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ayout w:type="fixed"/>
        <w:tblLook w:val="01E0" w:firstRow="1" w:lastRow="1" w:firstColumn="1" w:lastColumn="1" w:noHBand="0" w:noVBand="0"/>
      </w:tblPr>
      <w:tblGrid>
        <w:gridCol w:w="1271"/>
        <w:gridCol w:w="9639"/>
      </w:tblGrid>
      <w:tr w:rsidR="00DE079C" w14:paraId="4C63316F" w14:textId="77777777" w:rsidTr="00DE079C">
        <w:tc>
          <w:tcPr>
            <w:tcW w:w="10910" w:type="dxa"/>
            <w:gridSpan w:val="2"/>
            <w:tcBorders>
              <w:top w:val="single" w:sz="4" w:space="0" w:color="auto"/>
              <w:left w:val="single" w:sz="4" w:space="0" w:color="auto"/>
              <w:bottom w:val="single" w:sz="4" w:space="0" w:color="auto"/>
              <w:right w:val="single" w:sz="4" w:space="0" w:color="auto"/>
            </w:tcBorders>
          </w:tcPr>
          <w:p w14:paraId="2F2A59F8" w14:textId="0AA17077" w:rsidR="00DE079C" w:rsidRDefault="007E21BF">
            <w:pPr>
              <w:pStyle w:val="Heading5"/>
              <w:rPr>
                <w:rFonts w:ascii="Tahoma" w:hAnsi="Tahoma" w:cs="Tahoma"/>
                <w:sz w:val="24"/>
                <w:szCs w:val="24"/>
              </w:rPr>
            </w:pPr>
            <w:r>
              <w:rPr>
                <w:rFonts w:ascii="Tahoma" w:hAnsi="Tahoma" w:cs="Tahoma"/>
                <w:sz w:val="24"/>
                <w:szCs w:val="24"/>
              </w:rPr>
              <w:t>G</w:t>
            </w:r>
            <w:r w:rsidR="00DE079C">
              <w:rPr>
                <w:rFonts w:ascii="Tahoma" w:hAnsi="Tahoma" w:cs="Tahoma"/>
                <w:sz w:val="24"/>
                <w:szCs w:val="24"/>
              </w:rPr>
              <w:t>ARFF PARISH DISTRICT COMMISSIONERS</w:t>
            </w:r>
          </w:p>
          <w:p w14:paraId="06CA49CD" w14:textId="1F472984" w:rsidR="00DE079C" w:rsidRDefault="00DE079C">
            <w:pPr>
              <w:pStyle w:val="Heading5"/>
              <w:rPr>
                <w:rFonts w:ascii="Tahoma" w:hAnsi="Tahoma" w:cs="Tahoma"/>
                <w:sz w:val="24"/>
                <w:szCs w:val="24"/>
              </w:rPr>
            </w:pPr>
            <w:bookmarkStart w:id="0" w:name="OLE_LINK3"/>
            <w:r>
              <w:rPr>
                <w:rFonts w:ascii="Tahoma" w:hAnsi="Tahoma" w:cs="Tahoma"/>
                <w:sz w:val="24"/>
                <w:szCs w:val="24"/>
              </w:rPr>
              <w:t>Monthly Meeting of the Commissioners</w:t>
            </w:r>
          </w:p>
          <w:p w14:paraId="197DF49F" w14:textId="3B62F197" w:rsidR="00DE079C" w:rsidRDefault="009412CB">
            <w:pPr>
              <w:jc w:val="center"/>
              <w:rPr>
                <w:rFonts w:ascii="Tahoma" w:hAnsi="Tahoma" w:cs="Tahoma"/>
                <w:sz w:val="22"/>
                <w:szCs w:val="22"/>
              </w:rPr>
            </w:pPr>
            <w:r>
              <w:rPr>
                <w:rFonts w:ascii="Tahoma" w:hAnsi="Tahoma" w:cs="Tahoma"/>
                <w:sz w:val="22"/>
                <w:szCs w:val="22"/>
              </w:rPr>
              <w:t>Commissioners Boardroom, 35 New Road, Laxey.</w:t>
            </w:r>
          </w:p>
          <w:p w14:paraId="101E459E" w14:textId="77777777" w:rsidR="00DE079C" w:rsidRDefault="00DE079C">
            <w:pPr>
              <w:rPr>
                <w:sz w:val="4"/>
                <w:szCs w:val="4"/>
              </w:rPr>
            </w:pPr>
          </w:p>
          <w:p w14:paraId="7461674E" w14:textId="71850C9B" w:rsidR="00DE079C" w:rsidRDefault="00B3315D">
            <w:pPr>
              <w:pStyle w:val="Heading5"/>
              <w:rPr>
                <w:rFonts w:ascii="Tahoma" w:hAnsi="Tahoma" w:cs="Tahoma"/>
                <w:sz w:val="32"/>
                <w:szCs w:val="32"/>
              </w:rPr>
            </w:pPr>
            <w:r>
              <w:rPr>
                <w:rFonts w:ascii="Tahoma" w:hAnsi="Tahoma" w:cs="Tahoma"/>
                <w:sz w:val="32"/>
                <w:szCs w:val="32"/>
              </w:rPr>
              <w:t>Minutes of the Meeting</w:t>
            </w:r>
          </w:p>
          <w:p w14:paraId="4DDC57E3" w14:textId="5DDB08F7" w:rsidR="00A521D9" w:rsidRPr="00A521D9" w:rsidRDefault="00A521D9" w:rsidP="00A521D9">
            <w:pPr>
              <w:pStyle w:val="Heading5"/>
              <w:rPr>
                <w:rFonts w:ascii="Tahoma" w:hAnsi="Tahoma" w:cs="Tahoma"/>
                <w:b w:val="0"/>
                <w:sz w:val="24"/>
                <w:szCs w:val="24"/>
              </w:rPr>
            </w:pPr>
            <w:r w:rsidRPr="006F7C97">
              <w:rPr>
                <w:rFonts w:ascii="Tahoma" w:hAnsi="Tahoma" w:cs="Tahoma"/>
                <w:b w:val="0"/>
                <w:sz w:val="24"/>
                <w:szCs w:val="24"/>
              </w:rPr>
              <w:t xml:space="preserve">Wednesday </w:t>
            </w:r>
            <w:r w:rsidR="006F7C97" w:rsidRPr="006F7C97">
              <w:rPr>
                <w:rFonts w:ascii="Tahoma" w:hAnsi="Tahoma" w:cs="Tahoma"/>
                <w:b w:val="0"/>
                <w:sz w:val="24"/>
                <w:szCs w:val="24"/>
              </w:rPr>
              <w:t>5</w:t>
            </w:r>
            <w:r w:rsidR="006F7C97" w:rsidRPr="006F7C97">
              <w:rPr>
                <w:rFonts w:ascii="Tahoma" w:hAnsi="Tahoma" w:cs="Tahoma"/>
                <w:b w:val="0"/>
                <w:sz w:val="24"/>
                <w:szCs w:val="24"/>
                <w:vertAlign w:val="superscript"/>
              </w:rPr>
              <w:t>th</w:t>
            </w:r>
            <w:r w:rsidR="006F7C97" w:rsidRPr="006F7C97">
              <w:rPr>
                <w:rFonts w:ascii="Tahoma" w:hAnsi="Tahoma" w:cs="Tahoma"/>
                <w:b w:val="0"/>
                <w:sz w:val="24"/>
                <w:szCs w:val="24"/>
              </w:rPr>
              <w:t xml:space="preserve"> May</w:t>
            </w:r>
            <w:r w:rsidRPr="006F7C97">
              <w:rPr>
                <w:rFonts w:ascii="Tahoma" w:hAnsi="Tahoma" w:cs="Tahoma"/>
                <w:b w:val="0"/>
                <w:sz w:val="24"/>
                <w:szCs w:val="24"/>
              </w:rPr>
              <w:t xml:space="preserve"> 2021, 7.00 pm </w:t>
            </w:r>
          </w:p>
          <w:p w14:paraId="57C52248" w14:textId="77777777" w:rsidR="00DE079C" w:rsidRDefault="00DE079C">
            <w:pPr>
              <w:rPr>
                <w:sz w:val="4"/>
                <w:szCs w:val="4"/>
              </w:rPr>
            </w:pPr>
          </w:p>
          <w:bookmarkEnd w:id="0"/>
          <w:p w14:paraId="47A62841" w14:textId="77777777" w:rsidR="00DE079C" w:rsidRDefault="00DE079C">
            <w:pPr>
              <w:pStyle w:val="Heading5"/>
              <w:rPr>
                <w:rFonts w:ascii="Tahoma" w:hAnsi="Tahoma" w:cs="Tahoma"/>
                <w:sz w:val="12"/>
                <w:szCs w:val="12"/>
              </w:rPr>
            </w:pPr>
          </w:p>
        </w:tc>
      </w:tr>
      <w:tr w:rsidR="00DE079C" w14:paraId="6178AB77" w14:textId="77777777" w:rsidTr="000B34BE">
        <w:trPr>
          <w:trHeight w:val="1354"/>
        </w:trPr>
        <w:tc>
          <w:tcPr>
            <w:tcW w:w="10910" w:type="dxa"/>
            <w:gridSpan w:val="2"/>
            <w:tcBorders>
              <w:top w:val="single" w:sz="4" w:space="0" w:color="auto"/>
              <w:left w:val="single" w:sz="4" w:space="0" w:color="auto"/>
              <w:bottom w:val="single" w:sz="4" w:space="0" w:color="auto"/>
              <w:right w:val="single" w:sz="4" w:space="0" w:color="auto"/>
            </w:tcBorders>
            <w:hideMark/>
          </w:tcPr>
          <w:p w14:paraId="146C57C7" w14:textId="44D89FAA" w:rsidR="00DE079C" w:rsidRDefault="00DE079C">
            <w:pPr>
              <w:jc w:val="both"/>
              <w:rPr>
                <w:rFonts w:ascii="Tahoma" w:hAnsi="Tahoma" w:cs="Tahoma"/>
                <w:sz w:val="22"/>
                <w:szCs w:val="22"/>
              </w:rPr>
            </w:pPr>
            <w:r>
              <w:rPr>
                <w:rFonts w:ascii="Tahoma" w:hAnsi="Tahoma" w:cs="Tahoma"/>
                <w:b/>
                <w:sz w:val="22"/>
                <w:szCs w:val="22"/>
              </w:rPr>
              <w:t>Present:</w:t>
            </w:r>
            <w:r>
              <w:rPr>
                <w:rFonts w:ascii="Tahoma" w:hAnsi="Tahoma" w:cs="Tahoma"/>
                <w:sz w:val="22"/>
                <w:szCs w:val="22"/>
              </w:rPr>
              <w:t xml:space="preserve">            </w:t>
            </w:r>
            <w:r w:rsidR="000B34BE">
              <w:rPr>
                <w:rFonts w:ascii="Tahoma" w:hAnsi="Tahoma" w:cs="Tahoma"/>
                <w:sz w:val="22"/>
                <w:szCs w:val="22"/>
              </w:rPr>
              <w:t xml:space="preserve">Mrs M. Fargher (MF) (Chair), </w:t>
            </w:r>
            <w:r>
              <w:rPr>
                <w:rFonts w:ascii="Tahoma" w:hAnsi="Tahoma" w:cs="Tahoma"/>
                <w:sz w:val="22"/>
                <w:szCs w:val="22"/>
              </w:rPr>
              <w:t>Mr N. Dobson (ND)</w:t>
            </w:r>
            <w:r w:rsidR="0017138E">
              <w:rPr>
                <w:rFonts w:ascii="Tahoma" w:hAnsi="Tahoma" w:cs="Tahoma"/>
                <w:sz w:val="22"/>
                <w:szCs w:val="22"/>
              </w:rPr>
              <w:t>(vice-Chair)</w:t>
            </w:r>
            <w:r>
              <w:rPr>
                <w:rFonts w:ascii="Tahoma" w:hAnsi="Tahoma" w:cs="Tahoma"/>
                <w:sz w:val="22"/>
                <w:szCs w:val="22"/>
              </w:rPr>
              <w:t>,</w:t>
            </w:r>
          </w:p>
          <w:p w14:paraId="1B7028B7" w14:textId="56E1D03C" w:rsidR="00DE079C" w:rsidRDefault="00DE079C">
            <w:pPr>
              <w:jc w:val="both"/>
              <w:rPr>
                <w:rFonts w:ascii="Tahoma" w:hAnsi="Tahoma" w:cs="Tahoma"/>
                <w:sz w:val="22"/>
                <w:szCs w:val="22"/>
              </w:rPr>
            </w:pPr>
            <w:r>
              <w:rPr>
                <w:rFonts w:ascii="Tahoma" w:hAnsi="Tahoma" w:cs="Tahoma"/>
                <w:sz w:val="22"/>
                <w:szCs w:val="22"/>
              </w:rPr>
              <w:t xml:space="preserve">                          Mr T. Kenyon (TK), Mr P. Kinnish (PK), </w:t>
            </w:r>
          </w:p>
          <w:p w14:paraId="38D6A988" w14:textId="7CF34FF7" w:rsidR="00DE079C" w:rsidRDefault="00DE079C">
            <w:pPr>
              <w:jc w:val="both"/>
              <w:rPr>
                <w:rFonts w:ascii="Tahoma" w:hAnsi="Tahoma" w:cs="Tahoma"/>
                <w:sz w:val="22"/>
                <w:szCs w:val="22"/>
              </w:rPr>
            </w:pPr>
            <w:r>
              <w:rPr>
                <w:rFonts w:ascii="Tahoma" w:hAnsi="Tahoma" w:cs="Tahoma"/>
                <w:sz w:val="22"/>
                <w:szCs w:val="22"/>
              </w:rPr>
              <w:t xml:space="preserve">                          Mr A. J.  Moore (AJM), Mrs J. Pinson (JP), Mr J. Smith (JS). </w:t>
            </w:r>
          </w:p>
          <w:p w14:paraId="799ABCE9" w14:textId="77777777" w:rsidR="00826082" w:rsidRDefault="00DE079C" w:rsidP="00826082">
            <w:pPr>
              <w:jc w:val="both"/>
              <w:rPr>
                <w:rFonts w:ascii="Tahoma" w:hAnsi="Tahoma" w:cs="Tahoma"/>
                <w:sz w:val="22"/>
                <w:szCs w:val="22"/>
              </w:rPr>
            </w:pPr>
            <w:r>
              <w:rPr>
                <w:rFonts w:ascii="Tahoma" w:hAnsi="Tahoma" w:cs="Tahoma"/>
                <w:b/>
                <w:sz w:val="22"/>
                <w:szCs w:val="22"/>
              </w:rPr>
              <w:t>In Attendance</w:t>
            </w:r>
            <w:r w:rsidR="001C36B9">
              <w:rPr>
                <w:rFonts w:ascii="Tahoma" w:hAnsi="Tahoma" w:cs="Tahoma"/>
                <w:b/>
                <w:sz w:val="22"/>
                <w:szCs w:val="22"/>
              </w:rPr>
              <w:t xml:space="preserve">: </w:t>
            </w:r>
            <w:r w:rsidR="00332DF9">
              <w:rPr>
                <w:rFonts w:ascii="Tahoma" w:hAnsi="Tahoma" w:cs="Tahoma"/>
                <w:b/>
                <w:sz w:val="22"/>
                <w:szCs w:val="22"/>
              </w:rPr>
              <w:t xml:space="preserve"> </w:t>
            </w:r>
            <w:r w:rsidR="000B34BE">
              <w:rPr>
                <w:rFonts w:ascii="Tahoma" w:hAnsi="Tahoma" w:cs="Tahoma"/>
                <w:sz w:val="22"/>
                <w:szCs w:val="22"/>
              </w:rPr>
              <w:t xml:space="preserve">P. Burgess (PB) Clerk, </w:t>
            </w:r>
            <w:r>
              <w:rPr>
                <w:rFonts w:ascii="Tahoma" w:hAnsi="Tahoma" w:cs="Tahoma"/>
                <w:sz w:val="22"/>
                <w:szCs w:val="22"/>
              </w:rPr>
              <w:t>M. Royle (MR), Deputy Clerk</w:t>
            </w:r>
            <w:r w:rsidR="00826082">
              <w:rPr>
                <w:rFonts w:ascii="Tahoma" w:hAnsi="Tahoma" w:cs="Tahoma"/>
                <w:sz w:val="22"/>
                <w:szCs w:val="22"/>
              </w:rPr>
              <w:t>.</w:t>
            </w:r>
            <w:r w:rsidR="000B34BE">
              <w:rPr>
                <w:rFonts w:ascii="Tahoma" w:hAnsi="Tahoma" w:cs="Tahoma"/>
                <w:sz w:val="22"/>
                <w:szCs w:val="22"/>
              </w:rPr>
              <w:t xml:space="preserve">                          </w:t>
            </w:r>
          </w:p>
          <w:p w14:paraId="55C77FA4" w14:textId="7AD2A858" w:rsidR="00DE079C" w:rsidRPr="007C6AF4" w:rsidRDefault="00826082" w:rsidP="00826082">
            <w:pPr>
              <w:jc w:val="both"/>
              <w:rPr>
                <w:rFonts w:ascii="Tahoma" w:hAnsi="Tahoma" w:cs="Tahoma"/>
                <w:sz w:val="22"/>
                <w:szCs w:val="22"/>
              </w:rPr>
            </w:pPr>
            <w:r>
              <w:rPr>
                <w:rFonts w:ascii="Tahoma" w:hAnsi="Tahoma" w:cs="Tahoma"/>
                <w:sz w:val="22"/>
                <w:szCs w:val="22"/>
              </w:rPr>
              <w:t xml:space="preserve">                          </w:t>
            </w:r>
            <w:r w:rsidR="00332DF9">
              <w:rPr>
                <w:rFonts w:ascii="Tahoma" w:hAnsi="Tahoma" w:cs="Tahoma"/>
                <w:sz w:val="22"/>
                <w:szCs w:val="22"/>
              </w:rPr>
              <w:t xml:space="preserve">Apologies:  </w:t>
            </w:r>
            <w:r w:rsidR="00B3315D" w:rsidRPr="003542FF">
              <w:rPr>
                <w:rFonts w:ascii="Tahoma" w:hAnsi="Tahoma" w:cs="Tahoma"/>
                <w:sz w:val="22"/>
                <w:szCs w:val="22"/>
              </w:rPr>
              <w:t>Mr L. Miller (LM)</w:t>
            </w:r>
            <w:r w:rsidR="00B3315D">
              <w:rPr>
                <w:rFonts w:ascii="Tahoma" w:hAnsi="Tahoma" w:cs="Tahoma"/>
                <w:sz w:val="22"/>
                <w:szCs w:val="22"/>
              </w:rPr>
              <w:t xml:space="preserve">. </w:t>
            </w:r>
            <w:r w:rsidR="00332DF9">
              <w:rPr>
                <w:rFonts w:ascii="Tahoma" w:hAnsi="Tahoma" w:cs="Tahoma"/>
                <w:sz w:val="22"/>
                <w:szCs w:val="22"/>
              </w:rPr>
              <w:t xml:space="preserve">         </w:t>
            </w:r>
          </w:p>
        </w:tc>
      </w:tr>
      <w:tr w:rsidR="009D3993" w:rsidRPr="00F671B5" w14:paraId="4B81D4B2" w14:textId="77777777" w:rsidTr="00DE079C">
        <w:tc>
          <w:tcPr>
            <w:tcW w:w="1271" w:type="dxa"/>
          </w:tcPr>
          <w:p w14:paraId="487E9034" w14:textId="2E1966D2" w:rsidR="009D3993" w:rsidRPr="009D3993" w:rsidRDefault="009D3993" w:rsidP="00D1090C">
            <w:pPr>
              <w:jc w:val="both"/>
              <w:rPr>
                <w:rFonts w:ascii="Tahoma" w:hAnsi="Tahoma" w:cs="Tahoma"/>
                <w:b/>
                <w:color w:val="FF0000"/>
                <w:sz w:val="22"/>
                <w:szCs w:val="22"/>
              </w:rPr>
            </w:pPr>
          </w:p>
        </w:tc>
        <w:tc>
          <w:tcPr>
            <w:tcW w:w="9639" w:type="dxa"/>
          </w:tcPr>
          <w:p w14:paraId="3A6EE632" w14:textId="1827133A" w:rsidR="009D3993" w:rsidRPr="009D3993" w:rsidRDefault="009D3993" w:rsidP="00D1090C">
            <w:pPr>
              <w:jc w:val="both"/>
              <w:rPr>
                <w:rFonts w:ascii="Tahoma" w:hAnsi="Tahoma" w:cs="Tahoma"/>
                <w:b/>
                <w:color w:val="FF0000"/>
                <w:sz w:val="22"/>
                <w:szCs w:val="22"/>
              </w:rPr>
            </w:pPr>
          </w:p>
        </w:tc>
      </w:tr>
      <w:tr w:rsidR="00DE079C" w:rsidRPr="00F671B5" w14:paraId="623944CA" w14:textId="77777777" w:rsidTr="00DE079C">
        <w:tc>
          <w:tcPr>
            <w:tcW w:w="1271" w:type="dxa"/>
          </w:tcPr>
          <w:p w14:paraId="7E66DE43" w14:textId="74D0D78E" w:rsidR="00DE079C" w:rsidRPr="009D3993" w:rsidRDefault="006F7C97" w:rsidP="00D1090C">
            <w:pPr>
              <w:jc w:val="both"/>
              <w:rPr>
                <w:rFonts w:ascii="Tahoma" w:hAnsi="Tahoma" w:cs="Tahoma"/>
                <w:b/>
                <w:sz w:val="22"/>
                <w:szCs w:val="22"/>
              </w:rPr>
            </w:pPr>
            <w:r w:rsidRPr="006F7C97">
              <w:rPr>
                <w:rFonts w:ascii="Tahoma" w:hAnsi="Tahoma" w:cs="Tahoma"/>
                <w:b/>
                <w:sz w:val="22"/>
                <w:szCs w:val="22"/>
              </w:rPr>
              <w:t>7.00</w:t>
            </w:r>
            <w:r w:rsidR="00DE079C" w:rsidRPr="006F7C97">
              <w:rPr>
                <w:rFonts w:ascii="Tahoma" w:hAnsi="Tahoma" w:cs="Tahoma"/>
                <w:b/>
                <w:sz w:val="22"/>
                <w:szCs w:val="22"/>
              </w:rPr>
              <w:t xml:space="preserve"> pm</w:t>
            </w:r>
          </w:p>
        </w:tc>
        <w:tc>
          <w:tcPr>
            <w:tcW w:w="9639" w:type="dxa"/>
          </w:tcPr>
          <w:p w14:paraId="4B69B616" w14:textId="072C78BB" w:rsidR="00DE079C" w:rsidRPr="00700E47" w:rsidRDefault="00DE079C" w:rsidP="00D1090C">
            <w:pPr>
              <w:jc w:val="both"/>
              <w:rPr>
                <w:rFonts w:ascii="Tahoma" w:hAnsi="Tahoma" w:cs="Tahoma"/>
                <w:b/>
                <w:sz w:val="22"/>
                <w:szCs w:val="22"/>
              </w:rPr>
            </w:pPr>
            <w:r w:rsidRPr="00700E47">
              <w:rPr>
                <w:rFonts w:ascii="Tahoma" w:hAnsi="Tahoma" w:cs="Tahoma"/>
                <w:b/>
                <w:sz w:val="22"/>
                <w:szCs w:val="22"/>
              </w:rPr>
              <w:t>Public Session - Preliminary Matters for consideration</w:t>
            </w:r>
          </w:p>
        </w:tc>
      </w:tr>
      <w:tr w:rsidR="00DE079C" w:rsidRPr="00F671B5" w14:paraId="273DC5F7" w14:textId="77777777" w:rsidTr="00DE079C">
        <w:tc>
          <w:tcPr>
            <w:tcW w:w="1271" w:type="dxa"/>
          </w:tcPr>
          <w:p w14:paraId="4808CC0F" w14:textId="6B366C80" w:rsidR="00DE079C" w:rsidRPr="009D3993" w:rsidRDefault="00DE079C" w:rsidP="009D3993">
            <w:pPr>
              <w:pStyle w:val="ListParagraph"/>
              <w:numPr>
                <w:ilvl w:val="0"/>
                <w:numId w:val="7"/>
              </w:numPr>
              <w:jc w:val="both"/>
              <w:rPr>
                <w:rFonts w:ascii="Tahoma" w:hAnsi="Tahoma" w:cs="Tahoma"/>
                <w:b/>
                <w:sz w:val="22"/>
                <w:szCs w:val="22"/>
              </w:rPr>
            </w:pPr>
          </w:p>
        </w:tc>
        <w:tc>
          <w:tcPr>
            <w:tcW w:w="9639" w:type="dxa"/>
          </w:tcPr>
          <w:p w14:paraId="66EF09D2" w14:textId="77777777" w:rsidR="004F4D5C" w:rsidRPr="004F4D5C" w:rsidRDefault="004F4D5C" w:rsidP="00F67CA7">
            <w:pPr>
              <w:jc w:val="both"/>
              <w:rPr>
                <w:rFonts w:ascii="Tahoma" w:hAnsi="Tahoma" w:cs="Tahoma"/>
                <w:i/>
                <w:iCs/>
                <w:sz w:val="22"/>
                <w:szCs w:val="22"/>
              </w:rPr>
            </w:pPr>
            <w:r w:rsidRPr="004F4D5C">
              <w:rPr>
                <w:rFonts w:ascii="Tahoma" w:hAnsi="Tahoma" w:cs="Tahoma"/>
                <w:i/>
                <w:iCs/>
                <w:sz w:val="22"/>
                <w:szCs w:val="22"/>
              </w:rPr>
              <w:t xml:space="preserve">Meeting opened 7.02 pm. </w:t>
            </w:r>
          </w:p>
          <w:p w14:paraId="5E3A5C6A" w14:textId="5AA5C85A" w:rsidR="00DE079C" w:rsidRDefault="00DE079C" w:rsidP="00F67CA7">
            <w:pPr>
              <w:jc w:val="both"/>
              <w:rPr>
                <w:rFonts w:ascii="Tahoma" w:hAnsi="Tahoma" w:cs="Tahoma"/>
                <w:i/>
                <w:iCs/>
                <w:sz w:val="22"/>
                <w:szCs w:val="22"/>
              </w:rPr>
            </w:pPr>
            <w:r w:rsidRPr="00A847CF">
              <w:rPr>
                <w:rFonts w:ascii="Tahoma" w:hAnsi="Tahoma" w:cs="Tahoma"/>
                <w:sz w:val="22"/>
                <w:szCs w:val="22"/>
              </w:rPr>
              <w:t>To open the meeting and request that Members consider this agenda and declare any interest that they may, or may be perceived to have, in its business.</w:t>
            </w:r>
            <w:r w:rsidR="004F4D5C">
              <w:rPr>
                <w:rFonts w:ascii="Tahoma" w:hAnsi="Tahoma" w:cs="Tahoma"/>
                <w:sz w:val="22"/>
                <w:szCs w:val="22"/>
              </w:rPr>
              <w:t xml:space="preserve"> </w:t>
            </w:r>
            <w:r w:rsidR="004F4D5C" w:rsidRPr="004F4D5C">
              <w:rPr>
                <w:rFonts w:ascii="Tahoma" w:hAnsi="Tahoma" w:cs="Tahoma"/>
                <w:i/>
                <w:iCs/>
                <w:sz w:val="22"/>
                <w:szCs w:val="22"/>
              </w:rPr>
              <w:t>This request was made.</w:t>
            </w:r>
            <w:r w:rsidR="004F4D5C">
              <w:rPr>
                <w:rFonts w:ascii="Tahoma" w:hAnsi="Tahoma" w:cs="Tahoma"/>
                <w:sz w:val="22"/>
                <w:szCs w:val="22"/>
              </w:rPr>
              <w:t xml:space="preserve"> </w:t>
            </w:r>
            <w:r w:rsidR="004F4D5C" w:rsidRPr="004F4D5C">
              <w:rPr>
                <w:rFonts w:ascii="Tahoma" w:hAnsi="Tahoma" w:cs="Tahoma"/>
                <w:b/>
                <w:bCs/>
                <w:i/>
                <w:iCs/>
                <w:sz w:val="22"/>
                <w:szCs w:val="22"/>
              </w:rPr>
              <w:t>MF</w:t>
            </w:r>
            <w:r w:rsidR="004F4D5C" w:rsidRPr="004F4D5C">
              <w:rPr>
                <w:rFonts w:ascii="Tahoma" w:hAnsi="Tahoma" w:cs="Tahoma"/>
                <w:i/>
                <w:iCs/>
                <w:sz w:val="22"/>
                <w:szCs w:val="22"/>
              </w:rPr>
              <w:t xml:space="preserve"> advised that she </w:t>
            </w:r>
            <w:proofErr w:type="gramStart"/>
            <w:r w:rsidR="004F4D5C" w:rsidRPr="004F4D5C">
              <w:rPr>
                <w:rFonts w:ascii="Tahoma" w:hAnsi="Tahoma" w:cs="Tahoma"/>
                <w:i/>
                <w:iCs/>
                <w:sz w:val="22"/>
                <w:szCs w:val="22"/>
              </w:rPr>
              <w:t>would withdraw</w:t>
            </w:r>
            <w:proofErr w:type="gramEnd"/>
            <w:r w:rsidR="004F4D5C" w:rsidRPr="004F4D5C">
              <w:rPr>
                <w:rFonts w:ascii="Tahoma" w:hAnsi="Tahoma" w:cs="Tahoma"/>
                <w:i/>
                <w:iCs/>
                <w:sz w:val="22"/>
                <w:szCs w:val="22"/>
              </w:rPr>
              <w:t xml:space="preserve"> from the meeting during discussion of item 65.21</w:t>
            </w:r>
            <w:r w:rsidR="004F4D5C">
              <w:rPr>
                <w:rFonts w:ascii="Tahoma" w:hAnsi="Tahoma" w:cs="Tahoma"/>
                <w:i/>
                <w:iCs/>
                <w:sz w:val="22"/>
                <w:szCs w:val="22"/>
              </w:rPr>
              <w:t>.e.</w:t>
            </w:r>
          </w:p>
          <w:p w14:paraId="1489396A" w14:textId="16F58FF4" w:rsidR="004F4D5C" w:rsidRPr="004F4D5C" w:rsidRDefault="004F4D5C" w:rsidP="00F67CA7">
            <w:pPr>
              <w:jc w:val="both"/>
              <w:rPr>
                <w:rFonts w:ascii="Tahoma" w:hAnsi="Tahoma" w:cs="Tahoma"/>
                <w:i/>
                <w:iCs/>
                <w:sz w:val="22"/>
                <w:szCs w:val="22"/>
              </w:rPr>
            </w:pPr>
            <w:r w:rsidRPr="004F4D5C">
              <w:rPr>
                <w:rFonts w:ascii="Tahoma" w:hAnsi="Tahoma" w:cs="Tahoma"/>
                <w:b/>
                <w:bCs/>
                <w:i/>
                <w:iCs/>
                <w:sz w:val="22"/>
                <w:szCs w:val="22"/>
              </w:rPr>
              <w:t>MF</w:t>
            </w:r>
            <w:r>
              <w:rPr>
                <w:rFonts w:ascii="Tahoma" w:hAnsi="Tahoma" w:cs="Tahoma"/>
                <w:i/>
                <w:iCs/>
                <w:sz w:val="22"/>
                <w:szCs w:val="22"/>
              </w:rPr>
              <w:t xml:space="preserve"> thanked </w:t>
            </w:r>
            <w:r w:rsidRPr="004F4D5C">
              <w:rPr>
                <w:rFonts w:ascii="Tahoma" w:hAnsi="Tahoma" w:cs="Tahoma"/>
                <w:b/>
                <w:bCs/>
                <w:i/>
                <w:iCs/>
                <w:sz w:val="22"/>
                <w:szCs w:val="22"/>
              </w:rPr>
              <w:t>ND</w:t>
            </w:r>
            <w:r>
              <w:rPr>
                <w:rFonts w:ascii="Tahoma" w:hAnsi="Tahoma" w:cs="Tahoma"/>
                <w:i/>
                <w:iCs/>
                <w:sz w:val="22"/>
                <w:szCs w:val="22"/>
              </w:rPr>
              <w:t xml:space="preserve"> for chairing the meetings that had taken place virtually. She also thanked the officers for their assistance during lockdown, particularly Mrs Mattin at Cooil </w:t>
            </w:r>
            <w:proofErr w:type="gramStart"/>
            <w:r>
              <w:rPr>
                <w:rFonts w:ascii="Tahoma" w:hAnsi="Tahoma" w:cs="Tahoma"/>
                <w:i/>
                <w:iCs/>
                <w:sz w:val="22"/>
                <w:szCs w:val="22"/>
              </w:rPr>
              <w:t>Roi .</w:t>
            </w:r>
            <w:proofErr w:type="gramEnd"/>
            <w:r>
              <w:rPr>
                <w:rFonts w:ascii="Tahoma" w:hAnsi="Tahoma" w:cs="Tahoma"/>
                <w:i/>
                <w:iCs/>
                <w:sz w:val="22"/>
                <w:szCs w:val="22"/>
              </w:rPr>
              <w:t xml:space="preserve"> JP thanked the maintenance team for their continued contribution during lock-down which had included cleaning of Laxey Promenade surfaces. </w:t>
            </w:r>
            <w:r w:rsidRPr="004F4D5C">
              <w:rPr>
                <w:rFonts w:ascii="Tahoma" w:hAnsi="Tahoma" w:cs="Tahoma"/>
                <w:b/>
                <w:bCs/>
                <w:i/>
                <w:iCs/>
                <w:sz w:val="22"/>
                <w:szCs w:val="22"/>
              </w:rPr>
              <w:t>MF</w:t>
            </w:r>
            <w:r>
              <w:rPr>
                <w:rFonts w:ascii="Tahoma" w:hAnsi="Tahoma" w:cs="Tahoma"/>
                <w:i/>
                <w:iCs/>
                <w:sz w:val="22"/>
                <w:szCs w:val="22"/>
              </w:rPr>
              <w:t xml:space="preserve"> reminded Members that </w:t>
            </w:r>
            <w:r w:rsidR="0029799A">
              <w:rPr>
                <w:rFonts w:ascii="Tahoma" w:hAnsi="Tahoma" w:cs="Tahoma"/>
                <w:i/>
                <w:iCs/>
                <w:sz w:val="22"/>
                <w:szCs w:val="22"/>
              </w:rPr>
              <w:t xml:space="preserve">discussion of </w:t>
            </w:r>
            <w:r>
              <w:rPr>
                <w:rFonts w:ascii="Tahoma" w:hAnsi="Tahoma" w:cs="Tahoma"/>
                <w:i/>
                <w:iCs/>
                <w:sz w:val="22"/>
                <w:szCs w:val="22"/>
              </w:rPr>
              <w:t xml:space="preserve">staffing matters should be reserved for </w:t>
            </w:r>
            <w:r w:rsidR="0029799A">
              <w:rPr>
                <w:rFonts w:ascii="Tahoma" w:hAnsi="Tahoma" w:cs="Tahoma"/>
                <w:i/>
                <w:iCs/>
                <w:sz w:val="22"/>
                <w:szCs w:val="22"/>
              </w:rPr>
              <w:t xml:space="preserve">the </w:t>
            </w:r>
            <w:r>
              <w:rPr>
                <w:rFonts w:ascii="Tahoma" w:hAnsi="Tahoma" w:cs="Tahoma"/>
                <w:i/>
                <w:iCs/>
                <w:sz w:val="22"/>
                <w:szCs w:val="22"/>
              </w:rPr>
              <w:t>Private</w:t>
            </w:r>
            <w:r w:rsidR="0029799A">
              <w:rPr>
                <w:rFonts w:ascii="Tahoma" w:hAnsi="Tahoma" w:cs="Tahoma"/>
                <w:i/>
                <w:iCs/>
                <w:sz w:val="22"/>
                <w:szCs w:val="22"/>
              </w:rPr>
              <w:t xml:space="preserve"> part of the meeting</w:t>
            </w:r>
            <w:r>
              <w:rPr>
                <w:rFonts w:ascii="Tahoma" w:hAnsi="Tahoma" w:cs="Tahoma"/>
                <w:i/>
                <w:iCs/>
                <w:sz w:val="22"/>
                <w:szCs w:val="22"/>
              </w:rPr>
              <w:t xml:space="preserve">. </w:t>
            </w:r>
          </w:p>
        </w:tc>
      </w:tr>
      <w:tr w:rsidR="00DE079C" w:rsidRPr="00F671B5" w14:paraId="22EFC770" w14:textId="77777777" w:rsidTr="00DE079C">
        <w:tc>
          <w:tcPr>
            <w:tcW w:w="1271" w:type="dxa"/>
          </w:tcPr>
          <w:p w14:paraId="3C55787C" w14:textId="33EC78F0" w:rsidR="00DE079C" w:rsidRPr="00D044CE" w:rsidRDefault="006F7C97" w:rsidP="00D1090C">
            <w:pPr>
              <w:jc w:val="both"/>
              <w:rPr>
                <w:rFonts w:ascii="Tahoma" w:hAnsi="Tahoma" w:cs="Tahoma"/>
                <w:b/>
                <w:color w:val="000000" w:themeColor="text1"/>
                <w:sz w:val="22"/>
                <w:szCs w:val="22"/>
              </w:rPr>
            </w:pPr>
            <w:r>
              <w:rPr>
                <w:rFonts w:ascii="Tahoma" w:hAnsi="Tahoma" w:cs="Tahoma"/>
                <w:b/>
                <w:color w:val="000000" w:themeColor="text1"/>
                <w:sz w:val="22"/>
                <w:szCs w:val="22"/>
              </w:rPr>
              <w:t>65</w:t>
            </w:r>
            <w:r w:rsidR="006060FF">
              <w:rPr>
                <w:rFonts w:ascii="Tahoma" w:hAnsi="Tahoma" w:cs="Tahoma"/>
                <w:b/>
                <w:color w:val="000000" w:themeColor="text1"/>
                <w:sz w:val="22"/>
                <w:szCs w:val="22"/>
              </w:rPr>
              <w:t>/21</w:t>
            </w:r>
          </w:p>
        </w:tc>
        <w:tc>
          <w:tcPr>
            <w:tcW w:w="9639" w:type="dxa"/>
          </w:tcPr>
          <w:p w14:paraId="35FC0B75" w14:textId="77777777" w:rsidR="00DE079C" w:rsidRPr="00F671B5" w:rsidRDefault="00DE079C" w:rsidP="00D1090C">
            <w:pPr>
              <w:jc w:val="both"/>
              <w:rPr>
                <w:rFonts w:ascii="Tahoma" w:hAnsi="Tahoma" w:cs="Tahoma"/>
                <w:b/>
                <w:sz w:val="22"/>
                <w:szCs w:val="22"/>
              </w:rPr>
            </w:pPr>
            <w:r w:rsidRPr="00F671B5">
              <w:rPr>
                <w:rFonts w:ascii="Tahoma" w:hAnsi="Tahoma" w:cs="Tahoma"/>
                <w:b/>
                <w:sz w:val="22"/>
                <w:szCs w:val="22"/>
              </w:rPr>
              <w:t>Planning Matters</w:t>
            </w:r>
          </w:p>
        </w:tc>
      </w:tr>
      <w:tr w:rsidR="00DE079C" w:rsidRPr="00F671B5" w14:paraId="6F21E279" w14:textId="77777777" w:rsidTr="00FA531A">
        <w:trPr>
          <w:trHeight w:val="342"/>
        </w:trPr>
        <w:tc>
          <w:tcPr>
            <w:tcW w:w="1271" w:type="dxa"/>
          </w:tcPr>
          <w:p w14:paraId="337CB02D" w14:textId="77777777" w:rsidR="00DE079C" w:rsidRPr="000B35CE" w:rsidRDefault="00DE079C" w:rsidP="00741591">
            <w:pPr>
              <w:pStyle w:val="ListParagraph"/>
              <w:rPr>
                <w:rFonts w:ascii="Tahoma" w:hAnsi="Tahoma" w:cs="Tahoma"/>
                <w:b/>
                <w:bCs/>
              </w:rPr>
            </w:pPr>
          </w:p>
        </w:tc>
        <w:tc>
          <w:tcPr>
            <w:tcW w:w="9639" w:type="dxa"/>
          </w:tcPr>
          <w:p w14:paraId="517F766E" w14:textId="01FA247C" w:rsidR="00DE079C" w:rsidRPr="00F671B5" w:rsidRDefault="00DE079C" w:rsidP="00D1090C">
            <w:pPr>
              <w:jc w:val="both"/>
              <w:rPr>
                <w:rFonts w:ascii="Tahoma" w:hAnsi="Tahoma" w:cs="Tahoma"/>
                <w:b/>
                <w:sz w:val="22"/>
                <w:szCs w:val="22"/>
              </w:rPr>
            </w:pPr>
            <w:r w:rsidRPr="00F671B5">
              <w:rPr>
                <w:rFonts w:ascii="Tahoma" w:hAnsi="Tahoma" w:cs="Tahoma"/>
                <w:b/>
                <w:sz w:val="22"/>
                <w:szCs w:val="22"/>
              </w:rPr>
              <w:t>Planning Applications</w:t>
            </w:r>
          </w:p>
        </w:tc>
      </w:tr>
      <w:tr w:rsidR="0097390F" w:rsidRPr="00F671B5" w14:paraId="6012276D" w14:textId="77777777" w:rsidTr="00DE079C">
        <w:tc>
          <w:tcPr>
            <w:tcW w:w="1271" w:type="dxa"/>
          </w:tcPr>
          <w:p w14:paraId="7FDB489D" w14:textId="4DD4919A" w:rsidR="0097390F" w:rsidRPr="000B35CE" w:rsidRDefault="0029799A" w:rsidP="002D2FD3">
            <w:pPr>
              <w:pStyle w:val="ListParagraph"/>
              <w:numPr>
                <w:ilvl w:val="0"/>
                <w:numId w:val="1"/>
              </w:numPr>
              <w:rPr>
                <w:rFonts w:ascii="Tahoma" w:hAnsi="Tahoma" w:cs="Tahoma"/>
                <w:b/>
                <w:bCs/>
              </w:rPr>
            </w:pPr>
            <w:r>
              <w:rPr>
                <w:rFonts w:ascii="Tahoma" w:hAnsi="Tahoma" w:cs="Tahoma"/>
                <w:b/>
                <w:bCs/>
              </w:rPr>
              <w:t xml:space="preserve"> </w:t>
            </w:r>
          </w:p>
        </w:tc>
        <w:tc>
          <w:tcPr>
            <w:tcW w:w="9639" w:type="dxa"/>
          </w:tcPr>
          <w:p w14:paraId="52134D32" w14:textId="65A03EC2" w:rsidR="0097390F" w:rsidRDefault="00B677DC" w:rsidP="0097390F">
            <w:pPr>
              <w:rPr>
                <w:rFonts w:ascii="Tahoma" w:hAnsi="Tahoma" w:cs="Tahoma"/>
                <w:bCs/>
                <w:sz w:val="22"/>
                <w:szCs w:val="22"/>
              </w:rPr>
            </w:pPr>
            <w:r>
              <w:rPr>
                <w:rFonts w:ascii="Tahoma" w:hAnsi="Tahoma" w:cs="Tahoma"/>
                <w:bCs/>
                <w:sz w:val="22"/>
                <w:szCs w:val="22"/>
              </w:rPr>
              <w:t xml:space="preserve">21/00428/B </w:t>
            </w:r>
            <w:r w:rsidR="0097390F" w:rsidRPr="0097390F">
              <w:rPr>
                <w:rFonts w:ascii="Tahoma" w:hAnsi="Tahoma" w:cs="Tahoma"/>
                <w:bCs/>
                <w:sz w:val="22"/>
                <w:szCs w:val="22"/>
              </w:rPr>
              <w:t>1 Browns Terrace Glen Mona</w:t>
            </w:r>
            <w:r w:rsidR="0097390F">
              <w:rPr>
                <w:rFonts w:ascii="Tahoma" w:hAnsi="Tahoma" w:cs="Tahoma"/>
                <w:bCs/>
                <w:sz w:val="22"/>
                <w:szCs w:val="22"/>
              </w:rPr>
              <w:t xml:space="preserve">, Ramsey, </w:t>
            </w:r>
            <w:r w:rsidR="0097390F" w:rsidRPr="0097390F">
              <w:rPr>
                <w:rFonts w:ascii="Tahoma" w:hAnsi="Tahoma" w:cs="Tahoma"/>
                <w:bCs/>
                <w:sz w:val="22"/>
                <w:szCs w:val="22"/>
              </w:rPr>
              <w:t>Installation of replacement windows and doors (retrospective)</w:t>
            </w:r>
            <w:r w:rsidR="0097390F">
              <w:rPr>
                <w:rFonts w:ascii="Tahoma" w:hAnsi="Tahoma" w:cs="Tahoma"/>
                <w:bCs/>
                <w:sz w:val="22"/>
                <w:szCs w:val="22"/>
              </w:rPr>
              <w:t>.</w:t>
            </w:r>
          </w:p>
          <w:p w14:paraId="1A7D9D8F" w14:textId="4D1ED401" w:rsidR="0097390F" w:rsidRPr="0029799A" w:rsidRDefault="0029799A" w:rsidP="0097390F">
            <w:pPr>
              <w:rPr>
                <w:rFonts w:ascii="Tahoma" w:hAnsi="Tahoma" w:cs="Tahoma"/>
                <w:bCs/>
                <w:i/>
                <w:iCs/>
                <w:sz w:val="22"/>
                <w:szCs w:val="22"/>
              </w:rPr>
            </w:pPr>
            <w:r>
              <w:rPr>
                <w:rFonts w:ascii="Tahoma" w:hAnsi="Tahoma" w:cs="Tahoma"/>
                <w:bCs/>
                <w:i/>
                <w:iCs/>
                <w:sz w:val="22"/>
                <w:szCs w:val="22"/>
              </w:rPr>
              <w:t xml:space="preserve">The condition and a previous (lapsed) approval for top opening windows were noted. </w:t>
            </w:r>
            <w:r w:rsidRPr="0029799A">
              <w:rPr>
                <w:rFonts w:ascii="Tahoma" w:hAnsi="Tahoma" w:cs="Tahoma"/>
                <w:bCs/>
                <w:i/>
                <w:iCs/>
                <w:sz w:val="22"/>
                <w:szCs w:val="22"/>
              </w:rPr>
              <w:t>There were no objections to this application.</w:t>
            </w:r>
          </w:p>
        </w:tc>
      </w:tr>
      <w:tr w:rsidR="00882296" w:rsidRPr="00F671B5" w14:paraId="3ECB1D0E" w14:textId="77777777" w:rsidTr="00DE079C">
        <w:tc>
          <w:tcPr>
            <w:tcW w:w="1271" w:type="dxa"/>
          </w:tcPr>
          <w:p w14:paraId="7D05C7B1" w14:textId="77777777" w:rsidR="00882296" w:rsidRPr="000B35CE" w:rsidRDefault="00882296" w:rsidP="002D2FD3">
            <w:pPr>
              <w:pStyle w:val="ListParagraph"/>
              <w:numPr>
                <w:ilvl w:val="0"/>
                <w:numId w:val="1"/>
              </w:numPr>
              <w:rPr>
                <w:rFonts w:ascii="Tahoma" w:hAnsi="Tahoma" w:cs="Tahoma"/>
                <w:b/>
                <w:bCs/>
              </w:rPr>
            </w:pPr>
            <w:bookmarkStart w:id="1" w:name="_Hlk69362725"/>
          </w:p>
        </w:tc>
        <w:tc>
          <w:tcPr>
            <w:tcW w:w="9639" w:type="dxa"/>
          </w:tcPr>
          <w:p w14:paraId="1F9763C2" w14:textId="77777777" w:rsidR="007E536E" w:rsidRDefault="006F7C97" w:rsidP="00AC5897">
            <w:pPr>
              <w:rPr>
                <w:rFonts w:ascii="Tahoma" w:hAnsi="Tahoma" w:cs="Tahoma"/>
                <w:bCs/>
                <w:sz w:val="22"/>
                <w:szCs w:val="22"/>
              </w:rPr>
            </w:pPr>
            <w:r w:rsidRPr="006F7C97">
              <w:rPr>
                <w:rFonts w:ascii="Tahoma" w:hAnsi="Tahoma" w:cs="Tahoma"/>
                <w:bCs/>
                <w:sz w:val="22"/>
                <w:szCs w:val="22"/>
              </w:rPr>
              <w:t>21/00336/B</w:t>
            </w:r>
            <w:r w:rsidRPr="006F7C97">
              <w:rPr>
                <w:rFonts w:ascii="Tahoma" w:hAnsi="Tahoma" w:cs="Tahoma"/>
                <w:bCs/>
                <w:sz w:val="22"/>
                <w:szCs w:val="22"/>
              </w:rPr>
              <w:tab/>
              <w:t>Alterations and erection of a two</w:t>
            </w:r>
            <w:r w:rsidR="00AC5897">
              <w:rPr>
                <w:rFonts w:ascii="Tahoma" w:hAnsi="Tahoma" w:cs="Tahoma"/>
                <w:bCs/>
                <w:sz w:val="22"/>
                <w:szCs w:val="22"/>
              </w:rPr>
              <w:t>-</w:t>
            </w:r>
            <w:r w:rsidRPr="006F7C97">
              <w:rPr>
                <w:rFonts w:ascii="Tahoma" w:hAnsi="Tahoma" w:cs="Tahoma"/>
                <w:bCs/>
                <w:sz w:val="22"/>
                <w:szCs w:val="22"/>
              </w:rPr>
              <w:t>storey extension to existing public house to provide restaurant, hotel accommodation and staff manager accommodation with associated alterations to existing car park. Shore Hotel Old Laxey Hill Laxey</w:t>
            </w:r>
            <w:r w:rsidR="000B40D4">
              <w:rPr>
                <w:rFonts w:ascii="Tahoma" w:hAnsi="Tahoma" w:cs="Tahoma"/>
                <w:bCs/>
                <w:sz w:val="22"/>
                <w:szCs w:val="22"/>
              </w:rPr>
              <w:t xml:space="preserve">. </w:t>
            </w:r>
          </w:p>
          <w:p w14:paraId="639C2521" w14:textId="77777777" w:rsidR="0029799A" w:rsidRDefault="0029799A" w:rsidP="00AC5897">
            <w:pPr>
              <w:rPr>
                <w:rFonts w:ascii="Tahoma" w:hAnsi="Tahoma" w:cs="Tahoma"/>
                <w:bCs/>
                <w:i/>
                <w:iCs/>
                <w:sz w:val="22"/>
                <w:szCs w:val="22"/>
              </w:rPr>
            </w:pPr>
            <w:r w:rsidRPr="0029799A">
              <w:rPr>
                <w:rFonts w:ascii="Tahoma" w:hAnsi="Tahoma" w:cs="Tahoma"/>
                <w:bCs/>
                <w:i/>
                <w:iCs/>
                <w:sz w:val="22"/>
                <w:szCs w:val="22"/>
              </w:rPr>
              <w:t xml:space="preserve">The officers briefed Members on the clarification that had been received </w:t>
            </w:r>
            <w:proofErr w:type="gramStart"/>
            <w:r w:rsidRPr="0029799A">
              <w:rPr>
                <w:rFonts w:ascii="Tahoma" w:hAnsi="Tahoma" w:cs="Tahoma"/>
                <w:bCs/>
                <w:i/>
                <w:iCs/>
                <w:sz w:val="22"/>
                <w:szCs w:val="22"/>
              </w:rPr>
              <w:t>in regard to</w:t>
            </w:r>
            <w:proofErr w:type="gramEnd"/>
            <w:r w:rsidRPr="0029799A">
              <w:rPr>
                <w:rFonts w:ascii="Tahoma" w:hAnsi="Tahoma" w:cs="Tahoma"/>
                <w:bCs/>
                <w:i/>
                <w:iCs/>
                <w:sz w:val="22"/>
                <w:szCs w:val="22"/>
              </w:rPr>
              <w:t xml:space="preserve"> the number of additional parking spaces. There would be a further 10 spaces created, but these would be allocated for those with disabilities (2), those using the </w:t>
            </w:r>
            <w:proofErr w:type="gramStart"/>
            <w:r w:rsidRPr="0029799A">
              <w:rPr>
                <w:rFonts w:ascii="Tahoma" w:hAnsi="Tahoma" w:cs="Tahoma"/>
                <w:bCs/>
                <w:i/>
                <w:iCs/>
                <w:sz w:val="22"/>
                <w:szCs w:val="22"/>
              </w:rPr>
              <w:t>accommodation(</w:t>
            </w:r>
            <w:proofErr w:type="gramEnd"/>
            <w:r w:rsidRPr="0029799A">
              <w:rPr>
                <w:rFonts w:ascii="Tahoma" w:hAnsi="Tahoma" w:cs="Tahoma"/>
                <w:bCs/>
                <w:i/>
                <w:iCs/>
                <w:sz w:val="22"/>
                <w:szCs w:val="22"/>
              </w:rPr>
              <w:t xml:space="preserve">6), and staff(2). </w:t>
            </w:r>
          </w:p>
          <w:p w14:paraId="672723E0" w14:textId="77777777" w:rsidR="0029799A" w:rsidRPr="0029799A" w:rsidRDefault="0029799A" w:rsidP="00AC5897">
            <w:pPr>
              <w:rPr>
                <w:rFonts w:ascii="Tahoma" w:hAnsi="Tahoma" w:cs="Tahoma"/>
                <w:bCs/>
                <w:i/>
                <w:iCs/>
                <w:sz w:val="22"/>
                <w:szCs w:val="22"/>
              </w:rPr>
            </w:pPr>
            <w:r w:rsidRPr="0029799A">
              <w:rPr>
                <w:rFonts w:ascii="Tahoma" w:hAnsi="Tahoma" w:cs="Tahoma"/>
                <w:b/>
                <w:i/>
                <w:iCs/>
                <w:sz w:val="22"/>
                <w:szCs w:val="22"/>
              </w:rPr>
              <w:t>PK</w:t>
            </w:r>
            <w:r w:rsidRPr="0029799A">
              <w:rPr>
                <w:rFonts w:ascii="Tahoma" w:hAnsi="Tahoma" w:cs="Tahoma"/>
                <w:bCs/>
                <w:i/>
                <w:iCs/>
                <w:sz w:val="22"/>
                <w:szCs w:val="22"/>
              </w:rPr>
              <w:t xml:space="preserve"> asked if </w:t>
            </w:r>
            <w:proofErr w:type="spellStart"/>
            <w:r w:rsidRPr="0029799A">
              <w:rPr>
                <w:rFonts w:ascii="Tahoma" w:hAnsi="Tahoma" w:cs="Tahoma"/>
                <w:bCs/>
                <w:i/>
                <w:iCs/>
                <w:sz w:val="22"/>
                <w:szCs w:val="22"/>
              </w:rPr>
              <w:t>any one</w:t>
            </w:r>
            <w:proofErr w:type="spellEnd"/>
            <w:r w:rsidRPr="0029799A">
              <w:rPr>
                <w:rFonts w:ascii="Tahoma" w:hAnsi="Tahoma" w:cs="Tahoma"/>
                <w:bCs/>
                <w:i/>
                <w:iCs/>
                <w:sz w:val="22"/>
                <w:szCs w:val="22"/>
              </w:rPr>
              <w:t xml:space="preserve"> had objected to the demolition of the rear sections of the current hotel and the proposed new extension. It was noted that Correspondence had been submitted to the planners from a resident in the vicinity objecting to the additional height of the extension.</w:t>
            </w:r>
          </w:p>
          <w:p w14:paraId="61CADE9D" w14:textId="17F5E9AC" w:rsidR="0029799A" w:rsidRDefault="0029799A" w:rsidP="00AC5897">
            <w:pPr>
              <w:rPr>
                <w:rFonts w:ascii="Tahoma" w:hAnsi="Tahoma" w:cs="Tahoma"/>
                <w:bCs/>
                <w:sz w:val="22"/>
                <w:szCs w:val="22"/>
              </w:rPr>
            </w:pPr>
            <w:r w:rsidRPr="0029799A">
              <w:rPr>
                <w:rFonts w:ascii="Tahoma" w:hAnsi="Tahoma" w:cs="Tahoma"/>
                <w:bCs/>
                <w:i/>
                <w:iCs/>
                <w:sz w:val="22"/>
                <w:szCs w:val="22"/>
              </w:rPr>
              <w:t xml:space="preserve">The </w:t>
            </w:r>
            <w:proofErr w:type="gramStart"/>
            <w:r w:rsidRPr="0029799A">
              <w:rPr>
                <w:rFonts w:ascii="Tahoma" w:hAnsi="Tahoma" w:cs="Tahoma"/>
                <w:bCs/>
                <w:i/>
                <w:iCs/>
                <w:sz w:val="22"/>
                <w:szCs w:val="22"/>
              </w:rPr>
              <w:t>overall consensus</w:t>
            </w:r>
            <w:proofErr w:type="gramEnd"/>
            <w:r w:rsidRPr="0029799A">
              <w:rPr>
                <w:rFonts w:ascii="Tahoma" w:hAnsi="Tahoma" w:cs="Tahoma"/>
                <w:bCs/>
                <w:i/>
                <w:iCs/>
                <w:sz w:val="22"/>
                <w:szCs w:val="22"/>
              </w:rPr>
              <w:t xml:space="preserve"> was that the proposals would have positive benefits. The Board resolved not to object to the proposals.</w:t>
            </w:r>
            <w:r>
              <w:rPr>
                <w:rFonts w:ascii="Tahoma" w:hAnsi="Tahoma" w:cs="Tahoma"/>
                <w:bCs/>
                <w:sz w:val="22"/>
                <w:szCs w:val="22"/>
              </w:rPr>
              <w:t xml:space="preserve"> </w:t>
            </w:r>
          </w:p>
        </w:tc>
      </w:tr>
      <w:tr w:rsidR="004F574B" w:rsidRPr="00F671B5" w14:paraId="2E24EC83" w14:textId="77777777" w:rsidTr="00DE079C">
        <w:tc>
          <w:tcPr>
            <w:tcW w:w="1271" w:type="dxa"/>
          </w:tcPr>
          <w:p w14:paraId="4D7CBC06" w14:textId="77777777" w:rsidR="004F574B" w:rsidRPr="000B35CE" w:rsidRDefault="004F574B" w:rsidP="002D2FD3">
            <w:pPr>
              <w:pStyle w:val="ListParagraph"/>
              <w:numPr>
                <w:ilvl w:val="0"/>
                <w:numId w:val="1"/>
              </w:numPr>
              <w:rPr>
                <w:rFonts w:ascii="Tahoma" w:hAnsi="Tahoma" w:cs="Tahoma"/>
                <w:b/>
                <w:bCs/>
              </w:rPr>
            </w:pPr>
          </w:p>
        </w:tc>
        <w:tc>
          <w:tcPr>
            <w:tcW w:w="9639" w:type="dxa"/>
          </w:tcPr>
          <w:p w14:paraId="6F6CFD3E" w14:textId="77777777" w:rsidR="00AC5897" w:rsidRDefault="006F7C97" w:rsidP="00AC5897">
            <w:pPr>
              <w:rPr>
                <w:rFonts w:ascii="Tahoma" w:hAnsi="Tahoma" w:cs="Tahoma"/>
                <w:bCs/>
                <w:sz w:val="22"/>
                <w:szCs w:val="22"/>
              </w:rPr>
            </w:pPr>
            <w:r w:rsidRPr="006F7C97">
              <w:rPr>
                <w:rFonts w:ascii="Tahoma" w:hAnsi="Tahoma" w:cs="Tahoma"/>
                <w:bCs/>
                <w:sz w:val="22"/>
                <w:szCs w:val="22"/>
              </w:rPr>
              <w:t>21/00357/B</w:t>
            </w:r>
            <w:r w:rsidRPr="006F7C97">
              <w:rPr>
                <w:rFonts w:ascii="Tahoma" w:hAnsi="Tahoma" w:cs="Tahoma"/>
                <w:bCs/>
                <w:sz w:val="22"/>
                <w:szCs w:val="22"/>
              </w:rPr>
              <w:tab/>
              <w:t>Proposed Single Storey Rear Extension to Create Utility &amp; Roof Dormer 5 Bay View Terrace Laxey</w:t>
            </w:r>
            <w:r w:rsidR="000B40D4">
              <w:rPr>
                <w:rFonts w:ascii="Tahoma" w:hAnsi="Tahoma" w:cs="Tahoma"/>
                <w:bCs/>
                <w:sz w:val="22"/>
                <w:szCs w:val="22"/>
              </w:rPr>
              <w:t>.</w:t>
            </w:r>
          </w:p>
          <w:p w14:paraId="45461F20" w14:textId="62487102" w:rsidR="000B40D4" w:rsidRPr="000448D3" w:rsidRDefault="000448D3" w:rsidP="00AC5897">
            <w:pPr>
              <w:rPr>
                <w:rFonts w:ascii="Tahoma" w:hAnsi="Tahoma" w:cs="Tahoma"/>
                <w:bCs/>
                <w:i/>
                <w:iCs/>
                <w:sz w:val="22"/>
                <w:szCs w:val="22"/>
              </w:rPr>
            </w:pPr>
            <w:r w:rsidRPr="000448D3">
              <w:rPr>
                <w:rFonts w:ascii="Tahoma" w:hAnsi="Tahoma" w:cs="Tahoma"/>
                <w:b/>
                <w:i/>
                <w:iCs/>
                <w:sz w:val="22"/>
                <w:szCs w:val="22"/>
              </w:rPr>
              <w:t>PK</w:t>
            </w:r>
            <w:r w:rsidRPr="000448D3">
              <w:rPr>
                <w:rFonts w:ascii="Tahoma" w:hAnsi="Tahoma" w:cs="Tahoma"/>
                <w:bCs/>
                <w:i/>
                <w:iCs/>
                <w:sz w:val="22"/>
                <w:szCs w:val="22"/>
              </w:rPr>
              <w:t xml:space="preserve"> &amp; </w:t>
            </w:r>
            <w:r w:rsidRPr="000448D3">
              <w:rPr>
                <w:rFonts w:ascii="Tahoma" w:hAnsi="Tahoma" w:cs="Tahoma"/>
                <w:b/>
                <w:i/>
                <w:iCs/>
                <w:sz w:val="22"/>
                <w:szCs w:val="22"/>
              </w:rPr>
              <w:t xml:space="preserve">AJM </w:t>
            </w:r>
            <w:r w:rsidRPr="000448D3">
              <w:rPr>
                <w:rFonts w:ascii="Tahoma" w:hAnsi="Tahoma" w:cs="Tahoma"/>
                <w:bCs/>
                <w:i/>
                <w:iCs/>
                <w:sz w:val="22"/>
                <w:szCs w:val="22"/>
              </w:rPr>
              <w:t xml:space="preserve">withdrew from the meeting having declared a conflict of interest. The consensus was that the ground floor extension was acceptable. Some concern was expressed </w:t>
            </w:r>
            <w:proofErr w:type="gramStart"/>
            <w:r w:rsidRPr="000448D3">
              <w:rPr>
                <w:rFonts w:ascii="Tahoma" w:hAnsi="Tahoma" w:cs="Tahoma"/>
                <w:bCs/>
                <w:i/>
                <w:iCs/>
                <w:sz w:val="22"/>
                <w:szCs w:val="22"/>
              </w:rPr>
              <w:t>in regard to</w:t>
            </w:r>
            <w:proofErr w:type="gramEnd"/>
            <w:r w:rsidRPr="000448D3">
              <w:rPr>
                <w:rFonts w:ascii="Tahoma" w:hAnsi="Tahoma" w:cs="Tahoma"/>
                <w:bCs/>
                <w:i/>
                <w:iCs/>
                <w:sz w:val="22"/>
                <w:szCs w:val="22"/>
              </w:rPr>
              <w:t xml:space="preserve"> the dormer extension. It was agreed to request additional information that indicated how the property would appear from the side elevation.</w:t>
            </w:r>
            <w:r>
              <w:rPr>
                <w:rFonts w:ascii="Tahoma" w:hAnsi="Tahoma" w:cs="Tahoma"/>
                <w:bCs/>
                <w:i/>
                <w:iCs/>
                <w:sz w:val="22"/>
                <w:szCs w:val="22"/>
              </w:rPr>
              <w:t xml:space="preserve"> Further comment was reserved.</w:t>
            </w:r>
          </w:p>
        </w:tc>
      </w:tr>
      <w:tr w:rsidR="00DE079C" w:rsidRPr="00F671B5" w14:paraId="2916D3F5" w14:textId="77777777" w:rsidTr="00DE079C">
        <w:tc>
          <w:tcPr>
            <w:tcW w:w="1271" w:type="dxa"/>
          </w:tcPr>
          <w:p w14:paraId="09C498B8" w14:textId="77777777" w:rsidR="00DE079C" w:rsidRPr="000B35CE" w:rsidRDefault="00DE079C" w:rsidP="002D2FD3">
            <w:pPr>
              <w:pStyle w:val="ListParagraph"/>
              <w:numPr>
                <w:ilvl w:val="0"/>
                <w:numId w:val="1"/>
              </w:numPr>
              <w:rPr>
                <w:rFonts w:ascii="Tahoma" w:hAnsi="Tahoma" w:cs="Tahoma"/>
                <w:b/>
                <w:bCs/>
              </w:rPr>
            </w:pPr>
          </w:p>
        </w:tc>
        <w:tc>
          <w:tcPr>
            <w:tcW w:w="9639" w:type="dxa"/>
          </w:tcPr>
          <w:p w14:paraId="3A3A0B65" w14:textId="55564E38" w:rsidR="00D54D1F" w:rsidRDefault="006F7C97" w:rsidP="00D54D1F">
            <w:pPr>
              <w:rPr>
                <w:rFonts w:ascii="Tahoma" w:hAnsi="Tahoma" w:cs="Tahoma"/>
                <w:bCs/>
                <w:sz w:val="22"/>
                <w:szCs w:val="22"/>
              </w:rPr>
            </w:pPr>
            <w:r w:rsidRPr="006F7C97">
              <w:rPr>
                <w:rFonts w:ascii="Tahoma" w:hAnsi="Tahoma" w:cs="Tahoma"/>
                <w:bCs/>
                <w:sz w:val="22"/>
                <w:szCs w:val="22"/>
              </w:rPr>
              <w:t>21/00166/B</w:t>
            </w:r>
            <w:r w:rsidRPr="006F7C97">
              <w:rPr>
                <w:rFonts w:ascii="Tahoma" w:hAnsi="Tahoma" w:cs="Tahoma"/>
                <w:bCs/>
                <w:sz w:val="22"/>
                <w:szCs w:val="22"/>
              </w:rPr>
              <w:tab/>
              <w:t xml:space="preserve">Erection of a </w:t>
            </w:r>
            <w:proofErr w:type="gramStart"/>
            <w:r w:rsidRPr="006F7C97">
              <w:rPr>
                <w:rFonts w:ascii="Tahoma" w:hAnsi="Tahoma" w:cs="Tahoma"/>
                <w:bCs/>
                <w:sz w:val="22"/>
                <w:szCs w:val="22"/>
              </w:rPr>
              <w:t>first floor</w:t>
            </w:r>
            <w:proofErr w:type="gramEnd"/>
            <w:r w:rsidRPr="006F7C97">
              <w:rPr>
                <w:rFonts w:ascii="Tahoma" w:hAnsi="Tahoma" w:cs="Tahoma"/>
                <w:bCs/>
                <w:sz w:val="22"/>
                <w:szCs w:val="22"/>
              </w:rPr>
              <w:t xml:space="preserve"> extension over the existing garage and installation of replacement garage doors 57 All Saints Park </w:t>
            </w:r>
            <w:proofErr w:type="spellStart"/>
            <w:r w:rsidRPr="006F7C97">
              <w:rPr>
                <w:rFonts w:ascii="Tahoma" w:hAnsi="Tahoma" w:cs="Tahoma"/>
                <w:bCs/>
                <w:sz w:val="22"/>
                <w:szCs w:val="22"/>
              </w:rPr>
              <w:t>Lonan</w:t>
            </w:r>
            <w:proofErr w:type="spellEnd"/>
            <w:r w:rsidRPr="006F7C97">
              <w:rPr>
                <w:rFonts w:ascii="Tahoma" w:hAnsi="Tahoma" w:cs="Tahoma"/>
                <w:bCs/>
                <w:sz w:val="22"/>
                <w:szCs w:val="22"/>
              </w:rPr>
              <w:t xml:space="preserve"> Laxey</w:t>
            </w:r>
            <w:r w:rsidR="003B106A">
              <w:rPr>
                <w:rFonts w:ascii="Tahoma" w:hAnsi="Tahoma" w:cs="Tahoma"/>
                <w:bCs/>
                <w:sz w:val="22"/>
                <w:szCs w:val="22"/>
              </w:rPr>
              <w:t xml:space="preserve"> </w:t>
            </w:r>
            <w:r w:rsidRPr="006F7C97">
              <w:rPr>
                <w:rFonts w:ascii="Tahoma" w:hAnsi="Tahoma" w:cs="Tahoma"/>
                <w:bCs/>
                <w:sz w:val="22"/>
                <w:szCs w:val="22"/>
              </w:rPr>
              <w:t>2 Mar 202</w:t>
            </w:r>
            <w:r w:rsidR="00AC5897">
              <w:rPr>
                <w:rFonts w:ascii="Tahoma" w:hAnsi="Tahoma" w:cs="Tahoma"/>
                <w:bCs/>
                <w:sz w:val="22"/>
                <w:szCs w:val="22"/>
              </w:rPr>
              <w:t>1</w:t>
            </w:r>
            <w:r w:rsidR="000B40D4">
              <w:rPr>
                <w:rFonts w:ascii="Tahoma" w:hAnsi="Tahoma" w:cs="Tahoma"/>
                <w:bCs/>
                <w:sz w:val="22"/>
                <w:szCs w:val="22"/>
              </w:rPr>
              <w:t>.</w:t>
            </w:r>
          </w:p>
          <w:p w14:paraId="5623739B" w14:textId="60D047A7" w:rsidR="000B40D4" w:rsidRPr="000448D3" w:rsidRDefault="000448D3" w:rsidP="00D54D1F">
            <w:pPr>
              <w:rPr>
                <w:rFonts w:ascii="Tahoma" w:hAnsi="Tahoma" w:cs="Tahoma"/>
                <w:bCs/>
                <w:i/>
                <w:iCs/>
                <w:sz w:val="22"/>
                <w:szCs w:val="22"/>
              </w:rPr>
            </w:pPr>
            <w:r w:rsidRPr="000448D3">
              <w:rPr>
                <w:rFonts w:ascii="Tahoma" w:hAnsi="Tahoma" w:cs="Tahoma"/>
                <w:bCs/>
                <w:i/>
                <w:iCs/>
                <w:sz w:val="22"/>
                <w:szCs w:val="22"/>
              </w:rPr>
              <w:t xml:space="preserve">Correspondence submitted to the Planning Authority was noted and considered. Notwithstanding this, the Board resolved to make a submission indicating no objection to the proposals.  </w:t>
            </w:r>
          </w:p>
        </w:tc>
      </w:tr>
      <w:tr w:rsidR="007E511D" w:rsidRPr="00F671B5" w14:paraId="1674AC9A" w14:textId="77777777" w:rsidTr="00DE079C">
        <w:tc>
          <w:tcPr>
            <w:tcW w:w="1271" w:type="dxa"/>
          </w:tcPr>
          <w:p w14:paraId="512894FB" w14:textId="77777777" w:rsidR="007E511D" w:rsidRPr="000B35CE" w:rsidRDefault="007E511D" w:rsidP="002D2FD3">
            <w:pPr>
              <w:pStyle w:val="ListParagraph"/>
              <w:numPr>
                <w:ilvl w:val="0"/>
                <w:numId w:val="1"/>
              </w:numPr>
              <w:rPr>
                <w:rFonts w:ascii="Tahoma" w:hAnsi="Tahoma" w:cs="Tahoma"/>
                <w:b/>
                <w:bCs/>
              </w:rPr>
            </w:pPr>
          </w:p>
        </w:tc>
        <w:tc>
          <w:tcPr>
            <w:tcW w:w="9639" w:type="dxa"/>
          </w:tcPr>
          <w:p w14:paraId="2B809F29" w14:textId="77777777" w:rsidR="00D54D1F" w:rsidRDefault="000B40D4" w:rsidP="00D54D1F">
            <w:pPr>
              <w:rPr>
                <w:rFonts w:ascii="Tahoma" w:hAnsi="Tahoma" w:cs="Tahoma"/>
                <w:bCs/>
                <w:sz w:val="22"/>
                <w:szCs w:val="22"/>
              </w:rPr>
            </w:pPr>
            <w:r>
              <w:rPr>
                <w:rFonts w:ascii="Tahoma" w:hAnsi="Tahoma" w:cs="Tahoma"/>
                <w:bCs/>
                <w:sz w:val="22"/>
                <w:szCs w:val="22"/>
              </w:rPr>
              <w:t xml:space="preserve">21/00091/C Land at rear, 1 &amp; 2 Mount </w:t>
            </w:r>
            <w:proofErr w:type="spellStart"/>
            <w:r>
              <w:rPr>
                <w:rFonts w:ascii="Tahoma" w:hAnsi="Tahoma" w:cs="Tahoma"/>
                <w:bCs/>
                <w:sz w:val="22"/>
                <w:szCs w:val="22"/>
              </w:rPr>
              <w:t>Sayle</w:t>
            </w:r>
            <w:proofErr w:type="spellEnd"/>
            <w:r>
              <w:rPr>
                <w:rFonts w:ascii="Tahoma" w:hAnsi="Tahoma" w:cs="Tahoma"/>
                <w:bCs/>
                <w:sz w:val="22"/>
                <w:szCs w:val="22"/>
              </w:rPr>
              <w:t>, Port-E-</w:t>
            </w:r>
            <w:proofErr w:type="spellStart"/>
            <w:r>
              <w:rPr>
                <w:rFonts w:ascii="Tahoma" w:hAnsi="Tahoma" w:cs="Tahoma"/>
                <w:bCs/>
                <w:sz w:val="22"/>
                <w:szCs w:val="22"/>
              </w:rPr>
              <w:t>Vullen</w:t>
            </w:r>
            <w:proofErr w:type="spellEnd"/>
            <w:r>
              <w:rPr>
                <w:rFonts w:ascii="Tahoma" w:hAnsi="Tahoma" w:cs="Tahoma"/>
                <w:bCs/>
                <w:sz w:val="22"/>
                <w:szCs w:val="22"/>
              </w:rPr>
              <w:t xml:space="preserve">, </w:t>
            </w:r>
            <w:proofErr w:type="spellStart"/>
            <w:r>
              <w:rPr>
                <w:rFonts w:ascii="Tahoma" w:hAnsi="Tahoma" w:cs="Tahoma"/>
                <w:bCs/>
                <w:sz w:val="22"/>
                <w:szCs w:val="22"/>
              </w:rPr>
              <w:t>Maughold</w:t>
            </w:r>
            <w:proofErr w:type="spellEnd"/>
            <w:r>
              <w:rPr>
                <w:rFonts w:ascii="Tahoma" w:hAnsi="Tahoma" w:cs="Tahoma"/>
                <w:bCs/>
                <w:sz w:val="22"/>
                <w:szCs w:val="22"/>
              </w:rPr>
              <w:t>, Change of Use of part of Field no. 624032 from agricultural use into residential use. Amended Plans.</w:t>
            </w:r>
          </w:p>
          <w:p w14:paraId="13F7A780" w14:textId="77777777" w:rsidR="000B40D4" w:rsidRPr="00942548" w:rsidRDefault="000448D3" w:rsidP="00D54D1F">
            <w:pPr>
              <w:rPr>
                <w:rFonts w:ascii="Tahoma" w:hAnsi="Tahoma" w:cs="Tahoma"/>
                <w:bCs/>
                <w:i/>
                <w:iCs/>
                <w:sz w:val="22"/>
                <w:szCs w:val="22"/>
              </w:rPr>
            </w:pPr>
            <w:r w:rsidRPr="00942548">
              <w:rPr>
                <w:rFonts w:ascii="Tahoma" w:hAnsi="Tahoma" w:cs="Tahoma"/>
                <w:bCs/>
                <w:i/>
                <w:iCs/>
                <w:sz w:val="22"/>
                <w:szCs w:val="22"/>
              </w:rPr>
              <w:t xml:space="preserve">MF withdrew from the meeting for the duration of discussion of this matter. </w:t>
            </w:r>
            <w:r w:rsidRPr="00942548">
              <w:rPr>
                <w:rFonts w:ascii="Tahoma" w:hAnsi="Tahoma" w:cs="Tahoma"/>
                <w:b/>
                <w:i/>
                <w:iCs/>
                <w:sz w:val="22"/>
                <w:szCs w:val="22"/>
              </w:rPr>
              <w:t>ND</w:t>
            </w:r>
            <w:r w:rsidRPr="00942548">
              <w:rPr>
                <w:rFonts w:ascii="Tahoma" w:hAnsi="Tahoma" w:cs="Tahoma"/>
                <w:bCs/>
                <w:i/>
                <w:iCs/>
                <w:sz w:val="22"/>
                <w:szCs w:val="22"/>
              </w:rPr>
              <w:t xml:space="preserve"> Chaired the</w:t>
            </w:r>
            <w:r w:rsidR="00942548" w:rsidRPr="00942548">
              <w:rPr>
                <w:rFonts w:ascii="Tahoma" w:hAnsi="Tahoma" w:cs="Tahoma"/>
                <w:bCs/>
                <w:i/>
                <w:iCs/>
                <w:sz w:val="22"/>
                <w:szCs w:val="22"/>
              </w:rPr>
              <w:t xml:space="preserve"> discussion. </w:t>
            </w:r>
          </w:p>
          <w:p w14:paraId="1CE84A3C" w14:textId="5338166D" w:rsidR="00942548" w:rsidRPr="00942548" w:rsidRDefault="00942548" w:rsidP="00D54D1F">
            <w:pPr>
              <w:rPr>
                <w:rFonts w:ascii="Tahoma" w:hAnsi="Tahoma" w:cs="Tahoma"/>
                <w:bCs/>
                <w:i/>
                <w:iCs/>
                <w:sz w:val="22"/>
                <w:szCs w:val="22"/>
              </w:rPr>
            </w:pPr>
            <w:r w:rsidRPr="00942548">
              <w:rPr>
                <w:rFonts w:ascii="Tahoma" w:hAnsi="Tahoma" w:cs="Tahoma"/>
                <w:bCs/>
                <w:i/>
                <w:iCs/>
                <w:sz w:val="22"/>
                <w:szCs w:val="22"/>
              </w:rPr>
              <w:t xml:space="preserve">The amendments reduced the area of the agricultural land that the proposed garden area would be extended into. </w:t>
            </w:r>
            <w:r>
              <w:rPr>
                <w:rFonts w:ascii="Tahoma" w:hAnsi="Tahoma" w:cs="Tahoma"/>
                <w:bCs/>
                <w:i/>
                <w:iCs/>
                <w:sz w:val="22"/>
                <w:szCs w:val="22"/>
              </w:rPr>
              <w:t xml:space="preserve">Indication that extensions may be applied for in the future was noted but agreed to be irrelevant to the current application. Aspects </w:t>
            </w:r>
            <w:proofErr w:type="gramStart"/>
            <w:r>
              <w:rPr>
                <w:rFonts w:ascii="Tahoma" w:hAnsi="Tahoma" w:cs="Tahoma"/>
                <w:bCs/>
                <w:i/>
                <w:iCs/>
                <w:sz w:val="22"/>
                <w:szCs w:val="22"/>
              </w:rPr>
              <w:t>in regard to</w:t>
            </w:r>
            <w:proofErr w:type="gramEnd"/>
            <w:r>
              <w:rPr>
                <w:rFonts w:ascii="Tahoma" w:hAnsi="Tahoma" w:cs="Tahoma"/>
                <w:bCs/>
                <w:i/>
                <w:iCs/>
                <w:sz w:val="22"/>
                <w:szCs w:val="22"/>
              </w:rPr>
              <w:t xml:space="preserve"> flora and wildlife were </w:t>
            </w:r>
            <w:r>
              <w:rPr>
                <w:rFonts w:ascii="Tahoma" w:hAnsi="Tahoma" w:cs="Tahoma"/>
                <w:bCs/>
                <w:i/>
                <w:iCs/>
                <w:sz w:val="22"/>
                <w:szCs w:val="22"/>
              </w:rPr>
              <w:lastRenderedPageBreak/>
              <w:t xml:space="preserve">discussed. The consensus was that the new proposals were now acceptable as the previous concerns of the Commissioners had been noted. Members felt that this was a good way forward. There were no objections to the application as amended.  </w:t>
            </w:r>
          </w:p>
        </w:tc>
      </w:tr>
      <w:tr w:rsidR="0092040E" w:rsidRPr="00F671B5" w14:paraId="12B4C856" w14:textId="77777777" w:rsidTr="00DE079C">
        <w:tc>
          <w:tcPr>
            <w:tcW w:w="1271" w:type="dxa"/>
          </w:tcPr>
          <w:p w14:paraId="4482A9AD" w14:textId="77777777" w:rsidR="0092040E" w:rsidRPr="000B35CE" w:rsidRDefault="0092040E" w:rsidP="002D2FD3">
            <w:pPr>
              <w:pStyle w:val="ListParagraph"/>
              <w:numPr>
                <w:ilvl w:val="0"/>
                <w:numId w:val="1"/>
              </w:numPr>
              <w:rPr>
                <w:rFonts w:ascii="Tahoma" w:hAnsi="Tahoma" w:cs="Tahoma"/>
                <w:b/>
                <w:bCs/>
              </w:rPr>
            </w:pPr>
          </w:p>
        </w:tc>
        <w:tc>
          <w:tcPr>
            <w:tcW w:w="9639" w:type="dxa"/>
          </w:tcPr>
          <w:p w14:paraId="7A71C9FB" w14:textId="77777777" w:rsidR="0092040E" w:rsidRDefault="00B677DC" w:rsidP="00B677DC">
            <w:pPr>
              <w:rPr>
                <w:rFonts w:ascii="Tahoma" w:hAnsi="Tahoma" w:cs="Tahoma"/>
                <w:bCs/>
                <w:sz w:val="22"/>
                <w:szCs w:val="22"/>
              </w:rPr>
            </w:pPr>
            <w:r>
              <w:rPr>
                <w:rFonts w:ascii="Tahoma" w:hAnsi="Tahoma" w:cs="Tahoma"/>
                <w:bCs/>
                <w:sz w:val="22"/>
                <w:szCs w:val="22"/>
              </w:rPr>
              <w:t>21/00392/B G</w:t>
            </w:r>
            <w:r w:rsidRPr="00B677DC">
              <w:rPr>
                <w:rFonts w:ascii="Tahoma" w:hAnsi="Tahoma" w:cs="Tahoma"/>
                <w:bCs/>
                <w:sz w:val="22"/>
                <w:szCs w:val="22"/>
              </w:rPr>
              <w:t xml:space="preserve">reen Acres </w:t>
            </w:r>
            <w:proofErr w:type="spellStart"/>
            <w:r w:rsidRPr="00B677DC">
              <w:rPr>
                <w:rFonts w:ascii="Tahoma" w:hAnsi="Tahoma" w:cs="Tahoma"/>
                <w:bCs/>
                <w:sz w:val="22"/>
                <w:szCs w:val="22"/>
              </w:rPr>
              <w:t>Barroose</w:t>
            </w:r>
            <w:proofErr w:type="spellEnd"/>
            <w:r w:rsidRPr="00B677DC">
              <w:rPr>
                <w:rFonts w:ascii="Tahoma" w:hAnsi="Tahoma" w:cs="Tahoma"/>
                <w:bCs/>
                <w:sz w:val="22"/>
                <w:szCs w:val="22"/>
              </w:rPr>
              <w:t xml:space="preserve"> Road </w:t>
            </w:r>
            <w:proofErr w:type="spellStart"/>
            <w:r w:rsidRPr="00B677DC">
              <w:rPr>
                <w:rFonts w:ascii="Tahoma" w:hAnsi="Tahoma" w:cs="Tahoma"/>
                <w:bCs/>
                <w:sz w:val="22"/>
                <w:szCs w:val="22"/>
              </w:rPr>
              <w:t>Baldrine</w:t>
            </w:r>
            <w:proofErr w:type="spellEnd"/>
            <w:r>
              <w:rPr>
                <w:rFonts w:ascii="Tahoma" w:hAnsi="Tahoma" w:cs="Tahoma"/>
                <w:bCs/>
                <w:sz w:val="22"/>
                <w:szCs w:val="22"/>
              </w:rPr>
              <w:t xml:space="preserve">, </w:t>
            </w:r>
            <w:r w:rsidRPr="00B677DC">
              <w:rPr>
                <w:rFonts w:ascii="Tahoma" w:hAnsi="Tahoma" w:cs="Tahoma"/>
                <w:bCs/>
                <w:sz w:val="22"/>
                <w:szCs w:val="22"/>
              </w:rPr>
              <w:t>Erection of a summerhouse with integral garden storage</w:t>
            </w:r>
            <w:r>
              <w:rPr>
                <w:rFonts w:ascii="Tahoma" w:hAnsi="Tahoma" w:cs="Tahoma"/>
                <w:bCs/>
                <w:sz w:val="22"/>
                <w:szCs w:val="22"/>
              </w:rPr>
              <w:t>.</w:t>
            </w:r>
          </w:p>
          <w:p w14:paraId="63B4307B" w14:textId="0E935C77" w:rsidR="00942548" w:rsidRDefault="00942548" w:rsidP="00B677DC">
            <w:pPr>
              <w:rPr>
                <w:rFonts w:ascii="Tahoma" w:hAnsi="Tahoma" w:cs="Tahoma"/>
                <w:bCs/>
                <w:sz w:val="22"/>
                <w:szCs w:val="22"/>
              </w:rPr>
            </w:pPr>
            <w:r>
              <w:rPr>
                <w:rFonts w:ascii="Tahoma" w:hAnsi="Tahoma" w:cs="Tahoma"/>
                <w:bCs/>
                <w:sz w:val="22"/>
                <w:szCs w:val="22"/>
              </w:rPr>
              <w:t>There were no objections to this application.</w:t>
            </w:r>
          </w:p>
        </w:tc>
      </w:tr>
      <w:tr w:rsidR="0092040E" w:rsidRPr="00F671B5" w14:paraId="038A5679" w14:textId="77777777" w:rsidTr="00DE079C">
        <w:tc>
          <w:tcPr>
            <w:tcW w:w="1271" w:type="dxa"/>
          </w:tcPr>
          <w:p w14:paraId="7A35A0FF" w14:textId="77777777" w:rsidR="0092040E" w:rsidRPr="000B35CE" w:rsidRDefault="0092040E" w:rsidP="002D2FD3">
            <w:pPr>
              <w:pStyle w:val="ListParagraph"/>
              <w:numPr>
                <w:ilvl w:val="0"/>
                <w:numId w:val="1"/>
              </w:numPr>
              <w:rPr>
                <w:rFonts w:ascii="Tahoma" w:hAnsi="Tahoma" w:cs="Tahoma"/>
                <w:b/>
                <w:bCs/>
              </w:rPr>
            </w:pPr>
          </w:p>
        </w:tc>
        <w:tc>
          <w:tcPr>
            <w:tcW w:w="9639" w:type="dxa"/>
          </w:tcPr>
          <w:p w14:paraId="0DAFC289" w14:textId="31AFDCF8" w:rsidR="0092040E" w:rsidRDefault="00B677DC" w:rsidP="00B677DC">
            <w:pPr>
              <w:rPr>
                <w:rFonts w:ascii="Tahoma" w:hAnsi="Tahoma" w:cs="Tahoma"/>
                <w:bCs/>
                <w:sz w:val="22"/>
                <w:szCs w:val="22"/>
              </w:rPr>
            </w:pPr>
            <w:r>
              <w:rPr>
                <w:rFonts w:ascii="Tahoma" w:hAnsi="Tahoma" w:cs="Tahoma"/>
                <w:bCs/>
                <w:sz w:val="22"/>
                <w:szCs w:val="22"/>
              </w:rPr>
              <w:t xml:space="preserve">21/00481/CON </w:t>
            </w:r>
            <w:r w:rsidRPr="00B677DC">
              <w:rPr>
                <w:rFonts w:ascii="Tahoma" w:hAnsi="Tahoma" w:cs="Tahoma"/>
                <w:bCs/>
                <w:sz w:val="22"/>
                <w:szCs w:val="22"/>
              </w:rPr>
              <w:t>Glen Road Laxey</w:t>
            </w:r>
            <w:r>
              <w:rPr>
                <w:rFonts w:ascii="Tahoma" w:hAnsi="Tahoma" w:cs="Tahoma"/>
                <w:bCs/>
                <w:sz w:val="22"/>
                <w:szCs w:val="22"/>
              </w:rPr>
              <w:t xml:space="preserve">, </w:t>
            </w:r>
            <w:r w:rsidRPr="00B677DC">
              <w:rPr>
                <w:rFonts w:ascii="Tahoma" w:hAnsi="Tahoma" w:cs="Tahoma"/>
                <w:bCs/>
                <w:sz w:val="22"/>
                <w:szCs w:val="22"/>
              </w:rPr>
              <w:t>Registered Building consent for demolition elements to PA 20/01385/B</w:t>
            </w:r>
            <w:r>
              <w:rPr>
                <w:rFonts w:ascii="Tahoma" w:hAnsi="Tahoma" w:cs="Tahoma"/>
                <w:bCs/>
                <w:sz w:val="22"/>
                <w:szCs w:val="22"/>
              </w:rPr>
              <w:t>.</w:t>
            </w:r>
          </w:p>
          <w:p w14:paraId="766E60F4" w14:textId="2905959A" w:rsidR="00B677DC" w:rsidRPr="001E7954" w:rsidRDefault="00942548" w:rsidP="001E7954">
            <w:pPr>
              <w:jc w:val="both"/>
              <w:rPr>
                <w:i/>
                <w:iCs/>
              </w:rPr>
            </w:pPr>
            <w:r w:rsidRPr="001E7954">
              <w:rPr>
                <w:rFonts w:ascii="Tahoma" w:hAnsi="Tahoma" w:cs="Tahoma"/>
                <w:bCs/>
                <w:i/>
                <w:iCs/>
                <w:sz w:val="22"/>
                <w:szCs w:val="22"/>
              </w:rPr>
              <w:t>Correspondence</w:t>
            </w:r>
            <w:r w:rsidR="001E7954" w:rsidRPr="001E7954">
              <w:rPr>
                <w:rFonts w:ascii="Tahoma" w:hAnsi="Tahoma" w:cs="Tahoma"/>
                <w:bCs/>
                <w:i/>
                <w:iCs/>
                <w:sz w:val="22"/>
                <w:szCs w:val="22"/>
              </w:rPr>
              <w:t xml:space="preserve"> from a resident objecting to this application on the grounds that it was out of keeping with the Laxey Conservation Area, its heritage vale, and was a traffic hazard. It was noted that the application was for enabling works for flood alleviation works. In this respect Members felt that a balance of need had to be struck to ensure that residents and their properties were protected with the minimum of impact on the Conservation Area. The </w:t>
            </w:r>
            <w:proofErr w:type="gramStart"/>
            <w:r w:rsidR="001E7954" w:rsidRPr="001E7954">
              <w:rPr>
                <w:rFonts w:ascii="Tahoma" w:hAnsi="Tahoma" w:cs="Tahoma"/>
                <w:bCs/>
                <w:i/>
                <w:iCs/>
                <w:sz w:val="22"/>
                <w:szCs w:val="22"/>
              </w:rPr>
              <w:t>overall consensus</w:t>
            </w:r>
            <w:proofErr w:type="gramEnd"/>
            <w:r w:rsidR="001E7954" w:rsidRPr="001E7954">
              <w:rPr>
                <w:rFonts w:ascii="Tahoma" w:hAnsi="Tahoma" w:cs="Tahoma"/>
                <w:bCs/>
                <w:i/>
                <w:iCs/>
                <w:sz w:val="22"/>
                <w:szCs w:val="22"/>
              </w:rPr>
              <w:t xml:space="preserve"> that a submission indicating no objection to the proposals should be submitted to the Planning Authority. </w:t>
            </w:r>
          </w:p>
        </w:tc>
      </w:tr>
      <w:tr w:rsidR="0092040E" w:rsidRPr="00F671B5" w14:paraId="30C6B90F" w14:textId="77777777" w:rsidTr="00DE079C">
        <w:tc>
          <w:tcPr>
            <w:tcW w:w="1271" w:type="dxa"/>
          </w:tcPr>
          <w:p w14:paraId="176A527D" w14:textId="77777777" w:rsidR="0092040E" w:rsidRPr="000B35CE" w:rsidRDefault="0092040E" w:rsidP="002D2FD3">
            <w:pPr>
              <w:pStyle w:val="ListParagraph"/>
              <w:numPr>
                <w:ilvl w:val="0"/>
                <w:numId w:val="1"/>
              </w:numPr>
              <w:rPr>
                <w:rFonts w:ascii="Tahoma" w:hAnsi="Tahoma" w:cs="Tahoma"/>
                <w:b/>
                <w:bCs/>
              </w:rPr>
            </w:pPr>
          </w:p>
        </w:tc>
        <w:tc>
          <w:tcPr>
            <w:tcW w:w="9639" w:type="dxa"/>
          </w:tcPr>
          <w:p w14:paraId="27F10103" w14:textId="77777777" w:rsidR="0092040E" w:rsidRDefault="00B677DC" w:rsidP="00B677DC">
            <w:pPr>
              <w:rPr>
                <w:rFonts w:ascii="Tahoma" w:hAnsi="Tahoma" w:cs="Tahoma"/>
                <w:bCs/>
                <w:sz w:val="22"/>
                <w:szCs w:val="22"/>
              </w:rPr>
            </w:pPr>
            <w:r>
              <w:rPr>
                <w:rFonts w:ascii="Tahoma" w:hAnsi="Tahoma" w:cs="Tahoma"/>
                <w:bCs/>
                <w:sz w:val="22"/>
                <w:szCs w:val="22"/>
              </w:rPr>
              <w:t xml:space="preserve">21/00482/CON </w:t>
            </w:r>
            <w:r w:rsidRPr="00B677DC">
              <w:rPr>
                <w:rFonts w:ascii="Tahoma" w:hAnsi="Tahoma" w:cs="Tahoma"/>
                <w:bCs/>
                <w:sz w:val="22"/>
                <w:szCs w:val="22"/>
              </w:rPr>
              <w:t xml:space="preserve">River Section </w:t>
            </w:r>
            <w:proofErr w:type="gramStart"/>
            <w:r w:rsidRPr="00B677DC">
              <w:rPr>
                <w:rFonts w:ascii="Tahoma" w:hAnsi="Tahoma" w:cs="Tahoma"/>
                <w:bCs/>
                <w:sz w:val="22"/>
                <w:szCs w:val="22"/>
              </w:rPr>
              <w:t>To</w:t>
            </w:r>
            <w:proofErr w:type="gramEnd"/>
            <w:r w:rsidRPr="00B677DC">
              <w:rPr>
                <w:rFonts w:ascii="Tahoma" w:hAnsi="Tahoma" w:cs="Tahoma"/>
                <w:bCs/>
                <w:sz w:val="22"/>
                <w:szCs w:val="22"/>
              </w:rPr>
              <w:t xml:space="preserve"> Rear Of Glen Road Glen Road Lax</w:t>
            </w:r>
            <w:r w:rsidR="00475E80">
              <w:rPr>
                <w:rFonts w:ascii="Tahoma" w:hAnsi="Tahoma" w:cs="Tahoma"/>
                <w:bCs/>
                <w:sz w:val="22"/>
                <w:szCs w:val="22"/>
              </w:rPr>
              <w:t xml:space="preserve">ey, </w:t>
            </w:r>
            <w:r w:rsidRPr="00B677DC">
              <w:rPr>
                <w:rFonts w:ascii="Tahoma" w:hAnsi="Tahoma" w:cs="Tahoma"/>
                <w:bCs/>
                <w:sz w:val="22"/>
                <w:szCs w:val="22"/>
              </w:rPr>
              <w:t>Registered Building consent for demolition elements to PA 21/00298/B</w:t>
            </w:r>
            <w:r w:rsidR="00475E80">
              <w:rPr>
                <w:rFonts w:ascii="Tahoma" w:hAnsi="Tahoma" w:cs="Tahoma"/>
                <w:bCs/>
                <w:sz w:val="22"/>
                <w:szCs w:val="22"/>
              </w:rPr>
              <w:t>.</w:t>
            </w:r>
          </w:p>
          <w:p w14:paraId="64EB4519" w14:textId="28FF63E5" w:rsidR="00475E80" w:rsidRPr="00942548" w:rsidRDefault="00942548" w:rsidP="00B677DC">
            <w:pPr>
              <w:rPr>
                <w:rFonts w:ascii="Tahoma" w:hAnsi="Tahoma" w:cs="Tahoma"/>
                <w:bCs/>
                <w:i/>
                <w:iCs/>
                <w:sz w:val="22"/>
                <w:szCs w:val="22"/>
              </w:rPr>
            </w:pPr>
            <w:r w:rsidRPr="00942548">
              <w:rPr>
                <w:rFonts w:ascii="Tahoma" w:hAnsi="Tahoma" w:cs="Tahoma"/>
                <w:bCs/>
                <w:i/>
                <w:iCs/>
                <w:sz w:val="22"/>
                <w:szCs w:val="22"/>
              </w:rPr>
              <w:t>There were no objections to this application.</w:t>
            </w:r>
          </w:p>
        </w:tc>
      </w:tr>
      <w:tr w:rsidR="0092040E" w:rsidRPr="00F671B5" w14:paraId="75295F96" w14:textId="77777777" w:rsidTr="00DE079C">
        <w:tc>
          <w:tcPr>
            <w:tcW w:w="1271" w:type="dxa"/>
          </w:tcPr>
          <w:p w14:paraId="368A362B" w14:textId="77777777" w:rsidR="0092040E" w:rsidRPr="000B35CE" w:rsidRDefault="0092040E" w:rsidP="002D2FD3">
            <w:pPr>
              <w:pStyle w:val="ListParagraph"/>
              <w:numPr>
                <w:ilvl w:val="0"/>
                <w:numId w:val="1"/>
              </w:numPr>
              <w:rPr>
                <w:rFonts w:ascii="Tahoma" w:hAnsi="Tahoma" w:cs="Tahoma"/>
                <w:b/>
                <w:bCs/>
              </w:rPr>
            </w:pPr>
          </w:p>
        </w:tc>
        <w:tc>
          <w:tcPr>
            <w:tcW w:w="9639" w:type="dxa"/>
          </w:tcPr>
          <w:p w14:paraId="4F19A783" w14:textId="4C16A333" w:rsidR="0092040E" w:rsidRDefault="00475E80" w:rsidP="00475E80">
            <w:pPr>
              <w:rPr>
                <w:rFonts w:ascii="Tahoma" w:hAnsi="Tahoma" w:cs="Tahoma"/>
                <w:bCs/>
                <w:sz w:val="22"/>
                <w:szCs w:val="22"/>
              </w:rPr>
            </w:pPr>
            <w:r>
              <w:rPr>
                <w:rFonts w:ascii="Tahoma" w:hAnsi="Tahoma" w:cs="Tahoma"/>
                <w:bCs/>
                <w:sz w:val="22"/>
                <w:szCs w:val="22"/>
              </w:rPr>
              <w:t xml:space="preserve">21/00483/CON </w:t>
            </w:r>
            <w:r w:rsidRPr="00475E80">
              <w:rPr>
                <w:rFonts w:ascii="Tahoma" w:hAnsi="Tahoma" w:cs="Tahoma"/>
                <w:bCs/>
                <w:sz w:val="22"/>
                <w:szCs w:val="22"/>
              </w:rPr>
              <w:t xml:space="preserve">River Weir </w:t>
            </w:r>
            <w:proofErr w:type="spellStart"/>
            <w:r w:rsidRPr="00475E80">
              <w:rPr>
                <w:rFonts w:ascii="Tahoma" w:hAnsi="Tahoma" w:cs="Tahoma"/>
                <w:bCs/>
                <w:sz w:val="22"/>
                <w:szCs w:val="22"/>
              </w:rPr>
              <w:t>Adj</w:t>
            </w:r>
            <w:proofErr w:type="spellEnd"/>
            <w:r w:rsidRPr="00475E80">
              <w:rPr>
                <w:rFonts w:ascii="Tahoma" w:hAnsi="Tahoma" w:cs="Tahoma"/>
                <w:bCs/>
                <w:sz w:val="22"/>
                <w:szCs w:val="22"/>
              </w:rPr>
              <w:t xml:space="preserve"> To Glen Road Glen Road Laxey</w:t>
            </w:r>
            <w:r>
              <w:rPr>
                <w:rFonts w:ascii="Tahoma" w:hAnsi="Tahoma" w:cs="Tahoma"/>
                <w:bCs/>
                <w:sz w:val="22"/>
                <w:szCs w:val="22"/>
              </w:rPr>
              <w:t xml:space="preserve">, </w:t>
            </w:r>
            <w:r w:rsidRPr="00475E80">
              <w:rPr>
                <w:rFonts w:ascii="Tahoma" w:hAnsi="Tahoma" w:cs="Tahoma"/>
                <w:bCs/>
                <w:sz w:val="22"/>
                <w:szCs w:val="22"/>
              </w:rPr>
              <w:t>Registered Building consent for demolition elements to PA 21/00300/B</w:t>
            </w:r>
            <w:r>
              <w:rPr>
                <w:rFonts w:ascii="Tahoma" w:hAnsi="Tahoma" w:cs="Tahoma"/>
                <w:bCs/>
                <w:sz w:val="22"/>
                <w:szCs w:val="22"/>
              </w:rPr>
              <w:t>.</w:t>
            </w:r>
          </w:p>
          <w:p w14:paraId="6F4CECE7" w14:textId="16804F81" w:rsidR="00233ED0" w:rsidRPr="00E2402F" w:rsidRDefault="001E7954" w:rsidP="00475E80">
            <w:pPr>
              <w:rPr>
                <w:rFonts w:ascii="Tahoma" w:hAnsi="Tahoma" w:cs="Tahoma"/>
                <w:bCs/>
                <w:sz w:val="22"/>
                <w:szCs w:val="22"/>
              </w:rPr>
            </w:pPr>
            <w:r w:rsidRPr="001E7954">
              <w:rPr>
                <w:rFonts w:ascii="Tahoma" w:hAnsi="Tahoma" w:cs="Tahoma"/>
                <w:bCs/>
                <w:i/>
                <w:iCs/>
                <w:sz w:val="22"/>
                <w:szCs w:val="22"/>
              </w:rPr>
              <w:t xml:space="preserve">Correspondence from a resident objecting to this application on the grounds that </w:t>
            </w:r>
            <w:r>
              <w:rPr>
                <w:rFonts w:ascii="Tahoma" w:hAnsi="Tahoma" w:cs="Tahoma"/>
                <w:bCs/>
                <w:i/>
                <w:iCs/>
                <w:sz w:val="22"/>
                <w:szCs w:val="22"/>
              </w:rPr>
              <w:t xml:space="preserve">no drawings or record had been submitted of the weir as it was, as it currently is. The correspondent referenced the </w:t>
            </w:r>
            <w:r w:rsidR="00E2402F">
              <w:rPr>
                <w:rFonts w:ascii="Tahoma" w:hAnsi="Tahoma" w:cs="Tahoma"/>
                <w:bCs/>
                <w:i/>
                <w:iCs/>
                <w:sz w:val="22"/>
                <w:szCs w:val="22"/>
              </w:rPr>
              <w:t xml:space="preserve">importance of the structure in industrial archaeology terms. Concerns were also expressed </w:t>
            </w:r>
            <w:proofErr w:type="gramStart"/>
            <w:r w:rsidR="00E2402F">
              <w:rPr>
                <w:rFonts w:ascii="Tahoma" w:hAnsi="Tahoma" w:cs="Tahoma"/>
                <w:bCs/>
                <w:i/>
                <w:iCs/>
                <w:sz w:val="22"/>
                <w:szCs w:val="22"/>
              </w:rPr>
              <w:t>in regard to</w:t>
            </w:r>
            <w:proofErr w:type="gramEnd"/>
            <w:r w:rsidR="00E2402F">
              <w:rPr>
                <w:rFonts w:ascii="Tahoma" w:hAnsi="Tahoma" w:cs="Tahoma"/>
                <w:bCs/>
                <w:i/>
                <w:iCs/>
                <w:sz w:val="22"/>
                <w:szCs w:val="22"/>
              </w:rPr>
              <w:t xml:space="preserve"> the environmental impact of the consequent reduced water flow in the side weir, and that no details in regard to the materials of the replacement boulders had been included. These matters were considered in detail. It was agreed that the Commissioners would request that the </w:t>
            </w:r>
            <w:proofErr w:type="gramStart"/>
            <w:r w:rsidR="00E2402F">
              <w:rPr>
                <w:rFonts w:ascii="Tahoma" w:hAnsi="Tahoma" w:cs="Tahoma"/>
                <w:bCs/>
                <w:i/>
                <w:iCs/>
                <w:sz w:val="22"/>
                <w:szCs w:val="22"/>
              </w:rPr>
              <w:t>current status</w:t>
            </w:r>
            <w:proofErr w:type="gramEnd"/>
            <w:r w:rsidR="00E2402F">
              <w:rPr>
                <w:rFonts w:ascii="Tahoma" w:hAnsi="Tahoma" w:cs="Tahoma"/>
                <w:bCs/>
                <w:i/>
                <w:iCs/>
                <w:sz w:val="22"/>
                <w:szCs w:val="22"/>
              </w:rPr>
              <w:t xml:space="preserve"> of the weir be recorded and documented with a copy of the record to be shared with the Commissioners. </w:t>
            </w:r>
            <w:r w:rsidR="00E2402F" w:rsidRPr="00E2402F">
              <w:rPr>
                <w:rFonts w:ascii="Tahoma" w:hAnsi="Tahoma" w:cs="Tahoma"/>
                <w:b/>
                <w:i/>
                <w:iCs/>
                <w:sz w:val="22"/>
                <w:szCs w:val="22"/>
              </w:rPr>
              <w:t>PK</w:t>
            </w:r>
            <w:r w:rsidR="00E2402F" w:rsidRPr="00E2402F">
              <w:rPr>
                <w:rFonts w:ascii="Tahoma" w:hAnsi="Tahoma" w:cs="Tahoma"/>
                <w:bCs/>
                <w:i/>
                <w:iCs/>
                <w:sz w:val="22"/>
                <w:szCs w:val="22"/>
              </w:rPr>
              <w:t xml:space="preserve"> expressed concern that the boulders being placed in the river would raise the height of the river</w:t>
            </w:r>
            <w:r w:rsidR="00E2402F">
              <w:rPr>
                <w:rFonts w:ascii="Tahoma" w:hAnsi="Tahoma" w:cs="Tahoma"/>
                <w:bCs/>
                <w:i/>
                <w:iCs/>
                <w:sz w:val="22"/>
                <w:szCs w:val="22"/>
              </w:rPr>
              <w:t xml:space="preserve"> causing further problems</w:t>
            </w:r>
            <w:r w:rsidR="00E2402F" w:rsidRPr="00E2402F">
              <w:rPr>
                <w:rFonts w:ascii="Tahoma" w:hAnsi="Tahoma" w:cs="Tahoma"/>
                <w:bCs/>
                <w:i/>
                <w:iCs/>
                <w:sz w:val="22"/>
                <w:szCs w:val="22"/>
              </w:rPr>
              <w:t>.</w:t>
            </w:r>
            <w:r w:rsidR="00E2402F">
              <w:rPr>
                <w:rFonts w:ascii="Tahoma" w:hAnsi="Tahoma" w:cs="Tahoma"/>
                <w:bCs/>
                <w:sz w:val="22"/>
                <w:szCs w:val="22"/>
              </w:rPr>
              <w:t xml:space="preserve"> </w:t>
            </w:r>
            <w:r w:rsidR="00E2402F" w:rsidRPr="008D30F2">
              <w:rPr>
                <w:rFonts w:ascii="Tahoma" w:hAnsi="Tahoma" w:cs="Tahoma"/>
                <w:b/>
                <w:i/>
                <w:iCs/>
                <w:sz w:val="22"/>
                <w:szCs w:val="22"/>
              </w:rPr>
              <w:t xml:space="preserve">ND </w:t>
            </w:r>
            <w:r w:rsidR="00E2402F" w:rsidRPr="008D30F2">
              <w:rPr>
                <w:rFonts w:ascii="Tahoma" w:hAnsi="Tahoma" w:cs="Tahoma"/>
                <w:bCs/>
                <w:i/>
                <w:iCs/>
                <w:sz w:val="22"/>
                <w:szCs w:val="22"/>
              </w:rPr>
              <w:t xml:space="preserve">stated that the intention was to slow the flow of the river in this location with the intention of managing the flow of water lower down the river lower down. </w:t>
            </w:r>
            <w:r w:rsidR="008D30F2">
              <w:rPr>
                <w:rFonts w:ascii="Tahoma" w:hAnsi="Tahoma" w:cs="Tahoma"/>
                <w:bCs/>
                <w:i/>
                <w:iCs/>
                <w:sz w:val="22"/>
                <w:szCs w:val="22"/>
              </w:rPr>
              <w:t xml:space="preserve">The role that the weir had played in historic and recent flooding events was discussed. </w:t>
            </w:r>
            <w:r w:rsidR="00E2402F" w:rsidRPr="001E7954">
              <w:rPr>
                <w:rFonts w:ascii="Tahoma" w:hAnsi="Tahoma" w:cs="Tahoma"/>
                <w:bCs/>
                <w:i/>
                <w:iCs/>
                <w:sz w:val="22"/>
                <w:szCs w:val="22"/>
              </w:rPr>
              <w:t xml:space="preserve">The </w:t>
            </w:r>
            <w:proofErr w:type="gramStart"/>
            <w:r w:rsidR="00E2402F" w:rsidRPr="001E7954">
              <w:rPr>
                <w:rFonts w:ascii="Tahoma" w:hAnsi="Tahoma" w:cs="Tahoma"/>
                <w:bCs/>
                <w:i/>
                <w:iCs/>
                <w:sz w:val="22"/>
                <w:szCs w:val="22"/>
              </w:rPr>
              <w:t>overall consensus</w:t>
            </w:r>
            <w:proofErr w:type="gramEnd"/>
            <w:r w:rsidR="00E2402F" w:rsidRPr="001E7954">
              <w:rPr>
                <w:rFonts w:ascii="Tahoma" w:hAnsi="Tahoma" w:cs="Tahoma"/>
                <w:bCs/>
                <w:i/>
                <w:iCs/>
                <w:sz w:val="22"/>
                <w:szCs w:val="22"/>
              </w:rPr>
              <w:t xml:space="preserve"> that a submission indicating no objection to the proposals should be submitted to the Planning Authority.</w:t>
            </w:r>
          </w:p>
        </w:tc>
      </w:tr>
      <w:bookmarkEnd w:id="1"/>
      <w:tr w:rsidR="00DE079C" w:rsidRPr="00F671B5" w14:paraId="4C2D0D67" w14:textId="77777777" w:rsidTr="00DE079C">
        <w:trPr>
          <w:trHeight w:val="256"/>
        </w:trPr>
        <w:tc>
          <w:tcPr>
            <w:tcW w:w="1271" w:type="dxa"/>
          </w:tcPr>
          <w:p w14:paraId="2AD8B495" w14:textId="008E7C0E" w:rsidR="00DE079C" w:rsidRPr="000B35CE" w:rsidRDefault="00DE079C" w:rsidP="000B35CE">
            <w:pPr>
              <w:pStyle w:val="ListParagraph"/>
              <w:rPr>
                <w:rFonts w:ascii="Tahoma" w:hAnsi="Tahoma" w:cs="Tahoma"/>
                <w:b/>
                <w:bCs/>
              </w:rPr>
            </w:pPr>
          </w:p>
        </w:tc>
        <w:tc>
          <w:tcPr>
            <w:tcW w:w="9639" w:type="dxa"/>
          </w:tcPr>
          <w:p w14:paraId="5560892A" w14:textId="77777777" w:rsidR="00DE079C" w:rsidRDefault="00DE079C" w:rsidP="00AF2E2B">
            <w:pPr>
              <w:jc w:val="both"/>
              <w:rPr>
                <w:rFonts w:ascii="Tahoma" w:hAnsi="Tahoma" w:cs="Tahoma"/>
                <w:b/>
                <w:sz w:val="22"/>
                <w:szCs w:val="22"/>
              </w:rPr>
            </w:pPr>
            <w:r w:rsidRPr="006A3017">
              <w:rPr>
                <w:rFonts w:ascii="Tahoma" w:hAnsi="Tahoma" w:cs="Tahoma"/>
                <w:b/>
                <w:sz w:val="22"/>
                <w:szCs w:val="22"/>
              </w:rPr>
              <w:t>Approval Notices (DEFA Planning Committee)</w:t>
            </w:r>
            <w:r>
              <w:rPr>
                <w:rFonts w:ascii="Tahoma" w:hAnsi="Tahoma" w:cs="Tahoma"/>
                <w:b/>
                <w:sz w:val="22"/>
                <w:szCs w:val="22"/>
              </w:rPr>
              <w:t xml:space="preserve"> </w:t>
            </w:r>
          </w:p>
          <w:p w14:paraId="56948EAC" w14:textId="6B80ADE1" w:rsidR="00E2402F" w:rsidRPr="00E2402F" w:rsidRDefault="00E2402F" w:rsidP="00AF2E2B">
            <w:pPr>
              <w:jc w:val="both"/>
              <w:rPr>
                <w:rFonts w:ascii="Tahoma" w:hAnsi="Tahoma" w:cs="Tahoma"/>
                <w:bCs/>
                <w:i/>
                <w:iCs/>
                <w:sz w:val="22"/>
                <w:szCs w:val="22"/>
                <w:highlight w:val="yellow"/>
              </w:rPr>
            </w:pPr>
            <w:r w:rsidRPr="00E2402F">
              <w:rPr>
                <w:rFonts w:ascii="Tahoma" w:hAnsi="Tahoma" w:cs="Tahoma"/>
                <w:bCs/>
                <w:i/>
                <w:iCs/>
                <w:sz w:val="22"/>
                <w:szCs w:val="22"/>
              </w:rPr>
              <w:t>The following approvals were noted. No further instruction.</w:t>
            </w:r>
          </w:p>
        </w:tc>
      </w:tr>
      <w:tr w:rsidR="00AA49C2" w:rsidRPr="00F671B5" w14:paraId="060D58D2" w14:textId="77777777" w:rsidTr="00DE079C">
        <w:trPr>
          <w:trHeight w:val="256"/>
        </w:trPr>
        <w:tc>
          <w:tcPr>
            <w:tcW w:w="1271" w:type="dxa"/>
          </w:tcPr>
          <w:p w14:paraId="40466F98" w14:textId="6F79A173" w:rsidR="00AA49C2" w:rsidRPr="000B40D4" w:rsidRDefault="000B40D4" w:rsidP="000B40D4">
            <w:pPr>
              <w:rPr>
                <w:rFonts w:ascii="Tahoma" w:hAnsi="Tahoma" w:cs="Tahoma"/>
                <w:b/>
                <w:bCs/>
              </w:rPr>
            </w:pPr>
            <w:r>
              <w:rPr>
                <w:rFonts w:ascii="Tahoma" w:hAnsi="Tahoma" w:cs="Tahoma"/>
                <w:b/>
                <w:bCs/>
              </w:rPr>
              <w:t xml:space="preserve">      </w:t>
            </w:r>
            <w:r w:rsidRPr="000B40D4">
              <w:rPr>
                <w:rFonts w:ascii="Tahoma" w:hAnsi="Tahoma" w:cs="Tahoma"/>
                <w:b/>
                <w:bCs/>
              </w:rPr>
              <w:t>e)</w:t>
            </w:r>
          </w:p>
        </w:tc>
        <w:tc>
          <w:tcPr>
            <w:tcW w:w="9639" w:type="dxa"/>
          </w:tcPr>
          <w:p w14:paraId="6933DF60" w14:textId="70CBBB76" w:rsidR="00AA49C2" w:rsidRPr="006A3017" w:rsidRDefault="00AA49C2" w:rsidP="00AA49C2">
            <w:pPr>
              <w:jc w:val="both"/>
              <w:rPr>
                <w:rFonts w:ascii="Tahoma" w:hAnsi="Tahoma" w:cs="Tahoma"/>
                <w:b/>
                <w:sz w:val="22"/>
                <w:szCs w:val="22"/>
              </w:rPr>
            </w:pPr>
            <w:r w:rsidRPr="00AA49C2">
              <w:rPr>
                <w:rFonts w:ascii="Tahoma" w:hAnsi="Tahoma" w:cs="Tahoma"/>
                <w:bCs/>
                <w:sz w:val="22"/>
                <w:szCs w:val="22"/>
              </w:rPr>
              <w:t>21/00210/B</w:t>
            </w:r>
            <w:r>
              <w:rPr>
                <w:rFonts w:ascii="Tahoma" w:hAnsi="Tahoma" w:cs="Tahoma"/>
                <w:bCs/>
                <w:sz w:val="22"/>
                <w:szCs w:val="22"/>
              </w:rPr>
              <w:t xml:space="preserve"> </w:t>
            </w:r>
            <w:r w:rsidRPr="00AA49C2">
              <w:rPr>
                <w:rFonts w:ascii="Tahoma" w:hAnsi="Tahoma" w:cs="Tahoma"/>
                <w:bCs/>
                <w:sz w:val="22"/>
                <w:szCs w:val="22"/>
              </w:rPr>
              <w:t>Installation of a replacement front door and removal of a chimney stack</w:t>
            </w:r>
            <w:r>
              <w:rPr>
                <w:rFonts w:ascii="Tahoma" w:hAnsi="Tahoma" w:cs="Tahoma"/>
                <w:bCs/>
                <w:sz w:val="22"/>
                <w:szCs w:val="22"/>
              </w:rPr>
              <w:t xml:space="preserve">. </w:t>
            </w:r>
            <w:r w:rsidRPr="00AA49C2">
              <w:rPr>
                <w:rFonts w:ascii="Tahoma" w:hAnsi="Tahoma" w:cs="Tahoma"/>
                <w:bCs/>
                <w:sz w:val="22"/>
                <w:szCs w:val="22"/>
              </w:rPr>
              <w:t xml:space="preserve">La Mona Lisa Restaurant Deepdale Glen Road Laxey </w:t>
            </w:r>
            <w:r w:rsidR="003B106A">
              <w:rPr>
                <w:rFonts w:ascii="Tahoma" w:hAnsi="Tahoma" w:cs="Tahoma"/>
                <w:bCs/>
                <w:sz w:val="22"/>
                <w:szCs w:val="22"/>
              </w:rPr>
              <w:t xml:space="preserve">- </w:t>
            </w:r>
            <w:r w:rsidRPr="00AA49C2">
              <w:rPr>
                <w:rFonts w:ascii="Tahoma" w:hAnsi="Tahoma" w:cs="Tahoma"/>
                <w:bCs/>
                <w:sz w:val="22"/>
                <w:szCs w:val="22"/>
              </w:rPr>
              <w:t>A</w:t>
            </w:r>
            <w:r>
              <w:rPr>
                <w:rFonts w:ascii="Tahoma" w:hAnsi="Tahoma" w:cs="Tahoma"/>
                <w:bCs/>
                <w:sz w:val="22"/>
                <w:szCs w:val="22"/>
              </w:rPr>
              <w:t xml:space="preserve">pproval notice </w:t>
            </w:r>
            <w:r w:rsidRPr="00AA49C2">
              <w:rPr>
                <w:rFonts w:ascii="Tahoma" w:hAnsi="Tahoma" w:cs="Tahoma"/>
                <w:bCs/>
                <w:sz w:val="22"/>
                <w:szCs w:val="22"/>
              </w:rPr>
              <w:t>22nd April 2021</w:t>
            </w:r>
            <w:r>
              <w:rPr>
                <w:rFonts w:ascii="Tahoma" w:hAnsi="Tahoma" w:cs="Tahoma"/>
                <w:bCs/>
                <w:sz w:val="22"/>
                <w:szCs w:val="22"/>
              </w:rPr>
              <w:t>.</w:t>
            </w:r>
          </w:p>
        </w:tc>
      </w:tr>
      <w:tr w:rsidR="00AA49C2" w:rsidRPr="00F671B5" w14:paraId="359DE315" w14:textId="77777777" w:rsidTr="00DE079C">
        <w:trPr>
          <w:trHeight w:val="256"/>
        </w:trPr>
        <w:tc>
          <w:tcPr>
            <w:tcW w:w="1271" w:type="dxa"/>
          </w:tcPr>
          <w:p w14:paraId="36E8661A" w14:textId="52B4B0DF" w:rsidR="00AA49C2" w:rsidRPr="000B40D4" w:rsidRDefault="000B40D4" w:rsidP="000B40D4">
            <w:pPr>
              <w:rPr>
                <w:rFonts w:ascii="Tahoma" w:hAnsi="Tahoma" w:cs="Tahoma"/>
                <w:b/>
                <w:bCs/>
              </w:rPr>
            </w:pPr>
            <w:r>
              <w:rPr>
                <w:rFonts w:ascii="Tahoma" w:hAnsi="Tahoma" w:cs="Tahoma"/>
                <w:b/>
                <w:bCs/>
              </w:rPr>
              <w:t xml:space="preserve">      </w:t>
            </w:r>
            <w:r w:rsidRPr="000B40D4">
              <w:rPr>
                <w:rFonts w:ascii="Tahoma" w:hAnsi="Tahoma" w:cs="Tahoma"/>
                <w:b/>
                <w:bCs/>
              </w:rPr>
              <w:t>f)</w:t>
            </w:r>
          </w:p>
        </w:tc>
        <w:tc>
          <w:tcPr>
            <w:tcW w:w="9639" w:type="dxa"/>
          </w:tcPr>
          <w:p w14:paraId="4F28BB64" w14:textId="47D26077" w:rsidR="00AA49C2" w:rsidRPr="00AA49C2" w:rsidRDefault="00AA49C2" w:rsidP="00AA49C2">
            <w:pPr>
              <w:jc w:val="both"/>
              <w:rPr>
                <w:rFonts w:ascii="Tahoma" w:hAnsi="Tahoma" w:cs="Tahoma"/>
                <w:bCs/>
                <w:sz w:val="22"/>
                <w:szCs w:val="22"/>
              </w:rPr>
            </w:pPr>
            <w:r w:rsidRPr="00AA49C2">
              <w:rPr>
                <w:rFonts w:ascii="Tahoma" w:hAnsi="Tahoma" w:cs="Tahoma"/>
                <w:bCs/>
                <w:sz w:val="22"/>
                <w:szCs w:val="22"/>
              </w:rPr>
              <w:t>21/00058/REM</w:t>
            </w:r>
            <w:r>
              <w:rPr>
                <w:rFonts w:ascii="Tahoma" w:hAnsi="Tahoma" w:cs="Tahoma"/>
                <w:bCs/>
                <w:sz w:val="22"/>
                <w:szCs w:val="22"/>
              </w:rPr>
              <w:t xml:space="preserve"> </w:t>
            </w:r>
            <w:r w:rsidRPr="00AA49C2">
              <w:rPr>
                <w:rFonts w:ascii="Tahoma" w:hAnsi="Tahoma" w:cs="Tahoma"/>
                <w:bCs/>
                <w:sz w:val="22"/>
                <w:szCs w:val="22"/>
              </w:rPr>
              <w:t>Reserved Matters application to PA 19/00686/A for the erection of a</w:t>
            </w:r>
          </w:p>
          <w:p w14:paraId="0CA1C8B8" w14:textId="02CDACAA" w:rsidR="00AA49C2" w:rsidRPr="006A3017" w:rsidRDefault="00AA49C2" w:rsidP="00AA49C2">
            <w:pPr>
              <w:jc w:val="both"/>
              <w:rPr>
                <w:rFonts w:ascii="Tahoma" w:hAnsi="Tahoma" w:cs="Tahoma"/>
                <w:b/>
                <w:sz w:val="22"/>
                <w:szCs w:val="22"/>
              </w:rPr>
            </w:pPr>
            <w:r w:rsidRPr="00AA49C2">
              <w:rPr>
                <w:rFonts w:ascii="Tahoma" w:hAnsi="Tahoma" w:cs="Tahoma"/>
                <w:bCs/>
                <w:sz w:val="22"/>
                <w:szCs w:val="22"/>
              </w:rPr>
              <w:t>detached dwelling and garage</w:t>
            </w:r>
            <w:r>
              <w:rPr>
                <w:rFonts w:ascii="Tahoma" w:hAnsi="Tahoma" w:cs="Tahoma"/>
                <w:bCs/>
                <w:sz w:val="22"/>
                <w:szCs w:val="22"/>
              </w:rPr>
              <w:t xml:space="preserve"> </w:t>
            </w:r>
            <w:r w:rsidRPr="00AA49C2">
              <w:rPr>
                <w:rFonts w:ascii="Tahoma" w:hAnsi="Tahoma" w:cs="Tahoma"/>
                <w:bCs/>
                <w:sz w:val="22"/>
                <w:szCs w:val="22"/>
              </w:rPr>
              <w:t xml:space="preserve">Land Adjacent </w:t>
            </w:r>
            <w:proofErr w:type="gramStart"/>
            <w:r w:rsidRPr="00AA49C2">
              <w:rPr>
                <w:rFonts w:ascii="Tahoma" w:hAnsi="Tahoma" w:cs="Tahoma"/>
                <w:bCs/>
                <w:sz w:val="22"/>
                <w:szCs w:val="22"/>
              </w:rPr>
              <w:t>To</w:t>
            </w:r>
            <w:proofErr w:type="gramEnd"/>
            <w:r w:rsidRPr="00AA49C2">
              <w:rPr>
                <w:rFonts w:ascii="Tahoma" w:hAnsi="Tahoma" w:cs="Tahoma"/>
                <w:bCs/>
                <w:sz w:val="22"/>
                <w:szCs w:val="22"/>
              </w:rPr>
              <w:t xml:space="preserve"> </w:t>
            </w:r>
            <w:proofErr w:type="spellStart"/>
            <w:r w:rsidRPr="00AA49C2">
              <w:rPr>
                <w:rFonts w:ascii="Tahoma" w:hAnsi="Tahoma" w:cs="Tahoma"/>
                <w:bCs/>
                <w:sz w:val="22"/>
                <w:szCs w:val="22"/>
              </w:rPr>
              <w:t>Laurieston</w:t>
            </w:r>
            <w:proofErr w:type="spellEnd"/>
            <w:r w:rsidRPr="00AA49C2">
              <w:rPr>
                <w:rFonts w:ascii="Tahoma" w:hAnsi="Tahoma" w:cs="Tahoma"/>
                <w:bCs/>
                <w:sz w:val="22"/>
                <w:szCs w:val="22"/>
              </w:rPr>
              <w:t xml:space="preserve"> House </w:t>
            </w:r>
            <w:proofErr w:type="spellStart"/>
            <w:r w:rsidRPr="00AA49C2">
              <w:rPr>
                <w:rFonts w:ascii="Tahoma" w:hAnsi="Tahoma" w:cs="Tahoma"/>
                <w:bCs/>
                <w:sz w:val="22"/>
                <w:szCs w:val="22"/>
              </w:rPr>
              <w:t>Booilushag</w:t>
            </w:r>
            <w:proofErr w:type="spellEnd"/>
            <w:r w:rsidRPr="00AA49C2">
              <w:rPr>
                <w:rFonts w:ascii="Tahoma" w:hAnsi="Tahoma" w:cs="Tahoma"/>
                <w:bCs/>
                <w:sz w:val="22"/>
                <w:szCs w:val="22"/>
              </w:rPr>
              <w:t xml:space="preserve"> </w:t>
            </w:r>
            <w:proofErr w:type="spellStart"/>
            <w:r w:rsidRPr="00AA49C2">
              <w:rPr>
                <w:rFonts w:ascii="Tahoma" w:hAnsi="Tahoma" w:cs="Tahoma"/>
                <w:bCs/>
                <w:sz w:val="22"/>
                <w:szCs w:val="22"/>
              </w:rPr>
              <w:t>Ballajora</w:t>
            </w:r>
            <w:proofErr w:type="spellEnd"/>
            <w:r w:rsidR="003B106A">
              <w:rPr>
                <w:rFonts w:ascii="Tahoma" w:hAnsi="Tahoma" w:cs="Tahoma"/>
                <w:bCs/>
                <w:sz w:val="22"/>
                <w:szCs w:val="22"/>
              </w:rPr>
              <w:t xml:space="preserve"> - </w:t>
            </w:r>
            <w:r>
              <w:rPr>
                <w:rFonts w:ascii="Tahoma" w:hAnsi="Tahoma" w:cs="Tahoma"/>
                <w:bCs/>
                <w:sz w:val="22"/>
                <w:szCs w:val="22"/>
              </w:rPr>
              <w:t>Approval Notice</w:t>
            </w:r>
            <w:r w:rsidRPr="00AA49C2">
              <w:rPr>
                <w:rFonts w:ascii="Tahoma" w:hAnsi="Tahoma" w:cs="Tahoma"/>
                <w:bCs/>
                <w:sz w:val="22"/>
                <w:szCs w:val="22"/>
              </w:rPr>
              <w:t xml:space="preserve"> 26</w:t>
            </w:r>
            <w:r w:rsidRPr="00AA49C2">
              <w:rPr>
                <w:rFonts w:ascii="Tahoma" w:hAnsi="Tahoma" w:cs="Tahoma"/>
                <w:bCs/>
                <w:sz w:val="22"/>
                <w:szCs w:val="22"/>
                <w:vertAlign w:val="superscript"/>
              </w:rPr>
              <w:t>th</w:t>
            </w:r>
            <w:r w:rsidRPr="00AA49C2">
              <w:rPr>
                <w:rFonts w:ascii="Tahoma" w:hAnsi="Tahoma" w:cs="Tahoma"/>
                <w:bCs/>
                <w:sz w:val="22"/>
                <w:szCs w:val="22"/>
              </w:rPr>
              <w:t xml:space="preserve"> April 2021</w:t>
            </w:r>
            <w:r>
              <w:rPr>
                <w:rFonts w:ascii="Tahoma" w:hAnsi="Tahoma" w:cs="Tahoma"/>
                <w:bCs/>
                <w:sz w:val="22"/>
                <w:szCs w:val="22"/>
              </w:rPr>
              <w:t>.</w:t>
            </w:r>
          </w:p>
        </w:tc>
      </w:tr>
      <w:tr w:rsidR="00AA49C2" w:rsidRPr="00F671B5" w14:paraId="7C1D726C" w14:textId="77777777" w:rsidTr="00DE079C">
        <w:trPr>
          <w:trHeight w:val="256"/>
        </w:trPr>
        <w:tc>
          <w:tcPr>
            <w:tcW w:w="1271" w:type="dxa"/>
          </w:tcPr>
          <w:p w14:paraId="56AB4B4A" w14:textId="25212986" w:rsidR="00AA49C2" w:rsidRPr="000B40D4" w:rsidRDefault="000B40D4" w:rsidP="000B40D4">
            <w:pPr>
              <w:rPr>
                <w:rFonts w:ascii="Tahoma" w:hAnsi="Tahoma" w:cs="Tahoma"/>
                <w:b/>
                <w:bCs/>
              </w:rPr>
            </w:pPr>
            <w:r>
              <w:rPr>
                <w:rFonts w:ascii="Tahoma" w:hAnsi="Tahoma" w:cs="Tahoma"/>
                <w:b/>
                <w:bCs/>
              </w:rPr>
              <w:t xml:space="preserve">      </w:t>
            </w:r>
            <w:r w:rsidRPr="000B40D4">
              <w:rPr>
                <w:rFonts w:ascii="Tahoma" w:hAnsi="Tahoma" w:cs="Tahoma"/>
                <w:b/>
                <w:bCs/>
              </w:rPr>
              <w:t>g)</w:t>
            </w:r>
          </w:p>
        </w:tc>
        <w:tc>
          <w:tcPr>
            <w:tcW w:w="9639" w:type="dxa"/>
          </w:tcPr>
          <w:p w14:paraId="45581968" w14:textId="2402F0D4" w:rsidR="00AA49C2" w:rsidRPr="00AA49C2" w:rsidRDefault="00AA49C2" w:rsidP="00AA49C2">
            <w:pPr>
              <w:jc w:val="both"/>
              <w:rPr>
                <w:rFonts w:ascii="Tahoma" w:hAnsi="Tahoma" w:cs="Tahoma"/>
                <w:bCs/>
                <w:sz w:val="22"/>
                <w:szCs w:val="22"/>
              </w:rPr>
            </w:pPr>
            <w:r w:rsidRPr="00AA49C2">
              <w:rPr>
                <w:rFonts w:ascii="Tahoma" w:hAnsi="Tahoma" w:cs="Tahoma"/>
                <w:bCs/>
                <w:sz w:val="22"/>
                <w:szCs w:val="22"/>
              </w:rPr>
              <w:t>21/00092/B Variation of condition 1 to PA 16/01076/B (Erection of two detached</w:t>
            </w:r>
          </w:p>
          <w:p w14:paraId="047448E7" w14:textId="30578F29" w:rsidR="00AA49C2" w:rsidRPr="00AA49C2" w:rsidRDefault="00AA49C2" w:rsidP="00AA49C2">
            <w:pPr>
              <w:jc w:val="both"/>
              <w:rPr>
                <w:rFonts w:ascii="Tahoma" w:hAnsi="Tahoma" w:cs="Tahoma"/>
                <w:bCs/>
                <w:sz w:val="22"/>
                <w:szCs w:val="22"/>
              </w:rPr>
            </w:pPr>
            <w:r w:rsidRPr="00AA49C2">
              <w:rPr>
                <w:rFonts w:ascii="Tahoma" w:hAnsi="Tahoma" w:cs="Tahoma"/>
                <w:bCs/>
                <w:sz w:val="22"/>
                <w:szCs w:val="22"/>
              </w:rPr>
              <w:t>dwellings) for an extension of time for a further 4</w:t>
            </w:r>
            <w:r w:rsidR="00826082">
              <w:rPr>
                <w:rFonts w:ascii="Tahoma" w:hAnsi="Tahoma" w:cs="Tahoma"/>
                <w:bCs/>
                <w:sz w:val="22"/>
                <w:szCs w:val="22"/>
              </w:rPr>
              <w:t>-</w:t>
            </w:r>
            <w:r w:rsidRPr="00AA49C2">
              <w:rPr>
                <w:rFonts w:ascii="Tahoma" w:hAnsi="Tahoma" w:cs="Tahoma"/>
                <w:bCs/>
                <w:sz w:val="22"/>
                <w:szCs w:val="22"/>
              </w:rPr>
              <w:t xml:space="preserve">years Site Adjacent </w:t>
            </w:r>
            <w:proofErr w:type="gramStart"/>
            <w:r w:rsidRPr="00AA49C2">
              <w:rPr>
                <w:rFonts w:ascii="Tahoma" w:hAnsi="Tahoma" w:cs="Tahoma"/>
                <w:bCs/>
                <w:sz w:val="22"/>
                <w:szCs w:val="22"/>
              </w:rPr>
              <w:t>To</w:t>
            </w:r>
            <w:proofErr w:type="gramEnd"/>
            <w:r w:rsidRPr="00AA49C2">
              <w:rPr>
                <w:rFonts w:ascii="Tahoma" w:hAnsi="Tahoma" w:cs="Tahoma"/>
                <w:bCs/>
                <w:sz w:val="22"/>
                <w:szCs w:val="22"/>
              </w:rPr>
              <w:t xml:space="preserve"> </w:t>
            </w:r>
            <w:proofErr w:type="spellStart"/>
            <w:r w:rsidRPr="00AA49C2">
              <w:rPr>
                <w:rFonts w:ascii="Tahoma" w:hAnsi="Tahoma" w:cs="Tahoma"/>
                <w:bCs/>
                <w:sz w:val="22"/>
                <w:szCs w:val="22"/>
              </w:rPr>
              <w:t>Drumain</w:t>
            </w:r>
            <w:proofErr w:type="spellEnd"/>
            <w:r w:rsidRPr="00AA49C2">
              <w:rPr>
                <w:rFonts w:ascii="Tahoma" w:hAnsi="Tahoma" w:cs="Tahoma"/>
                <w:bCs/>
                <w:sz w:val="22"/>
                <w:szCs w:val="22"/>
              </w:rPr>
              <w:t xml:space="preserve"> Farm </w:t>
            </w:r>
            <w:proofErr w:type="spellStart"/>
            <w:r w:rsidRPr="00AA49C2">
              <w:rPr>
                <w:rFonts w:ascii="Tahoma" w:hAnsi="Tahoma" w:cs="Tahoma"/>
                <w:bCs/>
                <w:sz w:val="22"/>
                <w:szCs w:val="22"/>
              </w:rPr>
              <w:t>Ballaragh</w:t>
            </w:r>
            <w:proofErr w:type="spellEnd"/>
            <w:r w:rsidRPr="00AA49C2">
              <w:rPr>
                <w:rFonts w:ascii="Tahoma" w:hAnsi="Tahoma" w:cs="Tahoma"/>
                <w:bCs/>
                <w:sz w:val="22"/>
                <w:szCs w:val="22"/>
              </w:rPr>
              <w:t xml:space="preserve"> Laxey </w:t>
            </w:r>
            <w:r w:rsidR="003B106A">
              <w:rPr>
                <w:rFonts w:ascii="Tahoma" w:hAnsi="Tahoma" w:cs="Tahoma"/>
                <w:bCs/>
                <w:sz w:val="22"/>
                <w:szCs w:val="22"/>
              </w:rPr>
              <w:t xml:space="preserve">- </w:t>
            </w:r>
            <w:r>
              <w:rPr>
                <w:rFonts w:ascii="Tahoma" w:hAnsi="Tahoma" w:cs="Tahoma"/>
                <w:bCs/>
                <w:sz w:val="22"/>
                <w:szCs w:val="22"/>
              </w:rPr>
              <w:t>Approval notice 27</w:t>
            </w:r>
            <w:r w:rsidRPr="00AA49C2">
              <w:rPr>
                <w:rFonts w:ascii="Tahoma" w:hAnsi="Tahoma" w:cs="Tahoma"/>
                <w:bCs/>
                <w:sz w:val="22"/>
                <w:szCs w:val="22"/>
                <w:vertAlign w:val="superscript"/>
              </w:rPr>
              <w:t>th</w:t>
            </w:r>
            <w:r>
              <w:rPr>
                <w:rFonts w:ascii="Tahoma" w:hAnsi="Tahoma" w:cs="Tahoma"/>
                <w:bCs/>
                <w:sz w:val="22"/>
                <w:szCs w:val="22"/>
              </w:rPr>
              <w:t xml:space="preserve"> April 2021</w:t>
            </w:r>
          </w:p>
        </w:tc>
      </w:tr>
      <w:tr w:rsidR="00AA49C2" w:rsidRPr="00F671B5" w14:paraId="4797856A" w14:textId="77777777" w:rsidTr="00DE079C">
        <w:trPr>
          <w:trHeight w:val="256"/>
        </w:trPr>
        <w:tc>
          <w:tcPr>
            <w:tcW w:w="1271" w:type="dxa"/>
          </w:tcPr>
          <w:p w14:paraId="61203F96" w14:textId="21A72AE6" w:rsidR="00AA49C2" w:rsidRPr="000B40D4" w:rsidRDefault="000B40D4" w:rsidP="000B40D4">
            <w:pPr>
              <w:rPr>
                <w:rFonts w:ascii="Tahoma" w:hAnsi="Tahoma" w:cs="Tahoma"/>
                <w:b/>
                <w:bCs/>
              </w:rPr>
            </w:pPr>
            <w:r>
              <w:rPr>
                <w:rFonts w:ascii="Tahoma" w:hAnsi="Tahoma" w:cs="Tahoma"/>
                <w:b/>
                <w:bCs/>
              </w:rPr>
              <w:t xml:space="preserve">      </w:t>
            </w:r>
            <w:r w:rsidRPr="000B40D4">
              <w:rPr>
                <w:rFonts w:ascii="Tahoma" w:hAnsi="Tahoma" w:cs="Tahoma"/>
                <w:b/>
                <w:bCs/>
              </w:rPr>
              <w:t>h)</w:t>
            </w:r>
          </w:p>
        </w:tc>
        <w:tc>
          <w:tcPr>
            <w:tcW w:w="9639" w:type="dxa"/>
          </w:tcPr>
          <w:p w14:paraId="2D3439BB" w14:textId="4A15A143" w:rsidR="00AA49C2" w:rsidRPr="00AA49C2" w:rsidRDefault="00AA49C2" w:rsidP="00AA49C2">
            <w:pPr>
              <w:jc w:val="both"/>
              <w:rPr>
                <w:rFonts w:ascii="Tahoma" w:hAnsi="Tahoma" w:cs="Tahoma"/>
                <w:bCs/>
                <w:sz w:val="22"/>
                <w:szCs w:val="22"/>
              </w:rPr>
            </w:pPr>
            <w:r w:rsidRPr="00AA49C2">
              <w:rPr>
                <w:rFonts w:ascii="Tahoma" w:hAnsi="Tahoma" w:cs="Tahoma"/>
                <w:bCs/>
                <w:sz w:val="22"/>
                <w:szCs w:val="22"/>
              </w:rPr>
              <w:t xml:space="preserve">21/00132/B Alterations and erection of an extension to side elevation Sycamore House Jacks Lane Port E </w:t>
            </w:r>
            <w:proofErr w:type="spellStart"/>
            <w:r w:rsidRPr="00AA49C2">
              <w:rPr>
                <w:rFonts w:ascii="Tahoma" w:hAnsi="Tahoma" w:cs="Tahoma"/>
                <w:bCs/>
                <w:sz w:val="22"/>
                <w:szCs w:val="22"/>
              </w:rPr>
              <w:t>Vullen</w:t>
            </w:r>
            <w:proofErr w:type="spellEnd"/>
            <w:r w:rsidRPr="00AA49C2">
              <w:rPr>
                <w:rFonts w:ascii="Tahoma" w:hAnsi="Tahoma" w:cs="Tahoma"/>
                <w:bCs/>
                <w:sz w:val="22"/>
                <w:szCs w:val="22"/>
              </w:rPr>
              <w:t xml:space="preserve"> </w:t>
            </w:r>
            <w:r w:rsidR="003B106A">
              <w:rPr>
                <w:rFonts w:ascii="Tahoma" w:hAnsi="Tahoma" w:cs="Tahoma"/>
                <w:bCs/>
                <w:sz w:val="22"/>
                <w:szCs w:val="22"/>
              </w:rPr>
              <w:t xml:space="preserve">- </w:t>
            </w:r>
            <w:r>
              <w:rPr>
                <w:rFonts w:ascii="Tahoma" w:hAnsi="Tahoma" w:cs="Tahoma"/>
                <w:bCs/>
                <w:sz w:val="22"/>
                <w:szCs w:val="22"/>
              </w:rPr>
              <w:t xml:space="preserve">Approval Notice </w:t>
            </w:r>
            <w:r w:rsidR="00A52CE0">
              <w:rPr>
                <w:rFonts w:ascii="Tahoma" w:hAnsi="Tahoma" w:cs="Tahoma"/>
                <w:bCs/>
                <w:sz w:val="22"/>
                <w:szCs w:val="22"/>
              </w:rPr>
              <w:t>27</w:t>
            </w:r>
            <w:r w:rsidR="00A52CE0" w:rsidRPr="00A52CE0">
              <w:rPr>
                <w:rFonts w:ascii="Tahoma" w:hAnsi="Tahoma" w:cs="Tahoma"/>
                <w:bCs/>
                <w:sz w:val="22"/>
                <w:szCs w:val="22"/>
                <w:vertAlign w:val="superscript"/>
              </w:rPr>
              <w:t>th</w:t>
            </w:r>
            <w:r w:rsidR="00A52CE0">
              <w:rPr>
                <w:rFonts w:ascii="Tahoma" w:hAnsi="Tahoma" w:cs="Tahoma"/>
                <w:bCs/>
                <w:sz w:val="22"/>
                <w:szCs w:val="22"/>
              </w:rPr>
              <w:t xml:space="preserve"> April 2021</w:t>
            </w:r>
          </w:p>
        </w:tc>
      </w:tr>
      <w:tr w:rsidR="00DE079C" w:rsidRPr="00F671B5" w14:paraId="72F0C9F3" w14:textId="77777777" w:rsidTr="00DE079C">
        <w:tc>
          <w:tcPr>
            <w:tcW w:w="1271" w:type="dxa"/>
          </w:tcPr>
          <w:p w14:paraId="5C7FDD4C" w14:textId="5B3F127B" w:rsidR="00DE079C" w:rsidRPr="00882296" w:rsidRDefault="00882296" w:rsidP="00882296">
            <w:pPr>
              <w:rPr>
                <w:rFonts w:ascii="Tahoma" w:hAnsi="Tahoma" w:cs="Tahoma"/>
                <w:b/>
                <w:bCs/>
              </w:rPr>
            </w:pPr>
            <w:r>
              <w:rPr>
                <w:rFonts w:ascii="Tahoma" w:hAnsi="Tahoma" w:cs="Tahoma"/>
                <w:b/>
                <w:bCs/>
              </w:rPr>
              <w:t xml:space="preserve">       </w:t>
            </w:r>
          </w:p>
        </w:tc>
        <w:tc>
          <w:tcPr>
            <w:tcW w:w="9639" w:type="dxa"/>
          </w:tcPr>
          <w:p w14:paraId="30599031" w14:textId="6A1DAEAE" w:rsidR="00DE079C" w:rsidRPr="006A3017" w:rsidRDefault="00DE079C" w:rsidP="0051053B">
            <w:pPr>
              <w:jc w:val="both"/>
              <w:rPr>
                <w:rFonts w:ascii="Tahoma" w:hAnsi="Tahoma" w:cs="Tahoma"/>
                <w:b/>
                <w:sz w:val="22"/>
                <w:szCs w:val="22"/>
              </w:rPr>
            </w:pPr>
            <w:r w:rsidRPr="006A3017">
              <w:rPr>
                <w:rFonts w:ascii="Tahoma" w:hAnsi="Tahoma" w:cs="Tahoma"/>
                <w:b/>
                <w:sz w:val="22"/>
                <w:szCs w:val="22"/>
              </w:rPr>
              <w:t xml:space="preserve">Refusal Notices (DEFA Planning Committee) </w:t>
            </w:r>
            <w:r w:rsidR="008D30F2">
              <w:rPr>
                <w:rFonts w:ascii="Tahoma" w:hAnsi="Tahoma" w:cs="Tahoma"/>
                <w:b/>
                <w:sz w:val="22"/>
                <w:szCs w:val="22"/>
              </w:rPr>
              <w:t>-</w:t>
            </w:r>
            <w:r w:rsidR="008D30F2" w:rsidRPr="008D30F2">
              <w:rPr>
                <w:rFonts w:ascii="Tahoma" w:hAnsi="Tahoma" w:cs="Tahoma"/>
                <w:bCs/>
                <w:sz w:val="22"/>
                <w:szCs w:val="22"/>
              </w:rPr>
              <w:t xml:space="preserve"> </w:t>
            </w:r>
            <w:proofErr w:type="spellStart"/>
            <w:r w:rsidR="008D30F2" w:rsidRPr="008D30F2">
              <w:rPr>
                <w:rFonts w:ascii="Tahoma" w:hAnsi="Tahoma" w:cs="Tahoma"/>
                <w:bCs/>
                <w:sz w:val="22"/>
                <w:szCs w:val="22"/>
              </w:rPr>
              <w:t>ntr</w:t>
            </w:r>
            <w:proofErr w:type="spellEnd"/>
          </w:p>
        </w:tc>
      </w:tr>
      <w:tr w:rsidR="00DE079C" w:rsidRPr="00F671B5" w14:paraId="637A38E1" w14:textId="77777777" w:rsidTr="00DE079C">
        <w:trPr>
          <w:trHeight w:val="256"/>
        </w:trPr>
        <w:tc>
          <w:tcPr>
            <w:tcW w:w="1271" w:type="dxa"/>
          </w:tcPr>
          <w:p w14:paraId="3E28A96A" w14:textId="5C9E9396" w:rsidR="00DE079C" w:rsidRPr="000B35CE" w:rsidRDefault="00DE079C" w:rsidP="000B35CE">
            <w:pPr>
              <w:pStyle w:val="ListParagraph"/>
              <w:rPr>
                <w:rFonts w:ascii="Tahoma" w:hAnsi="Tahoma" w:cs="Tahoma"/>
                <w:b/>
                <w:bCs/>
              </w:rPr>
            </w:pPr>
          </w:p>
        </w:tc>
        <w:tc>
          <w:tcPr>
            <w:tcW w:w="9639" w:type="dxa"/>
          </w:tcPr>
          <w:p w14:paraId="04CC71E3" w14:textId="77777777" w:rsidR="003C15B7" w:rsidRDefault="00DE079C" w:rsidP="00B25CFE">
            <w:pPr>
              <w:jc w:val="both"/>
              <w:rPr>
                <w:rFonts w:ascii="Tahoma" w:hAnsi="Tahoma" w:cs="Tahoma"/>
                <w:bCs/>
                <w:sz w:val="22"/>
                <w:szCs w:val="22"/>
              </w:rPr>
            </w:pPr>
            <w:r w:rsidRPr="00803368">
              <w:rPr>
                <w:rFonts w:ascii="Tahoma" w:hAnsi="Tahoma" w:cs="Tahoma"/>
                <w:b/>
                <w:sz w:val="22"/>
                <w:szCs w:val="22"/>
              </w:rPr>
              <w:t xml:space="preserve">Appeal Notices (DEFA Planning Committee) </w:t>
            </w:r>
          </w:p>
          <w:p w14:paraId="38F826BE" w14:textId="61E95760" w:rsidR="008D30F2" w:rsidRPr="008D30F2" w:rsidRDefault="008D30F2" w:rsidP="00B25CFE">
            <w:pPr>
              <w:jc w:val="both"/>
              <w:rPr>
                <w:rFonts w:ascii="Tahoma" w:hAnsi="Tahoma" w:cs="Tahoma"/>
                <w:b/>
                <w:i/>
                <w:iCs/>
                <w:sz w:val="22"/>
                <w:szCs w:val="22"/>
              </w:rPr>
            </w:pPr>
            <w:r w:rsidRPr="008D30F2">
              <w:rPr>
                <w:rFonts w:ascii="Tahoma" w:hAnsi="Tahoma" w:cs="Tahoma"/>
                <w:bCs/>
                <w:i/>
                <w:iCs/>
                <w:sz w:val="22"/>
                <w:szCs w:val="22"/>
              </w:rPr>
              <w:t>The officers reported on Appeal Hearing attendances and forthcoming appeals in the current period. These were noted.</w:t>
            </w:r>
          </w:p>
        </w:tc>
      </w:tr>
      <w:tr w:rsidR="003C15B7" w:rsidRPr="00F671B5" w14:paraId="050FCC5E" w14:textId="77777777" w:rsidTr="00DE079C">
        <w:trPr>
          <w:trHeight w:val="256"/>
        </w:trPr>
        <w:tc>
          <w:tcPr>
            <w:tcW w:w="1271" w:type="dxa"/>
          </w:tcPr>
          <w:p w14:paraId="73F32F86" w14:textId="77777777" w:rsidR="003C15B7" w:rsidRPr="000B35CE" w:rsidRDefault="003C15B7" w:rsidP="000B35CE">
            <w:pPr>
              <w:pStyle w:val="ListParagraph"/>
              <w:rPr>
                <w:rFonts w:ascii="Tahoma" w:hAnsi="Tahoma" w:cs="Tahoma"/>
                <w:b/>
                <w:bCs/>
              </w:rPr>
            </w:pPr>
          </w:p>
        </w:tc>
        <w:tc>
          <w:tcPr>
            <w:tcW w:w="9639" w:type="dxa"/>
          </w:tcPr>
          <w:p w14:paraId="53733046" w14:textId="119E363B" w:rsidR="003C15B7" w:rsidRPr="00803368" w:rsidRDefault="003C15B7" w:rsidP="00B25CFE">
            <w:pPr>
              <w:jc w:val="both"/>
              <w:rPr>
                <w:rFonts w:ascii="Tahoma" w:hAnsi="Tahoma" w:cs="Tahoma"/>
                <w:b/>
                <w:sz w:val="22"/>
                <w:szCs w:val="22"/>
              </w:rPr>
            </w:pPr>
            <w:r w:rsidRPr="003C15B7">
              <w:rPr>
                <w:rFonts w:ascii="Tahoma" w:hAnsi="Tahoma" w:cs="Tahoma"/>
                <w:b/>
                <w:sz w:val="22"/>
                <w:szCs w:val="22"/>
              </w:rPr>
              <w:t>Withdrawal Notice</w:t>
            </w:r>
            <w:r>
              <w:rPr>
                <w:rFonts w:ascii="Tahoma" w:hAnsi="Tahoma" w:cs="Tahoma"/>
                <w:b/>
                <w:sz w:val="22"/>
                <w:szCs w:val="22"/>
              </w:rPr>
              <w:t>s</w:t>
            </w:r>
            <w:r w:rsidR="008D30F2">
              <w:rPr>
                <w:rFonts w:ascii="Tahoma" w:hAnsi="Tahoma" w:cs="Tahoma"/>
                <w:b/>
                <w:sz w:val="22"/>
                <w:szCs w:val="22"/>
              </w:rPr>
              <w:t xml:space="preserve"> </w:t>
            </w:r>
            <w:r w:rsidR="008D30F2" w:rsidRPr="008D30F2">
              <w:rPr>
                <w:rFonts w:ascii="Tahoma" w:hAnsi="Tahoma" w:cs="Tahoma"/>
                <w:bCs/>
                <w:sz w:val="22"/>
                <w:szCs w:val="22"/>
              </w:rPr>
              <w:t xml:space="preserve">- </w:t>
            </w:r>
            <w:proofErr w:type="spellStart"/>
            <w:r w:rsidR="008D30F2" w:rsidRPr="008D30F2">
              <w:rPr>
                <w:rFonts w:ascii="Tahoma" w:hAnsi="Tahoma" w:cs="Tahoma"/>
                <w:bCs/>
                <w:sz w:val="22"/>
                <w:szCs w:val="22"/>
              </w:rPr>
              <w:t>ntr</w:t>
            </w:r>
            <w:proofErr w:type="spellEnd"/>
          </w:p>
        </w:tc>
      </w:tr>
      <w:tr w:rsidR="00A132E0" w:rsidRPr="00F671B5" w14:paraId="6580C1BA" w14:textId="77777777" w:rsidTr="00280F84">
        <w:trPr>
          <w:trHeight w:val="256"/>
        </w:trPr>
        <w:tc>
          <w:tcPr>
            <w:tcW w:w="1271" w:type="dxa"/>
            <w:vAlign w:val="center"/>
          </w:tcPr>
          <w:p w14:paraId="0D325280" w14:textId="16E5D513" w:rsidR="00A132E0" w:rsidRDefault="00A132E0" w:rsidP="00A132E0">
            <w:pPr>
              <w:jc w:val="center"/>
              <w:rPr>
                <w:rFonts w:ascii="Tahoma" w:hAnsi="Tahoma" w:cs="Tahoma"/>
                <w:b/>
                <w:bCs/>
              </w:rPr>
            </w:pPr>
          </w:p>
        </w:tc>
        <w:tc>
          <w:tcPr>
            <w:tcW w:w="9639" w:type="dxa"/>
          </w:tcPr>
          <w:p w14:paraId="5E93C1DA" w14:textId="14B7C833" w:rsidR="00A132E0" w:rsidRPr="00980465" w:rsidRDefault="00A132E0" w:rsidP="00A132E0">
            <w:pPr>
              <w:jc w:val="both"/>
              <w:rPr>
                <w:rFonts w:ascii="Tahoma" w:hAnsi="Tahoma" w:cs="Tahoma"/>
                <w:b/>
                <w:sz w:val="22"/>
                <w:szCs w:val="22"/>
              </w:rPr>
            </w:pPr>
            <w:r w:rsidRPr="00980465">
              <w:rPr>
                <w:rFonts w:ascii="Tahoma" w:hAnsi="Tahoma" w:cs="Tahoma"/>
                <w:b/>
                <w:sz w:val="22"/>
                <w:szCs w:val="22"/>
              </w:rPr>
              <w:t>Planning Enforcement</w:t>
            </w:r>
            <w:r w:rsidR="008D30F2">
              <w:rPr>
                <w:rFonts w:ascii="Tahoma" w:hAnsi="Tahoma" w:cs="Tahoma"/>
                <w:b/>
                <w:sz w:val="22"/>
                <w:szCs w:val="22"/>
              </w:rPr>
              <w:t xml:space="preserve"> - </w:t>
            </w:r>
            <w:proofErr w:type="spellStart"/>
            <w:r w:rsidR="008D30F2" w:rsidRPr="008D30F2">
              <w:rPr>
                <w:rFonts w:ascii="Tahoma" w:hAnsi="Tahoma" w:cs="Tahoma"/>
                <w:bCs/>
                <w:sz w:val="22"/>
                <w:szCs w:val="22"/>
              </w:rPr>
              <w:t>ntr</w:t>
            </w:r>
            <w:proofErr w:type="spellEnd"/>
          </w:p>
        </w:tc>
      </w:tr>
      <w:tr w:rsidR="00A132E0" w:rsidRPr="00F671B5" w14:paraId="45BAA373" w14:textId="77777777" w:rsidTr="00DE079C">
        <w:tc>
          <w:tcPr>
            <w:tcW w:w="1271" w:type="dxa"/>
          </w:tcPr>
          <w:p w14:paraId="06A3AC08" w14:textId="39BA4DE0" w:rsidR="00A132E0" w:rsidRPr="00D044CE" w:rsidRDefault="006F7C97" w:rsidP="00A132E0">
            <w:pPr>
              <w:jc w:val="both"/>
              <w:rPr>
                <w:rFonts w:ascii="Tahoma" w:hAnsi="Tahoma" w:cs="Tahoma"/>
                <w:color w:val="000000" w:themeColor="text1"/>
                <w:sz w:val="22"/>
                <w:szCs w:val="22"/>
              </w:rPr>
            </w:pPr>
            <w:r>
              <w:rPr>
                <w:rFonts w:ascii="Tahoma" w:hAnsi="Tahoma" w:cs="Tahoma"/>
                <w:b/>
                <w:color w:val="000000" w:themeColor="text1"/>
                <w:sz w:val="22"/>
                <w:szCs w:val="22"/>
              </w:rPr>
              <w:t>66</w:t>
            </w:r>
            <w:r w:rsidR="006060FF">
              <w:rPr>
                <w:rFonts w:ascii="Tahoma" w:hAnsi="Tahoma" w:cs="Tahoma"/>
                <w:b/>
                <w:color w:val="000000" w:themeColor="text1"/>
                <w:sz w:val="22"/>
                <w:szCs w:val="22"/>
              </w:rPr>
              <w:t>/21</w:t>
            </w:r>
          </w:p>
        </w:tc>
        <w:tc>
          <w:tcPr>
            <w:tcW w:w="9639" w:type="dxa"/>
          </w:tcPr>
          <w:p w14:paraId="500B6EF8" w14:textId="77777777" w:rsidR="00A132E0" w:rsidRPr="006A3017" w:rsidRDefault="00A132E0" w:rsidP="00A132E0">
            <w:pPr>
              <w:jc w:val="both"/>
              <w:rPr>
                <w:rFonts w:ascii="Tahoma" w:hAnsi="Tahoma" w:cs="Tahoma"/>
                <w:b/>
                <w:sz w:val="22"/>
                <w:szCs w:val="22"/>
              </w:rPr>
            </w:pPr>
            <w:r w:rsidRPr="006A3017">
              <w:rPr>
                <w:rFonts w:ascii="Tahoma" w:hAnsi="Tahoma" w:cs="Tahoma"/>
                <w:b/>
                <w:sz w:val="22"/>
                <w:szCs w:val="22"/>
              </w:rPr>
              <w:t>Approval of Minutes</w:t>
            </w:r>
          </w:p>
        </w:tc>
      </w:tr>
      <w:tr w:rsidR="00A132E0" w:rsidRPr="00F671B5" w14:paraId="37675DC4" w14:textId="77777777" w:rsidTr="00DE079C">
        <w:trPr>
          <w:trHeight w:val="206"/>
        </w:trPr>
        <w:tc>
          <w:tcPr>
            <w:tcW w:w="1271" w:type="dxa"/>
          </w:tcPr>
          <w:p w14:paraId="241D5995" w14:textId="18AA2B28" w:rsidR="00A132E0" w:rsidRPr="00D044CE" w:rsidRDefault="00A132E0" w:rsidP="00A132E0">
            <w:pPr>
              <w:pStyle w:val="ListParagraph"/>
              <w:ind w:left="0"/>
              <w:jc w:val="both"/>
              <w:rPr>
                <w:rFonts w:ascii="Tahoma" w:hAnsi="Tahoma" w:cs="Tahoma"/>
                <w:b/>
                <w:color w:val="000000" w:themeColor="text1"/>
                <w:sz w:val="22"/>
                <w:szCs w:val="22"/>
              </w:rPr>
            </w:pPr>
            <w:r>
              <w:rPr>
                <w:rFonts w:ascii="Tahoma" w:hAnsi="Tahoma" w:cs="Tahoma"/>
                <w:b/>
                <w:color w:val="000000" w:themeColor="text1"/>
                <w:sz w:val="22"/>
                <w:szCs w:val="22"/>
              </w:rPr>
              <w:t xml:space="preserve">      </w:t>
            </w:r>
            <w:r w:rsidRPr="00D044CE">
              <w:rPr>
                <w:rFonts w:ascii="Tahoma" w:hAnsi="Tahoma" w:cs="Tahoma"/>
                <w:b/>
                <w:color w:val="000000" w:themeColor="text1"/>
                <w:sz w:val="22"/>
                <w:szCs w:val="22"/>
              </w:rPr>
              <w:t xml:space="preserve">a) </w:t>
            </w:r>
          </w:p>
        </w:tc>
        <w:tc>
          <w:tcPr>
            <w:tcW w:w="9639" w:type="dxa"/>
          </w:tcPr>
          <w:p w14:paraId="25128E65" w14:textId="77777777" w:rsidR="00A132E0" w:rsidRDefault="00A132E0" w:rsidP="00A132E0">
            <w:pPr>
              <w:jc w:val="both"/>
              <w:rPr>
                <w:rFonts w:ascii="Tahoma" w:hAnsi="Tahoma" w:cs="Tahoma"/>
                <w:sz w:val="22"/>
                <w:szCs w:val="22"/>
              </w:rPr>
            </w:pPr>
            <w:r w:rsidRPr="006A3017">
              <w:rPr>
                <w:rFonts w:ascii="Tahoma" w:hAnsi="Tahoma" w:cs="Tahoma"/>
                <w:sz w:val="22"/>
                <w:szCs w:val="22"/>
              </w:rPr>
              <w:t>Approval of minutes of the meeting of the</w:t>
            </w:r>
            <w:r>
              <w:rPr>
                <w:rFonts w:ascii="Tahoma" w:hAnsi="Tahoma" w:cs="Tahoma"/>
                <w:sz w:val="22"/>
                <w:szCs w:val="22"/>
              </w:rPr>
              <w:t xml:space="preserve"> </w:t>
            </w:r>
            <w:proofErr w:type="gramStart"/>
            <w:r w:rsidR="006F7C97">
              <w:rPr>
                <w:rFonts w:ascii="Tahoma" w:hAnsi="Tahoma" w:cs="Tahoma"/>
                <w:sz w:val="22"/>
                <w:szCs w:val="22"/>
              </w:rPr>
              <w:t>21</w:t>
            </w:r>
            <w:r w:rsidR="006F7C97" w:rsidRPr="000B40D4">
              <w:rPr>
                <w:rFonts w:ascii="Tahoma" w:hAnsi="Tahoma" w:cs="Tahoma"/>
                <w:sz w:val="22"/>
                <w:szCs w:val="22"/>
                <w:vertAlign w:val="superscript"/>
              </w:rPr>
              <w:t>st</w:t>
            </w:r>
            <w:proofErr w:type="gramEnd"/>
            <w:r w:rsidR="000B40D4">
              <w:rPr>
                <w:rFonts w:ascii="Tahoma" w:hAnsi="Tahoma" w:cs="Tahoma"/>
                <w:sz w:val="22"/>
                <w:szCs w:val="22"/>
              </w:rPr>
              <w:t xml:space="preserve"> </w:t>
            </w:r>
            <w:r w:rsidR="004B23F0">
              <w:rPr>
                <w:rFonts w:ascii="Tahoma" w:hAnsi="Tahoma" w:cs="Tahoma"/>
                <w:sz w:val="22"/>
                <w:szCs w:val="22"/>
              </w:rPr>
              <w:t xml:space="preserve">April </w:t>
            </w:r>
            <w:r w:rsidR="000B34BE">
              <w:rPr>
                <w:rFonts w:ascii="Tahoma" w:hAnsi="Tahoma" w:cs="Tahoma"/>
                <w:sz w:val="22"/>
                <w:szCs w:val="22"/>
              </w:rPr>
              <w:t>202</w:t>
            </w:r>
            <w:r w:rsidR="00AE07F6">
              <w:rPr>
                <w:rFonts w:ascii="Tahoma" w:hAnsi="Tahoma" w:cs="Tahoma"/>
                <w:sz w:val="22"/>
                <w:szCs w:val="22"/>
              </w:rPr>
              <w:t>1.</w:t>
            </w:r>
          </w:p>
          <w:p w14:paraId="150264B3" w14:textId="6AB5DFD0" w:rsidR="008D30F2" w:rsidRPr="008D30F2" w:rsidRDefault="008D30F2" w:rsidP="00A132E0">
            <w:pPr>
              <w:jc w:val="both"/>
              <w:rPr>
                <w:rFonts w:ascii="Tahoma" w:hAnsi="Tahoma" w:cs="Tahoma"/>
                <w:i/>
                <w:iCs/>
                <w:sz w:val="22"/>
                <w:szCs w:val="22"/>
              </w:rPr>
            </w:pPr>
            <w:r w:rsidRPr="008D30F2">
              <w:rPr>
                <w:rFonts w:ascii="Tahoma" w:hAnsi="Tahoma" w:cs="Tahoma"/>
                <w:i/>
                <w:iCs/>
                <w:sz w:val="22"/>
                <w:szCs w:val="22"/>
              </w:rPr>
              <w:t xml:space="preserve">These were agreed to be a correct record of the decisions made at the meeting. Proposed, </w:t>
            </w:r>
            <w:r w:rsidRPr="008D30F2">
              <w:rPr>
                <w:rFonts w:ascii="Tahoma" w:hAnsi="Tahoma" w:cs="Tahoma"/>
                <w:b/>
                <w:bCs/>
                <w:i/>
                <w:iCs/>
                <w:sz w:val="22"/>
                <w:szCs w:val="22"/>
              </w:rPr>
              <w:t>ND.</w:t>
            </w:r>
            <w:r w:rsidRPr="008D30F2">
              <w:rPr>
                <w:rFonts w:ascii="Tahoma" w:hAnsi="Tahoma" w:cs="Tahoma"/>
                <w:i/>
                <w:iCs/>
                <w:sz w:val="22"/>
                <w:szCs w:val="22"/>
              </w:rPr>
              <w:t xml:space="preserve"> Seconded</w:t>
            </w:r>
            <w:r>
              <w:rPr>
                <w:rFonts w:ascii="Tahoma" w:hAnsi="Tahoma" w:cs="Tahoma"/>
                <w:i/>
                <w:iCs/>
                <w:sz w:val="22"/>
                <w:szCs w:val="22"/>
              </w:rPr>
              <w:t xml:space="preserve">, </w:t>
            </w:r>
            <w:r w:rsidRPr="008D30F2">
              <w:rPr>
                <w:rFonts w:ascii="Tahoma" w:hAnsi="Tahoma" w:cs="Tahoma"/>
                <w:b/>
                <w:bCs/>
                <w:i/>
                <w:iCs/>
                <w:sz w:val="22"/>
                <w:szCs w:val="22"/>
              </w:rPr>
              <w:t>JP.</w:t>
            </w:r>
            <w:r w:rsidRPr="008D30F2">
              <w:rPr>
                <w:rFonts w:ascii="Tahoma" w:hAnsi="Tahoma" w:cs="Tahoma"/>
                <w:i/>
                <w:iCs/>
                <w:sz w:val="22"/>
                <w:szCs w:val="22"/>
              </w:rPr>
              <w:t xml:space="preserve"> Resolved. </w:t>
            </w:r>
          </w:p>
        </w:tc>
      </w:tr>
      <w:tr w:rsidR="00A132E0" w:rsidRPr="00F671B5" w14:paraId="1875A2D1" w14:textId="77777777" w:rsidTr="0017138E">
        <w:trPr>
          <w:trHeight w:val="181"/>
        </w:trPr>
        <w:tc>
          <w:tcPr>
            <w:tcW w:w="1271" w:type="dxa"/>
          </w:tcPr>
          <w:p w14:paraId="18D84E8F" w14:textId="4764AF93" w:rsidR="00A132E0" w:rsidRPr="00D044CE" w:rsidRDefault="006F7C97" w:rsidP="00A132E0">
            <w:pPr>
              <w:jc w:val="both"/>
              <w:rPr>
                <w:rFonts w:ascii="Tahoma" w:hAnsi="Tahoma" w:cs="Tahoma"/>
                <w:b/>
                <w:color w:val="000000" w:themeColor="text1"/>
                <w:sz w:val="22"/>
                <w:szCs w:val="22"/>
              </w:rPr>
            </w:pPr>
            <w:r>
              <w:rPr>
                <w:rFonts w:ascii="Tahoma" w:hAnsi="Tahoma" w:cs="Tahoma"/>
                <w:b/>
                <w:color w:val="000000" w:themeColor="text1"/>
                <w:sz w:val="22"/>
                <w:szCs w:val="22"/>
              </w:rPr>
              <w:t>67</w:t>
            </w:r>
            <w:r w:rsidR="006060FF">
              <w:rPr>
                <w:rFonts w:ascii="Tahoma" w:hAnsi="Tahoma" w:cs="Tahoma"/>
                <w:b/>
                <w:color w:val="000000" w:themeColor="text1"/>
                <w:sz w:val="22"/>
                <w:szCs w:val="22"/>
              </w:rPr>
              <w:t>/21</w:t>
            </w:r>
          </w:p>
        </w:tc>
        <w:tc>
          <w:tcPr>
            <w:tcW w:w="9639" w:type="dxa"/>
          </w:tcPr>
          <w:p w14:paraId="3D4A8FDA" w14:textId="77777777" w:rsidR="00A132E0" w:rsidRPr="00BE2286" w:rsidRDefault="00A132E0" w:rsidP="00A132E0">
            <w:pPr>
              <w:jc w:val="both"/>
              <w:rPr>
                <w:rFonts w:ascii="Tahoma" w:hAnsi="Tahoma" w:cs="Tahoma"/>
                <w:b/>
                <w:sz w:val="22"/>
                <w:szCs w:val="22"/>
              </w:rPr>
            </w:pPr>
            <w:r w:rsidRPr="00BE2286">
              <w:rPr>
                <w:rFonts w:ascii="Tahoma" w:hAnsi="Tahoma" w:cs="Tahoma"/>
                <w:b/>
                <w:sz w:val="22"/>
                <w:szCs w:val="22"/>
              </w:rPr>
              <w:t>Matters Arising &amp; Other Business</w:t>
            </w:r>
          </w:p>
        </w:tc>
      </w:tr>
      <w:tr w:rsidR="008D30F2" w:rsidRPr="00F671B5" w14:paraId="4411446A" w14:textId="77777777" w:rsidTr="0017138E">
        <w:trPr>
          <w:trHeight w:val="181"/>
        </w:trPr>
        <w:tc>
          <w:tcPr>
            <w:tcW w:w="1271" w:type="dxa"/>
          </w:tcPr>
          <w:p w14:paraId="06A1E01B" w14:textId="74419C2A" w:rsidR="008D30F2" w:rsidRDefault="008D30F2" w:rsidP="00A132E0">
            <w:pPr>
              <w:jc w:val="both"/>
              <w:rPr>
                <w:rFonts w:ascii="Tahoma" w:hAnsi="Tahoma" w:cs="Tahoma"/>
                <w:b/>
                <w:color w:val="000000" w:themeColor="text1"/>
                <w:sz w:val="22"/>
                <w:szCs w:val="22"/>
              </w:rPr>
            </w:pPr>
            <w:r>
              <w:rPr>
                <w:rFonts w:ascii="Tahoma" w:hAnsi="Tahoma" w:cs="Tahoma"/>
                <w:b/>
                <w:color w:val="000000" w:themeColor="text1"/>
                <w:sz w:val="22"/>
                <w:szCs w:val="22"/>
              </w:rPr>
              <w:lastRenderedPageBreak/>
              <w:t xml:space="preserve">      a)</w:t>
            </w:r>
          </w:p>
        </w:tc>
        <w:tc>
          <w:tcPr>
            <w:tcW w:w="9639" w:type="dxa"/>
          </w:tcPr>
          <w:p w14:paraId="0B1F1FBD" w14:textId="53029910" w:rsidR="008D30F2" w:rsidRPr="001C31A2" w:rsidRDefault="008D30F2" w:rsidP="00A132E0">
            <w:pPr>
              <w:jc w:val="both"/>
              <w:rPr>
                <w:rFonts w:ascii="Tahoma" w:hAnsi="Tahoma" w:cs="Tahoma"/>
                <w:bCs/>
                <w:i/>
                <w:iCs/>
                <w:sz w:val="22"/>
                <w:szCs w:val="22"/>
              </w:rPr>
            </w:pPr>
            <w:r w:rsidRPr="001C31A2">
              <w:rPr>
                <w:rFonts w:ascii="Tahoma" w:hAnsi="Tahoma" w:cs="Tahoma"/>
                <w:b/>
                <w:i/>
                <w:iCs/>
                <w:sz w:val="22"/>
                <w:szCs w:val="22"/>
              </w:rPr>
              <w:t>MF</w:t>
            </w:r>
            <w:r w:rsidRPr="001C31A2">
              <w:rPr>
                <w:rFonts w:ascii="Tahoma" w:hAnsi="Tahoma" w:cs="Tahoma"/>
                <w:bCs/>
                <w:i/>
                <w:iCs/>
                <w:sz w:val="22"/>
                <w:szCs w:val="22"/>
              </w:rPr>
              <w:t xml:space="preserve"> advised that </w:t>
            </w:r>
            <w:r w:rsidRPr="001C31A2">
              <w:rPr>
                <w:rFonts w:ascii="Tahoma" w:hAnsi="Tahoma" w:cs="Tahoma"/>
                <w:b/>
                <w:i/>
                <w:iCs/>
                <w:sz w:val="22"/>
                <w:szCs w:val="22"/>
              </w:rPr>
              <w:t>Martyn Perkins</w:t>
            </w:r>
            <w:r w:rsidRPr="001C31A2">
              <w:rPr>
                <w:rFonts w:ascii="Tahoma" w:hAnsi="Tahoma" w:cs="Tahoma"/>
                <w:bCs/>
                <w:i/>
                <w:iCs/>
                <w:sz w:val="22"/>
                <w:szCs w:val="22"/>
              </w:rPr>
              <w:t xml:space="preserve"> had </w:t>
            </w:r>
            <w:r w:rsidR="001C31A2">
              <w:rPr>
                <w:rFonts w:ascii="Tahoma" w:hAnsi="Tahoma" w:cs="Tahoma"/>
                <w:bCs/>
                <w:i/>
                <w:iCs/>
                <w:sz w:val="22"/>
                <w:szCs w:val="22"/>
              </w:rPr>
              <w:t>been in contact with DEFA requesting that QR code signage be erected on Laxey Promenade that would provide the latest information on water quality in the Bay.  This was noted and welcomed by Members.</w:t>
            </w:r>
          </w:p>
        </w:tc>
      </w:tr>
      <w:tr w:rsidR="008D30F2" w:rsidRPr="00F671B5" w14:paraId="096D237C" w14:textId="77777777" w:rsidTr="0017138E">
        <w:trPr>
          <w:trHeight w:val="181"/>
        </w:trPr>
        <w:tc>
          <w:tcPr>
            <w:tcW w:w="1271" w:type="dxa"/>
          </w:tcPr>
          <w:p w14:paraId="7750F8D1" w14:textId="36680E8F" w:rsidR="008D30F2" w:rsidRDefault="007A1CD6" w:rsidP="00A132E0">
            <w:pPr>
              <w:jc w:val="both"/>
              <w:rPr>
                <w:rFonts w:ascii="Tahoma" w:hAnsi="Tahoma" w:cs="Tahoma"/>
                <w:b/>
                <w:color w:val="000000" w:themeColor="text1"/>
                <w:sz w:val="22"/>
                <w:szCs w:val="22"/>
              </w:rPr>
            </w:pPr>
            <w:r>
              <w:rPr>
                <w:rFonts w:ascii="Tahoma" w:hAnsi="Tahoma" w:cs="Tahoma"/>
                <w:b/>
                <w:color w:val="000000" w:themeColor="text1"/>
                <w:sz w:val="22"/>
                <w:szCs w:val="22"/>
              </w:rPr>
              <w:t xml:space="preserve">      </w:t>
            </w:r>
            <w:r w:rsidR="001C31A2">
              <w:rPr>
                <w:rFonts w:ascii="Tahoma" w:hAnsi="Tahoma" w:cs="Tahoma"/>
                <w:b/>
                <w:color w:val="000000" w:themeColor="text1"/>
                <w:sz w:val="22"/>
                <w:szCs w:val="22"/>
              </w:rPr>
              <w:t>b)</w:t>
            </w:r>
          </w:p>
        </w:tc>
        <w:tc>
          <w:tcPr>
            <w:tcW w:w="9639" w:type="dxa"/>
          </w:tcPr>
          <w:p w14:paraId="786658E4" w14:textId="1864F034" w:rsidR="008D30F2" w:rsidRPr="001C31A2" w:rsidRDefault="001C31A2" w:rsidP="00A132E0">
            <w:pPr>
              <w:jc w:val="both"/>
              <w:rPr>
                <w:rFonts w:ascii="Tahoma" w:hAnsi="Tahoma" w:cs="Tahoma"/>
                <w:bCs/>
                <w:i/>
                <w:iCs/>
                <w:sz w:val="22"/>
                <w:szCs w:val="22"/>
              </w:rPr>
            </w:pPr>
            <w:r w:rsidRPr="001C31A2">
              <w:rPr>
                <w:rFonts w:ascii="Tahoma" w:hAnsi="Tahoma" w:cs="Tahoma"/>
                <w:b/>
                <w:i/>
                <w:iCs/>
                <w:sz w:val="22"/>
                <w:szCs w:val="22"/>
              </w:rPr>
              <w:t xml:space="preserve">JP </w:t>
            </w:r>
            <w:r>
              <w:rPr>
                <w:rFonts w:ascii="Tahoma" w:hAnsi="Tahoma" w:cs="Tahoma"/>
                <w:bCs/>
                <w:i/>
                <w:iCs/>
                <w:sz w:val="22"/>
                <w:szCs w:val="22"/>
              </w:rPr>
              <w:t xml:space="preserve">asked for an update into investigations into the installation of roll-out wooden matting to aid access onto Laxey Beach. PB advised that potential difficulties needed to be resolved due to the steep nature of the beach. </w:t>
            </w:r>
            <w:r w:rsidRPr="001C31A2">
              <w:rPr>
                <w:rFonts w:ascii="Tahoma" w:hAnsi="Tahoma" w:cs="Tahoma"/>
                <w:b/>
                <w:i/>
                <w:iCs/>
                <w:sz w:val="22"/>
                <w:szCs w:val="22"/>
              </w:rPr>
              <w:t xml:space="preserve">JP </w:t>
            </w:r>
            <w:r>
              <w:rPr>
                <w:rFonts w:ascii="Tahoma" w:hAnsi="Tahoma" w:cs="Tahoma"/>
                <w:bCs/>
                <w:i/>
                <w:iCs/>
                <w:sz w:val="22"/>
                <w:szCs w:val="22"/>
              </w:rPr>
              <w:t xml:space="preserve">referred walkways that rose with the tide and suggested several locations including the access from the harbour. </w:t>
            </w:r>
            <w:r w:rsidRPr="001C31A2">
              <w:rPr>
                <w:rFonts w:ascii="Tahoma" w:hAnsi="Tahoma" w:cs="Tahoma"/>
                <w:b/>
                <w:i/>
                <w:iCs/>
                <w:sz w:val="22"/>
                <w:szCs w:val="22"/>
              </w:rPr>
              <w:t>JP</w:t>
            </w:r>
            <w:r>
              <w:rPr>
                <w:rFonts w:ascii="Tahoma" w:hAnsi="Tahoma" w:cs="Tahoma"/>
                <w:bCs/>
                <w:i/>
                <w:iCs/>
                <w:sz w:val="22"/>
                <w:szCs w:val="22"/>
              </w:rPr>
              <w:t xml:space="preserve"> to forward details of the beach in the UK that had a walkway that raised and fell with the tide. </w:t>
            </w:r>
            <w:r w:rsidRPr="001C31A2">
              <w:rPr>
                <w:rFonts w:ascii="Tahoma" w:hAnsi="Tahoma" w:cs="Tahoma"/>
                <w:b/>
                <w:i/>
                <w:iCs/>
                <w:sz w:val="22"/>
                <w:szCs w:val="22"/>
              </w:rPr>
              <w:t>PK</w:t>
            </w:r>
            <w:r>
              <w:rPr>
                <w:rFonts w:ascii="Tahoma" w:hAnsi="Tahoma" w:cs="Tahoma"/>
                <w:bCs/>
                <w:i/>
                <w:iCs/>
                <w:sz w:val="22"/>
                <w:szCs w:val="22"/>
              </w:rPr>
              <w:t xml:space="preserve"> was concerned that such a wooden structure would be easily damaged by the tides in Laxey Bay</w:t>
            </w:r>
            <w:r w:rsidR="007A1CD6">
              <w:rPr>
                <w:rFonts w:ascii="Tahoma" w:hAnsi="Tahoma" w:cs="Tahoma"/>
                <w:bCs/>
                <w:i/>
                <w:iCs/>
                <w:sz w:val="22"/>
                <w:szCs w:val="22"/>
              </w:rPr>
              <w:t xml:space="preserve"> which had a tidal range of between 4 and 7 metres</w:t>
            </w:r>
            <w:r>
              <w:rPr>
                <w:rFonts w:ascii="Tahoma" w:hAnsi="Tahoma" w:cs="Tahoma"/>
                <w:bCs/>
                <w:i/>
                <w:iCs/>
                <w:sz w:val="22"/>
                <w:szCs w:val="22"/>
              </w:rPr>
              <w:t>.</w:t>
            </w:r>
            <w:r w:rsidR="007A1CD6">
              <w:rPr>
                <w:rFonts w:ascii="Tahoma" w:hAnsi="Tahoma" w:cs="Tahoma"/>
                <w:bCs/>
                <w:i/>
                <w:iCs/>
                <w:sz w:val="22"/>
                <w:szCs w:val="22"/>
              </w:rPr>
              <w:t xml:space="preserve"> It was noted that the raft was damaged several times in rough conditions during last summer. JP asked if local engineers with relevant experience could be contacted for advice. </w:t>
            </w:r>
            <w:r>
              <w:rPr>
                <w:rFonts w:ascii="Tahoma" w:hAnsi="Tahoma" w:cs="Tahoma"/>
                <w:bCs/>
                <w:i/>
                <w:iCs/>
                <w:sz w:val="22"/>
                <w:szCs w:val="22"/>
              </w:rPr>
              <w:t xml:space="preserve"> </w:t>
            </w:r>
            <w:r w:rsidRPr="001C31A2">
              <w:rPr>
                <w:rFonts w:ascii="Tahoma" w:hAnsi="Tahoma" w:cs="Tahoma"/>
                <w:b/>
                <w:i/>
                <w:iCs/>
                <w:sz w:val="22"/>
                <w:szCs w:val="22"/>
              </w:rPr>
              <w:t>PK</w:t>
            </w:r>
            <w:r>
              <w:rPr>
                <w:rFonts w:ascii="Tahoma" w:hAnsi="Tahoma" w:cs="Tahoma"/>
                <w:bCs/>
                <w:i/>
                <w:iCs/>
                <w:sz w:val="22"/>
                <w:szCs w:val="22"/>
              </w:rPr>
              <w:t xml:space="preserve"> proposed using a digger to clear a ‘graded path’ in the stones that would ease the difficulties of walking over the stones. </w:t>
            </w:r>
            <w:r w:rsidRPr="007A1CD6">
              <w:rPr>
                <w:rFonts w:ascii="Tahoma" w:hAnsi="Tahoma" w:cs="Tahoma"/>
                <w:b/>
                <w:i/>
                <w:iCs/>
                <w:sz w:val="22"/>
                <w:szCs w:val="22"/>
              </w:rPr>
              <w:t xml:space="preserve">AJM </w:t>
            </w:r>
            <w:r>
              <w:rPr>
                <w:rFonts w:ascii="Tahoma" w:hAnsi="Tahoma" w:cs="Tahoma"/>
                <w:bCs/>
                <w:i/>
                <w:iCs/>
                <w:sz w:val="22"/>
                <w:szCs w:val="22"/>
              </w:rPr>
              <w:t xml:space="preserve">proposed that a contractor be engaged </w:t>
            </w:r>
            <w:r w:rsidR="007A1CD6">
              <w:rPr>
                <w:rFonts w:ascii="Tahoma" w:hAnsi="Tahoma" w:cs="Tahoma"/>
                <w:bCs/>
                <w:i/>
                <w:iCs/>
                <w:sz w:val="22"/>
                <w:szCs w:val="22"/>
              </w:rPr>
              <w:t xml:space="preserve">on a weekly basis for this summer period to shape a path from the Promenade slipway. This was agreed. </w:t>
            </w:r>
          </w:p>
        </w:tc>
      </w:tr>
      <w:tr w:rsidR="008D30F2" w:rsidRPr="00F671B5" w14:paraId="5060852F" w14:textId="77777777" w:rsidTr="0017138E">
        <w:trPr>
          <w:trHeight w:val="181"/>
        </w:trPr>
        <w:tc>
          <w:tcPr>
            <w:tcW w:w="1271" w:type="dxa"/>
          </w:tcPr>
          <w:p w14:paraId="36086BC9" w14:textId="237EE8FF" w:rsidR="008D30F2" w:rsidRDefault="007A1CD6" w:rsidP="00A132E0">
            <w:pPr>
              <w:jc w:val="both"/>
              <w:rPr>
                <w:rFonts w:ascii="Tahoma" w:hAnsi="Tahoma" w:cs="Tahoma"/>
                <w:b/>
                <w:color w:val="000000" w:themeColor="text1"/>
                <w:sz w:val="22"/>
                <w:szCs w:val="22"/>
              </w:rPr>
            </w:pPr>
            <w:r>
              <w:rPr>
                <w:rFonts w:ascii="Tahoma" w:hAnsi="Tahoma" w:cs="Tahoma"/>
                <w:b/>
                <w:color w:val="000000" w:themeColor="text1"/>
                <w:sz w:val="22"/>
                <w:szCs w:val="22"/>
              </w:rPr>
              <w:t xml:space="preserve">       c)</w:t>
            </w:r>
          </w:p>
        </w:tc>
        <w:tc>
          <w:tcPr>
            <w:tcW w:w="9639" w:type="dxa"/>
          </w:tcPr>
          <w:p w14:paraId="7C1BC4F9" w14:textId="7E276F75" w:rsidR="008D30F2" w:rsidRPr="007A1CD6" w:rsidRDefault="007A1CD6" w:rsidP="00A132E0">
            <w:pPr>
              <w:jc w:val="both"/>
              <w:rPr>
                <w:rFonts w:ascii="Tahoma" w:hAnsi="Tahoma" w:cs="Tahoma"/>
                <w:bCs/>
                <w:i/>
                <w:iCs/>
                <w:sz w:val="22"/>
                <w:szCs w:val="22"/>
              </w:rPr>
            </w:pPr>
            <w:r w:rsidRPr="007A1CD6">
              <w:rPr>
                <w:rFonts w:ascii="Tahoma" w:hAnsi="Tahoma" w:cs="Tahoma"/>
                <w:b/>
                <w:i/>
                <w:iCs/>
                <w:sz w:val="22"/>
                <w:szCs w:val="22"/>
              </w:rPr>
              <w:t>JP</w:t>
            </w:r>
            <w:r w:rsidRPr="007A1CD6">
              <w:rPr>
                <w:rFonts w:ascii="Tahoma" w:hAnsi="Tahoma" w:cs="Tahoma"/>
                <w:bCs/>
                <w:i/>
                <w:iCs/>
                <w:sz w:val="22"/>
                <w:szCs w:val="22"/>
              </w:rPr>
              <w:t xml:space="preserve"> asked for an update on advertising of the campsite for this summer. MR advised that adverts were being prepared for publication </w:t>
            </w:r>
            <w:r w:rsidR="009155B0">
              <w:rPr>
                <w:rFonts w:ascii="Tahoma" w:hAnsi="Tahoma" w:cs="Tahoma"/>
                <w:bCs/>
                <w:i/>
                <w:iCs/>
                <w:sz w:val="22"/>
                <w:szCs w:val="22"/>
              </w:rPr>
              <w:t xml:space="preserve">and ‘boosting’ </w:t>
            </w:r>
            <w:r w:rsidRPr="007A1CD6">
              <w:rPr>
                <w:rFonts w:ascii="Tahoma" w:hAnsi="Tahoma" w:cs="Tahoma"/>
                <w:bCs/>
                <w:i/>
                <w:iCs/>
                <w:sz w:val="22"/>
                <w:szCs w:val="22"/>
              </w:rPr>
              <w:t xml:space="preserve">shortly and that IOM Advertising were preparing </w:t>
            </w:r>
            <w:r>
              <w:rPr>
                <w:rFonts w:ascii="Tahoma" w:hAnsi="Tahoma" w:cs="Tahoma"/>
                <w:bCs/>
                <w:i/>
                <w:iCs/>
                <w:sz w:val="22"/>
                <w:szCs w:val="22"/>
              </w:rPr>
              <w:t xml:space="preserve">branding and </w:t>
            </w:r>
            <w:r w:rsidRPr="007A1CD6">
              <w:rPr>
                <w:rFonts w:ascii="Tahoma" w:hAnsi="Tahoma" w:cs="Tahoma"/>
                <w:bCs/>
                <w:i/>
                <w:iCs/>
                <w:sz w:val="22"/>
                <w:szCs w:val="22"/>
              </w:rPr>
              <w:t>adverts that would be used in the longer term.</w:t>
            </w:r>
            <w:r>
              <w:rPr>
                <w:rFonts w:ascii="Tahoma" w:hAnsi="Tahoma" w:cs="Tahoma"/>
                <w:bCs/>
                <w:i/>
                <w:iCs/>
                <w:sz w:val="22"/>
                <w:szCs w:val="22"/>
              </w:rPr>
              <w:t xml:space="preserve"> </w:t>
            </w:r>
            <w:r w:rsidRPr="007A1CD6">
              <w:rPr>
                <w:rFonts w:ascii="Tahoma" w:hAnsi="Tahoma" w:cs="Tahoma"/>
                <w:b/>
                <w:i/>
                <w:iCs/>
                <w:sz w:val="22"/>
                <w:szCs w:val="22"/>
              </w:rPr>
              <w:t>JP</w:t>
            </w:r>
            <w:r>
              <w:rPr>
                <w:rFonts w:ascii="Tahoma" w:hAnsi="Tahoma" w:cs="Tahoma"/>
                <w:bCs/>
                <w:i/>
                <w:iCs/>
                <w:sz w:val="22"/>
                <w:szCs w:val="22"/>
              </w:rPr>
              <w:t xml:space="preserve"> suggested that advertising through the ‘IOM Finest’ social media site be considered along with posters</w:t>
            </w:r>
            <w:r w:rsidR="009155B0">
              <w:rPr>
                <w:rFonts w:ascii="Tahoma" w:hAnsi="Tahoma" w:cs="Tahoma"/>
                <w:bCs/>
                <w:i/>
                <w:iCs/>
                <w:sz w:val="22"/>
                <w:szCs w:val="22"/>
              </w:rPr>
              <w:t xml:space="preserve"> in Laxey</w:t>
            </w:r>
            <w:r>
              <w:rPr>
                <w:rFonts w:ascii="Tahoma" w:hAnsi="Tahoma" w:cs="Tahoma"/>
                <w:bCs/>
                <w:i/>
                <w:iCs/>
                <w:sz w:val="22"/>
                <w:szCs w:val="22"/>
              </w:rPr>
              <w:t xml:space="preserve"> advertising the site. </w:t>
            </w:r>
          </w:p>
        </w:tc>
      </w:tr>
      <w:tr w:rsidR="00227563" w:rsidRPr="00F671B5" w14:paraId="56162356" w14:textId="77777777" w:rsidTr="0017138E">
        <w:trPr>
          <w:trHeight w:val="181"/>
        </w:trPr>
        <w:tc>
          <w:tcPr>
            <w:tcW w:w="1271" w:type="dxa"/>
          </w:tcPr>
          <w:p w14:paraId="18B085F8" w14:textId="77777777" w:rsidR="00227563" w:rsidRPr="00CB66F2" w:rsidRDefault="00227563" w:rsidP="00CB66F2">
            <w:pPr>
              <w:pStyle w:val="ListParagraph"/>
              <w:numPr>
                <w:ilvl w:val="0"/>
                <w:numId w:val="9"/>
              </w:numPr>
              <w:jc w:val="both"/>
              <w:rPr>
                <w:rFonts w:ascii="Tahoma" w:hAnsi="Tahoma" w:cs="Tahoma"/>
                <w:b/>
                <w:color w:val="000000" w:themeColor="text1"/>
                <w:sz w:val="22"/>
                <w:szCs w:val="22"/>
              </w:rPr>
            </w:pPr>
          </w:p>
        </w:tc>
        <w:tc>
          <w:tcPr>
            <w:tcW w:w="9639" w:type="dxa"/>
          </w:tcPr>
          <w:p w14:paraId="09E6F7E9" w14:textId="77777777" w:rsidR="00227563" w:rsidRDefault="00FF6B83" w:rsidP="00A132E0">
            <w:pPr>
              <w:jc w:val="both"/>
              <w:rPr>
                <w:rFonts w:ascii="Tahoma" w:hAnsi="Tahoma" w:cs="Tahoma"/>
                <w:bCs/>
                <w:i/>
                <w:iCs/>
                <w:sz w:val="22"/>
                <w:szCs w:val="22"/>
              </w:rPr>
            </w:pPr>
            <w:r w:rsidRPr="00FF6B83">
              <w:rPr>
                <w:rFonts w:ascii="Tahoma" w:hAnsi="Tahoma" w:cs="Tahoma"/>
                <w:bCs/>
                <w:sz w:val="22"/>
                <w:szCs w:val="22"/>
              </w:rPr>
              <w:t>To discuss the proposal to extend Ramsey Town Boundary</w:t>
            </w:r>
            <w:r w:rsidR="00CB66F2">
              <w:rPr>
                <w:rFonts w:ascii="Tahoma" w:hAnsi="Tahoma" w:cs="Tahoma"/>
                <w:bCs/>
                <w:sz w:val="22"/>
                <w:szCs w:val="22"/>
              </w:rPr>
              <w:t xml:space="preserve"> </w:t>
            </w:r>
            <w:r w:rsidR="00CB66F2" w:rsidRPr="00CB66F2">
              <w:rPr>
                <w:rFonts w:ascii="Tahoma" w:hAnsi="Tahoma" w:cs="Tahoma"/>
                <w:bCs/>
                <w:i/>
                <w:iCs/>
                <w:sz w:val="22"/>
                <w:szCs w:val="22"/>
              </w:rPr>
              <w:t>(documents circulated 27.04.21).</w:t>
            </w:r>
          </w:p>
          <w:p w14:paraId="47104439" w14:textId="53308E21" w:rsidR="007A1CD6" w:rsidRPr="00A02CFC" w:rsidRDefault="009155B0" w:rsidP="00A132E0">
            <w:pPr>
              <w:jc w:val="both"/>
              <w:rPr>
                <w:rFonts w:ascii="Tahoma" w:hAnsi="Tahoma" w:cs="Tahoma"/>
                <w:bCs/>
                <w:i/>
                <w:iCs/>
                <w:sz w:val="22"/>
                <w:szCs w:val="22"/>
              </w:rPr>
            </w:pPr>
            <w:r>
              <w:rPr>
                <w:rFonts w:ascii="Tahoma" w:hAnsi="Tahoma" w:cs="Tahoma"/>
                <w:bCs/>
                <w:i/>
                <w:iCs/>
                <w:sz w:val="22"/>
                <w:szCs w:val="22"/>
              </w:rPr>
              <w:t xml:space="preserve">The criteria against the boundary change proposal would be measured were discussed. </w:t>
            </w:r>
            <w:r w:rsidR="00A02CFC">
              <w:rPr>
                <w:rFonts w:ascii="Tahoma" w:hAnsi="Tahoma" w:cs="Tahoma"/>
                <w:bCs/>
                <w:i/>
                <w:iCs/>
                <w:sz w:val="22"/>
                <w:szCs w:val="22"/>
              </w:rPr>
              <w:t xml:space="preserve">The merits of the proposal in terms of these criteria were discussed. It was agreed that an initial response indicating the Commissioners views should be prepared and forwarded to the Department by the end of May 2021. It was noted that the Commissioners had contacted the residents who would be affected to ensure that they were aware. </w:t>
            </w:r>
            <w:r w:rsidR="00A02CFC" w:rsidRPr="00A02CFC">
              <w:rPr>
                <w:rFonts w:ascii="Tahoma" w:hAnsi="Tahoma" w:cs="Tahoma"/>
                <w:b/>
                <w:i/>
                <w:iCs/>
                <w:sz w:val="22"/>
                <w:szCs w:val="22"/>
              </w:rPr>
              <w:t>TK</w:t>
            </w:r>
            <w:r w:rsidR="00A02CFC">
              <w:rPr>
                <w:rFonts w:ascii="Tahoma" w:hAnsi="Tahoma" w:cs="Tahoma"/>
                <w:bCs/>
                <w:i/>
                <w:iCs/>
                <w:sz w:val="22"/>
                <w:szCs w:val="22"/>
              </w:rPr>
              <w:t xml:space="preserve"> proposed that the residents be kept briefed as the process progressed. This was agreed. </w:t>
            </w:r>
            <w:r w:rsidR="007A1CD6">
              <w:rPr>
                <w:rFonts w:ascii="Tahoma" w:hAnsi="Tahoma" w:cs="Tahoma"/>
                <w:bCs/>
                <w:i/>
                <w:iCs/>
                <w:sz w:val="22"/>
                <w:szCs w:val="22"/>
              </w:rPr>
              <w:t xml:space="preserve"> </w:t>
            </w:r>
          </w:p>
        </w:tc>
      </w:tr>
      <w:tr w:rsidR="00FF6B83" w:rsidRPr="00F671B5" w14:paraId="50A851E4" w14:textId="77777777" w:rsidTr="0017138E">
        <w:trPr>
          <w:trHeight w:val="181"/>
        </w:trPr>
        <w:tc>
          <w:tcPr>
            <w:tcW w:w="1271" w:type="dxa"/>
          </w:tcPr>
          <w:p w14:paraId="43C9A322" w14:textId="77777777" w:rsidR="00FF6B83" w:rsidRPr="00CB66F2" w:rsidRDefault="00FF6B83" w:rsidP="00CB66F2">
            <w:pPr>
              <w:pStyle w:val="ListParagraph"/>
              <w:numPr>
                <w:ilvl w:val="0"/>
                <w:numId w:val="9"/>
              </w:numPr>
              <w:jc w:val="both"/>
              <w:rPr>
                <w:rFonts w:ascii="Tahoma" w:hAnsi="Tahoma" w:cs="Tahoma"/>
                <w:b/>
                <w:color w:val="000000" w:themeColor="text1"/>
                <w:sz w:val="22"/>
                <w:szCs w:val="22"/>
              </w:rPr>
            </w:pPr>
          </w:p>
        </w:tc>
        <w:tc>
          <w:tcPr>
            <w:tcW w:w="9639" w:type="dxa"/>
          </w:tcPr>
          <w:p w14:paraId="6E80445C" w14:textId="77777777" w:rsidR="00FF6B83" w:rsidRDefault="00FF6B83" w:rsidP="00A132E0">
            <w:pPr>
              <w:jc w:val="both"/>
            </w:pPr>
            <w:r>
              <w:rPr>
                <w:rFonts w:ascii="Tahoma" w:hAnsi="Tahoma" w:cs="Tahoma"/>
                <w:bCs/>
                <w:sz w:val="22"/>
                <w:szCs w:val="22"/>
              </w:rPr>
              <w:t>To discuss the Area Plan for the North and West Process (link to documents issued 24.04.21</w:t>
            </w:r>
            <w:r w:rsidR="00CB66F2">
              <w:rPr>
                <w:rFonts w:ascii="Tahoma" w:hAnsi="Tahoma" w:cs="Tahoma"/>
                <w:bCs/>
                <w:sz w:val="22"/>
                <w:szCs w:val="22"/>
              </w:rPr>
              <w:t>).</w:t>
            </w:r>
            <w:r>
              <w:rPr>
                <w:rFonts w:ascii="Tahoma" w:hAnsi="Tahoma" w:cs="Tahoma"/>
                <w:bCs/>
                <w:sz w:val="22"/>
                <w:szCs w:val="22"/>
              </w:rPr>
              <w:t xml:space="preserve"> </w:t>
            </w:r>
          </w:p>
          <w:p w14:paraId="298439C0" w14:textId="6034F493" w:rsidR="00A02CFC" w:rsidRPr="000C23EF" w:rsidRDefault="00A02CFC" w:rsidP="00A132E0">
            <w:pPr>
              <w:jc w:val="both"/>
              <w:rPr>
                <w:rFonts w:ascii="Tahoma" w:hAnsi="Tahoma" w:cs="Tahoma"/>
                <w:bCs/>
                <w:i/>
                <w:iCs/>
                <w:sz w:val="22"/>
                <w:szCs w:val="22"/>
              </w:rPr>
            </w:pPr>
            <w:r w:rsidRPr="000C23EF">
              <w:rPr>
                <w:rFonts w:ascii="Tahoma" w:hAnsi="Tahoma" w:cs="Tahoma"/>
                <w:b/>
                <w:bCs/>
                <w:i/>
                <w:iCs/>
                <w:sz w:val="22"/>
                <w:szCs w:val="22"/>
              </w:rPr>
              <w:t>MF</w:t>
            </w:r>
            <w:r w:rsidRPr="000C23EF">
              <w:rPr>
                <w:rFonts w:ascii="Tahoma" w:hAnsi="Tahoma" w:cs="Tahoma"/>
                <w:i/>
                <w:iCs/>
                <w:sz w:val="22"/>
                <w:szCs w:val="22"/>
              </w:rPr>
              <w:t xml:space="preserve"> advised that there were several errors in the cross-referencing in the document. Details of these would be forwarded to the Cabinet Office. It was noted that the intention was to favour land that was on main routes, bus routes, on the edge of a settlement, etc. The various proposed sites were discussed. </w:t>
            </w:r>
            <w:r w:rsidRPr="000C23EF">
              <w:rPr>
                <w:rFonts w:ascii="Tahoma" w:hAnsi="Tahoma" w:cs="Tahoma"/>
                <w:b/>
                <w:bCs/>
                <w:i/>
                <w:iCs/>
                <w:sz w:val="22"/>
                <w:szCs w:val="22"/>
              </w:rPr>
              <w:t>MF</w:t>
            </w:r>
            <w:r w:rsidRPr="000C23EF">
              <w:rPr>
                <w:rFonts w:ascii="Tahoma" w:hAnsi="Tahoma" w:cs="Tahoma"/>
                <w:i/>
                <w:iCs/>
                <w:sz w:val="22"/>
                <w:szCs w:val="22"/>
              </w:rPr>
              <w:t xml:space="preserve"> asked Members to particularly consider </w:t>
            </w:r>
            <w:r w:rsidR="000C23EF" w:rsidRPr="000C23EF">
              <w:rPr>
                <w:rFonts w:ascii="Tahoma" w:hAnsi="Tahoma" w:cs="Tahoma"/>
                <w:i/>
                <w:iCs/>
                <w:sz w:val="22"/>
                <w:szCs w:val="22"/>
              </w:rPr>
              <w:t>how development around Glen Mona may encourage the provision of facilities and services including the school</w:t>
            </w:r>
            <w:r w:rsidR="000C23EF">
              <w:rPr>
                <w:rFonts w:ascii="Tahoma" w:hAnsi="Tahoma" w:cs="Tahoma"/>
                <w:i/>
                <w:iCs/>
                <w:sz w:val="22"/>
                <w:szCs w:val="22"/>
              </w:rPr>
              <w:t xml:space="preserve"> to assist the sustainability of the settlement</w:t>
            </w:r>
            <w:r w:rsidR="000C23EF" w:rsidRPr="000C23EF">
              <w:rPr>
                <w:rFonts w:ascii="Tahoma" w:hAnsi="Tahoma" w:cs="Tahoma"/>
                <w:i/>
                <w:iCs/>
                <w:sz w:val="22"/>
                <w:szCs w:val="22"/>
              </w:rPr>
              <w:t xml:space="preserve">. </w:t>
            </w:r>
            <w:r w:rsidRPr="000C23EF">
              <w:rPr>
                <w:rFonts w:ascii="Tahoma" w:hAnsi="Tahoma" w:cs="Tahoma"/>
                <w:i/>
                <w:iCs/>
                <w:sz w:val="22"/>
                <w:szCs w:val="22"/>
              </w:rPr>
              <w:t xml:space="preserve"> </w:t>
            </w:r>
            <w:r w:rsidR="000C23EF">
              <w:rPr>
                <w:rFonts w:ascii="Tahoma" w:hAnsi="Tahoma" w:cs="Tahoma"/>
                <w:i/>
                <w:iCs/>
                <w:sz w:val="22"/>
                <w:szCs w:val="22"/>
              </w:rPr>
              <w:t xml:space="preserve">The need for provision of further cemetery capacity was also considered. The clerks were asked to contact Doug Poole in this regard. </w:t>
            </w:r>
            <w:r w:rsidR="002044CD">
              <w:rPr>
                <w:rFonts w:ascii="Tahoma" w:hAnsi="Tahoma" w:cs="Tahoma"/>
                <w:i/>
                <w:iCs/>
                <w:sz w:val="22"/>
                <w:szCs w:val="22"/>
              </w:rPr>
              <w:t>Members asked that further clarification of the proposed commercial uses indicated on one or two sites be requested. The</w:t>
            </w:r>
            <w:r w:rsidR="00AE2322">
              <w:rPr>
                <w:rFonts w:ascii="Tahoma" w:hAnsi="Tahoma" w:cs="Tahoma"/>
                <w:i/>
                <w:iCs/>
                <w:sz w:val="22"/>
                <w:szCs w:val="22"/>
              </w:rPr>
              <w:t xml:space="preserve"> provision of social housing was also discussed. </w:t>
            </w:r>
            <w:r w:rsidR="000C23EF">
              <w:rPr>
                <w:rFonts w:ascii="Tahoma" w:hAnsi="Tahoma" w:cs="Tahoma"/>
                <w:i/>
                <w:iCs/>
                <w:sz w:val="22"/>
                <w:szCs w:val="22"/>
              </w:rPr>
              <w:t xml:space="preserve">A range of sites that had been proposed across the whole Parish of </w:t>
            </w:r>
            <w:proofErr w:type="spellStart"/>
            <w:r w:rsidR="000C23EF">
              <w:rPr>
                <w:rFonts w:ascii="Tahoma" w:hAnsi="Tahoma" w:cs="Tahoma"/>
                <w:i/>
                <w:iCs/>
                <w:sz w:val="22"/>
                <w:szCs w:val="22"/>
              </w:rPr>
              <w:t>Maughold</w:t>
            </w:r>
            <w:proofErr w:type="spellEnd"/>
            <w:r w:rsidR="000C23EF">
              <w:rPr>
                <w:rFonts w:ascii="Tahoma" w:hAnsi="Tahoma" w:cs="Tahoma"/>
                <w:i/>
                <w:iCs/>
                <w:sz w:val="22"/>
                <w:szCs w:val="22"/>
              </w:rPr>
              <w:t xml:space="preserve"> were discussed and considered.</w:t>
            </w:r>
            <w:r w:rsidR="00AE2322">
              <w:rPr>
                <w:rFonts w:ascii="Tahoma" w:hAnsi="Tahoma" w:cs="Tahoma"/>
                <w:i/>
                <w:iCs/>
                <w:sz w:val="22"/>
                <w:szCs w:val="22"/>
              </w:rPr>
              <w:t xml:space="preserve"> A response to the Cabinet Office would be drafted and prepared in due course. </w:t>
            </w:r>
          </w:p>
        </w:tc>
      </w:tr>
      <w:tr w:rsidR="002044CD" w:rsidRPr="00F671B5" w14:paraId="69332043" w14:textId="77777777" w:rsidTr="0017138E">
        <w:trPr>
          <w:trHeight w:val="181"/>
        </w:trPr>
        <w:tc>
          <w:tcPr>
            <w:tcW w:w="1271" w:type="dxa"/>
          </w:tcPr>
          <w:p w14:paraId="2DE76B53" w14:textId="77777777" w:rsidR="002044CD" w:rsidRPr="00CB66F2" w:rsidRDefault="002044CD" w:rsidP="002044CD">
            <w:pPr>
              <w:pStyle w:val="ListParagraph"/>
              <w:ind w:left="785"/>
              <w:jc w:val="both"/>
              <w:rPr>
                <w:rFonts w:ascii="Tahoma" w:hAnsi="Tahoma" w:cs="Tahoma"/>
                <w:b/>
                <w:color w:val="000000" w:themeColor="text1"/>
                <w:sz w:val="22"/>
                <w:szCs w:val="22"/>
              </w:rPr>
            </w:pPr>
          </w:p>
        </w:tc>
        <w:tc>
          <w:tcPr>
            <w:tcW w:w="9639" w:type="dxa"/>
          </w:tcPr>
          <w:p w14:paraId="220D0986" w14:textId="2C057799" w:rsidR="002044CD" w:rsidRPr="002044CD" w:rsidRDefault="002044CD" w:rsidP="00A132E0">
            <w:pPr>
              <w:jc w:val="both"/>
              <w:rPr>
                <w:rFonts w:ascii="Tahoma" w:hAnsi="Tahoma" w:cs="Tahoma"/>
                <w:bCs/>
                <w:i/>
                <w:iCs/>
                <w:sz w:val="22"/>
                <w:szCs w:val="22"/>
              </w:rPr>
            </w:pPr>
            <w:r w:rsidRPr="002044CD">
              <w:rPr>
                <w:rFonts w:ascii="Tahoma" w:hAnsi="Tahoma" w:cs="Tahoma"/>
                <w:b/>
                <w:i/>
                <w:iCs/>
                <w:sz w:val="22"/>
                <w:szCs w:val="22"/>
              </w:rPr>
              <w:t xml:space="preserve">AJM </w:t>
            </w:r>
            <w:r w:rsidRPr="002044CD">
              <w:rPr>
                <w:rFonts w:ascii="Tahoma" w:hAnsi="Tahoma" w:cs="Tahoma"/>
                <w:bCs/>
                <w:i/>
                <w:iCs/>
                <w:sz w:val="22"/>
                <w:szCs w:val="22"/>
              </w:rPr>
              <w:t xml:space="preserve">gave apologies and left the meeting at 8.51 pm. </w:t>
            </w:r>
          </w:p>
        </w:tc>
      </w:tr>
      <w:tr w:rsidR="006350CB" w:rsidRPr="00F671B5" w14:paraId="7BCCB9C9" w14:textId="77777777" w:rsidTr="0017138E">
        <w:trPr>
          <w:trHeight w:val="181"/>
        </w:trPr>
        <w:tc>
          <w:tcPr>
            <w:tcW w:w="1271" w:type="dxa"/>
          </w:tcPr>
          <w:p w14:paraId="38319A17" w14:textId="77777777" w:rsidR="006350CB" w:rsidRPr="00CB66F2" w:rsidRDefault="006350CB" w:rsidP="00CB66F2">
            <w:pPr>
              <w:pStyle w:val="ListParagraph"/>
              <w:numPr>
                <w:ilvl w:val="0"/>
                <w:numId w:val="9"/>
              </w:numPr>
              <w:jc w:val="both"/>
              <w:rPr>
                <w:rFonts w:ascii="Tahoma" w:hAnsi="Tahoma" w:cs="Tahoma"/>
                <w:bCs/>
                <w:color w:val="000000" w:themeColor="text1"/>
                <w:sz w:val="22"/>
                <w:szCs w:val="22"/>
              </w:rPr>
            </w:pPr>
          </w:p>
        </w:tc>
        <w:tc>
          <w:tcPr>
            <w:tcW w:w="9639" w:type="dxa"/>
          </w:tcPr>
          <w:p w14:paraId="5596E263" w14:textId="77777777" w:rsidR="00CB3C2A" w:rsidRDefault="00936EFA" w:rsidP="00A132E0">
            <w:pPr>
              <w:jc w:val="both"/>
              <w:rPr>
                <w:rFonts w:ascii="Tahoma" w:hAnsi="Tahoma" w:cs="Tahoma"/>
                <w:bCs/>
                <w:sz w:val="22"/>
                <w:szCs w:val="22"/>
              </w:rPr>
            </w:pPr>
            <w:r>
              <w:rPr>
                <w:rFonts w:ascii="Tahoma" w:hAnsi="Tahoma" w:cs="Tahoma"/>
                <w:bCs/>
                <w:sz w:val="22"/>
                <w:szCs w:val="22"/>
              </w:rPr>
              <w:t>Firework display – Proposal from Laxey Fire Brigade to hold a firework display in the Valley Gardens on Thursday 4</w:t>
            </w:r>
            <w:r w:rsidRPr="00936EFA">
              <w:rPr>
                <w:rFonts w:ascii="Tahoma" w:hAnsi="Tahoma" w:cs="Tahoma"/>
                <w:bCs/>
                <w:sz w:val="22"/>
                <w:szCs w:val="22"/>
                <w:vertAlign w:val="superscript"/>
              </w:rPr>
              <w:t>th</w:t>
            </w:r>
            <w:r>
              <w:rPr>
                <w:rFonts w:ascii="Tahoma" w:hAnsi="Tahoma" w:cs="Tahoma"/>
                <w:bCs/>
                <w:sz w:val="22"/>
                <w:szCs w:val="22"/>
              </w:rPr>
              <w:t xml:space="preserve"> November 2021.  The display will be organised</w:t>
            </w:r>
            <w:r w:rsidR="003C5A8D">
              <w:rPr>
                <w:rFonts w:ascii="Tahoma" w:hAnsi="Tahoma" w:cs="Tahoma"/>
                <w:bCs/>
                <w:sz w:val="22"/>
                <w:szCs w:val="22"/>
              </w:rPr>
              <w:t xml:space="preserve"> and operated</w:t>
            </w:r>
            <w:r>
              <w:rPr>
                <w:rFonts w:ascii="Tahoma" w:hAnsi="Tahoma" w:cs="Tahoma"/>
                <w:bCs/>
                <w:sz w:val="22"/>
                <w:szCs w:val="22"/>
              </w:rPr>
              <w:t xml:space="preserve"> by Galaxy Fireworks.</w:t>
            </w:r>
            <w:r w:rsidR="003C5A8D">
              <w:rPr>
                <w:rFonts w:ascii="Tahoma" w:hAnsi="Tahoma" w:cs="Tahoma"/>
                <w:bCs/>
                <w:sz w:val="22"/>
                <w:szCs w:val="22"/>
              </w:rPr>
              <w:t xml:space="preserve">  Any monies raised will go the Fire Fighters Benevolent Fund.</w:t>
            </w:r>
          </w:p>
          <w:p w14:paraId="61F1295D" w14:textId="171AE50C" w:rsidR="00E61F69" w:rsidRPr="006C1F11" w:rsidRDefault="00AE2322" w:rsidP="00B46840">
            <w:pPr>
              <w:jc w:val="both"/>
              <w:rPr>
                <w:rFonts w:ascii="Tahoma" w:hAnsi="Tahoma" w:cs="Tahoma"/>
                <w:bCs/>
                <w:i/>
                <w:iCs/>
                <w:sz w:val="22"/>
                <w:szCs w:val="22"/>
              </w:rPr>
            </w:pPr>
            <w:r w:rsidRPr="006C1F11">
              <w:rPr>
                <w:rFonts w:ascii="Tahoma" w:hAnsi="Tahoma" w:cs="Tahoma"/>
                <w:bCs/>
                <w:i/>
                <w:iCs/>
                <w:sz w:val="22"/>
                <w:szCs w:val="22"/>
              </w:rPr>
              <w:t>A specialist company had been approached with a view t putting on a firework display in the Valley Gardens.</w:t>
            </w:r>
            <w:r w:rsidR="006C1F11" w:rsidRPr="006C1F11">
              <w:rPr>
                <w:rFonts w:ascii="Tahoma" w:hAnsi="Tahoma" w:cs="Tahoma"/>
                <w:bCs/>
                <w:i/>
                <w:iCs/>
                <w:sz w:val="22"/>
                <w:szCs w:val="22"/>
              </w:rPr>
              <w:t xml:space="preserve"> </w:t>
            </w:r>
            <w:r w:rsidRPr="006C1F11">
              <w:rPr>
                <w:rFonts w:ascii="Tahoma" w:hAnsi="Tahoma" w:cs="Tahoma"/>
                <w:b/>
                <w:i/>
                <w:iCs/>
                <w:sz w:val="22"/>
                <w:szCs w:val="22"/>
              </w:rPr>
              <w:t>ND</w:t>
            </w:r>
            <w:r w:rsidRPr="006C1F11">
              <w:rPr>
                <w:rFonts w:ascii="Tahoma" w:hAnsi="Tahoma" w:cs="Tahoma"/>
                <w:bCs/>
                <w:i/>
                <w:iCs/>
                <w:sz w:val="22"/>
                <w:szCs w:val="22"/>
              </w:rPr>
              <w:t xml:space="preserve"> proposed that the Commissioners provide £750 of funding to the 2021 event with a contingency of an additional £250 </w:t>
            </w:r>
            <w:r w:rsidR="006C1F11" w:rsidRPr="006C1F11">
              <w:rPr>
                <w:rFonts w:ascii="Tahoma" w:hAnsi="Tahoma" w:cs="Tahoma"/>
                <w:bCs/>
                <w:i/>
                <w:iCs/>
                <w:sz w:val="22"/>
                <w:szCs w:val="22"/>
              </w:rPr>
              <w:t>to further underwrite the event</w:t>
            </w:r>
            <w:r w:rsidRPr="006C1F11">
              <w:rPr>
                <w:rFonts w:ascii="Tahoma" w:hAnsi="Tahoma" w:cs="Tahoma"/>
                <w:bCs/>
                <w:i/>
                <w:iCs/>
                <w:sz w:val="22"/>
                <w:szCs w:val="22"/>
              </w:rPr>
              <w:t xml:space="preserve">. This was agreed. </w:t>
            </w:r>
            <w:r w:rsidRPr="006C1F11">
              <w:rPr>
                <w:rFonts w:ascii="Tahoma" w:hAnsi="Tahoma" w:cs="Tahoma"/>
                <w:b/>
                <w:i/>
                <w:iCs/>
                <w:sz w:val="22"/>
                <w:szCs w:val="22"/>
              </w:rPr>
              <w:t>JS</w:t>
            </w:r>
            <w:r w:rsidRPr="006C1F11">
              <w:rPr>
                <w:rFonts w:ascii="Tahoma" w:hAnsi="Tahoma" w:cs="Tahoma"/>
                <w:bCs/>
                <w:i/>
                <w:iCs/>
                <w:sz w:val="22"/>
                <w:szCs w:val="22"/>
              </w:rPr>
              <w:t xml:space="preserve"> abst</w:t>
            </w:r>
            <w:r w:rsidR="006C1F11" w:rsidRPr="006C1F11">
              <w:rPr>
                <w:rFonts w:ascii="Tahoma" w:hAnsi="Tahoma" w:cs="Tahoma"/>
                <w:bCs/>
                <w:i/>
                <w:iCs/>
                <w:sz w:val="22"/>
                <w:szCs w:val="22"/>
              </w:rPr>
              <w:t xml:space="preserve">ained. It was noted that the Valley Gardens would not be suitable for a bonfire. </w:t>
            </w:r>
            <w:r w:rsidR="006C1F11" w:rsidRPr="006C1F11">
              <w:rPr>
                <w:rFonts w:ascii="Tahoma" w:hAnsi="Tahoma" w:cs="Tahoma"/>
                <w:b/>
                <w:i/>
                <w:iCs/>
                <w:sz w:val="22"/>
                <w:szCs w:val="22"/>
              </w:rPr>
              <w:t>JP</w:t>
            </w:r>
            <w:r w:rsidR="006C1F11" w:rsidRPr="006C1F11">
              <w:rPr>
                <w:rFonts w:ascii="Tahoma" w:hAnsi="Tahoma" w:cs="Tahoma"/>
                <w:bCs/>
                <w:i/>
                <w:iCs/>
                <w:sz w:val="22"/>
                <w:szCs w:val="22"/>
              </w:rPr>
              <w:t xml:space="preserve"> asked if something could be done to paint a bonfire onto sheets as a backdrop.</w:t>
            </w:r>
            <w:r w:rsidR="006C1F11">
              <w:rPr>
                <w:rFonts w:ascii="Tahoma" w:hAnsi="Tahoma" w:cs="Tahoma"/>
                <w:bCs/>
                <w:i/>
                <w:iCs/>
                <w:sz w:val="22"/>
                <w:szCs w:val="22"/>
              </w:rPr>
              <w:t xml:space="preserve"> JP also asked if a second date could be identified as a contingency against bad weather. PB advised that this would be seven days later. </w:t>
            </w:r>
            <w:r w:rsidR="006C1F11" w:rsidRPr="006C1F11">
              <w:rPr>
                <w:rFonts w:ascii="Tahoma" w:hAnsi="Tahoma" w:cs="Tahoma"/>
                <w:bCs/>
                <w:i/>
                <w:iCs/>
                <w:sz w:val="22"/>
                <w:szCs w:val="22"/>
              </w:rPr>
              <w:t xml:space="preserve"> </w:t>
            </w:r>
            <w:r w:rsidR="006C1F11">
              <w:rPr>
                <w:rFonts w:ascii="Tahoma" w:hAnsi="Tahoma" w:cs="Tahoma"/>
                <w:bCs/>
                <w:i/>
                <w:iCs/>
                <w:sz w:val="22"/>
                <w:szCs w:val="22"/>
              </w:rPr>
              <w:t xml:space="preserve">There followed discussion of preparations and arrangements for </w:t>
            </w:r>
            <w:proofErr w:type="spellStart"/>
            <w:r w:rsidR="006C1F11">
              <w:rPr>
                <w:rFonts w:ascii="Tahoma" w:hAnsi="Tahoma" w:cs="Tahoma"/>
                <w:bCs/>
                <w:i/>
                <w:iCs/>
                <w:sz w:val="22"/>
                <w:szCs w:val="22"/>
              </w:rPr>
              <w:t>Maughold</w:t>
            </w:r>
            <w:proofErr w:type="spellEnd"/>
            <w:r w:rsidR="006C1F11">
              <w:rPr>
                <w:rFonts w:ascii="Tahoma" w:hAnsi="Tahoma" w:cs="Tahoma"/>
                <w:bCs/>
                <w:i/>
                <w:iCs/>
                <w:sz w:val="22"/>
                <w:szCs w:val="22"/>
              </w:rPr>
              <w:t xml:space="preserve"> Parish Social Club’s Bonfire Event. No further instruction at this stage.</w:t>
            </w:r>
          </w:p>
        </w:tc>
      </w:tr>
      <w:tr w:rsidR="00A132E0" w:rsidRPr="00F671B5" w14:paraId="6DE8CB63" w14:textId="77777777" w:rsidTr="00DE079C">
        <w:trPr>
          <w:trHeight w:val="302"/>
        </w:trPr>
        <w:tc>
          <w:tcPr>
            <w:tcW w:w="1271" w:type="dxa"/>
            <w:tcBorders>
              <w:top w:val="single" w:sz="4" w:space="0" w:color="auto"/>
              <w:left w:val="single" w:sz="4" w:space="0" w:color="auto"/>
              <w:bottom w:val="single" w:sz="4" w:space="0" w:color="auto"/>
              <w:right w:val="single" w:sz="4" w:space="0" w:color="auto"/>
            </w:tcBorders>
          </w:tcPr>
          <w:p w14:paraId="6581E195" w14:textId="1AE9435C" w:rsidR="00A132E0" w:rsidRPr="00FA289B" w:rsidRDefault="004B23F0" w:rsidP="00A132E0">
            <w:pPr>
              <w:jc w:val="both"/>
              <w:rPr>
                <w:rFonts w:ascii="Tahoma" w:hAnsi="Tahoma" w:cs="Tahoma"/>
                <w:b/>
                <w:color w:val="000000" w:themeColor="text1"/>
                <w:sz w:val="22"/>
                <w:szCs w:val="22"/>
              </w:rPr>
            </w:pPr>
            <w:r>
              <w:rPr>
                <w:rFonts w:ascii="Tahoma" w:hAnsi="Tahoma" w:cs="Tahoma"/>
                <w:b/>
                <w:color w:val="000000" w:themeColor="text1"/>
                <w:sz w:val="22"/>
                <w:szCs w:val="22"/>
              </w:rPr>
              <w:t>6</w:t>
            </w:r>
            <w:r w:rsidR="006F7C97">
              <w:rPr>
                <w:rFonts w:ascii="Tahoma" w:hAnsi="Tahoma" w:cs="Tahoma"/>
                <w:b/>
                <w:color w:val="000000" w:themeColor="text1"/>
                <w:sz w:val="22"/>
                <w:szCs w:val="22"/>
              </w:rPr>
              <w:t>8</w:t>
            </w:r>
            <w:r w:rsidR="006060FF">
              <w:rPr>
                <w:rFonts w:ascii="Tahoma" w:hAnsi="Tahoma" w:cs="Tahoma"/>
                <w:b/>
                <w:color w:val="000000" w:themeColor="text1"/>
                <w:sz w:val="22"/>
                <w:szCs w:val="22"/>
              </w:rPr>
              <w:t>/21</w:t>
            </w:r>
          </w:p>
        </w:tc>
        <w:tc>
          <w:tcPr>
            <w:tcW w:w="9639" w:type="dxa"/>
          </w:tcPr>
          <w:p w14:paraId="42B807E4" w14:textId="4DAA3F8F" w:rsidR="00A132E0" w:rsidRPr="00660829" w:rsidRDefault="00A132E0" w:rsidP="00A132E0">
            <w:pPr>
              <w:jc w:val="both"/>
              <w:rPr>
                <w:rFonts w:ascii="Tahoma" w:hAnsi="Tahoma" w:cs="Tahoma"/>
                <w:b/>
                <w:sz w:val="22"/>
                <w:szCs w:val="22"/>
              </w:rPr>
            </w:pPr>
            <w:r w:rsidRPr="004C499D">
              <w:rPr>
                <w:rFonts w:ascii="Tahoma" w:hAnsi="Tahoma" w:cs="Tahoma"/>
                <w:b/>
                <w:sz w:val="22"/>
                <w:szCs w:val="22"/>
              </w:rPr>
              <w:t xml:space="preserve">General correspondence </w:t>
            </w:r>
          </w:p>
        </w:tc>
      </w:tr>
      <w:tr w:rsidR="000B40D4" w:rsidRPr="00F671B5" w14:paraId="00F466E8" w14:textId="77777777" w:rsidTr="000B40D4">
        <w:trPr>
          <w:trHeight w:val="302"/>
        </w:trPr>
        <w:tc>
          <w:tcPr>
            <w:tcW w:w="1271" w:type="dxa"/>
            <w:tcBorders>
              <w:top w:val="single" w:sz="4" w:space="0" w:color="auto"/>
              <w:left w:val="single" w:sz="4" w:space="0" w:color="auto"/>
              <w:bottom w:val="single" w:sz="4" w:space="0" w:color="auto"/>
              <w:right w:val="single" w:sz="4" w:space="0" w:color="auto"/>
            </w:tcBorders>
          </w:tcPr>
          <w:p w14:paraId="50B38501" w14:textId="6F412948" w:rsidR="000B40D4" w:rsidRPr="002D2FD3" w:rsidRDefault="000B40D4" w:rsidP="000B40D4">
            <w:pPr>
              <w:pStyle w:val="ListParagraph"/>
              <w:numPr>
                <w:ilvl w:val="0"/>
                <w:numId w:val="6"/>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7076F38A" w14:textId="070E960E" w:rsidR="00A606BB" w:rsidRDefault="00A606BB" w:rsidP="000B40D4">
            <w:pPr>
              <w:jc w:val="both"/>
              <w:rPr>
                <w:rFonts w:ascii="Tahoma" w:hAnsi="Tahoma" w:cs="Tahoma"/>
                <w:bCs/>
                <w:sz w:val="22"/>
                <w:szCs w:val="22"/>
              </w:rPr>
            </w:pPr>
            <w:r>
              <w:rPr>
                <w:rFonts w:ascii="Tahoma" w:hAnsi="Tahoma" w:cs="Tahoma"/>
                <w:bCs/>
                <w:sz w:val="22"/>
                <w:szCs w:val="22"/>
              </w:rPr>
              <w:t>Resident – dated 29.04.21</w:t>
            </w:r>
            <w:r w:rsidR="00883F7F">
              <w:rPr>
                <w:rFonts w:ascii="Tahoma" w:hAnsi="Tahoma" w:cs="Tahoma"/>
                <w:bCs/>
                <w:sz w:val="22"/>
                <w:szCs w:val="22"/>
              </w:rPr>
              <w:t>,</w:t>
            </w:r>
            <w:r>
              <w:rPr>
                <w:rFonts w:ascii="Tahoma" w:hAnsi="Tahoma" w:cs="Tahoma"/>
                <w:bCs/>
                <w:sz w:val="22"/>
                <w:szCs w:val="22"/>
              </w:rPr>
              <w:t xml:space="preserve"> </w:t>
            </w:r>
            <w:proofErr w:type="gramStart"/>
            <w:r>
              <w:rPr>
                <w:rFonts w:ascii="Tahoma" w:hAnsi="Tahoma" w:cs="Tahoma"/>
                <w:bCs/>
                <w:sz w:val="22"/>
                <w:szCs w:val="22"/>
              </w:rPr>
              <w:t>in regard to</w:t>
            </w:r>
            <w:proofErr w:type="gramEnd"/>
            <w:r>
              <w:rPr>
                <w:rFonts w:ascii="Tahoma" w:hAnsi="Tahoma" w:cs="Tahoma"/>
                <w:bCs/>
                <w:sz w:val="22"/>
                <w:szCs w:val="22"/>
              </w:rPr>
              <w:t xml:space="preserve"> the proposal for treatment of sewage generated in Laxey</w:t>
            </w:r>
            <w:r w:rsidR="00227563">
              <w:rPr>
                <w:rFonts w:ascii="Tahoma" w:hAnsi="Tahoma" w:cs="Tahoma"/>
                <w:bCs/>
                <w:sz w:val="22"/>
                <w:szCs w:val="22"/>
              </w:rPr>
              <w:t xml:space="preserve">, the Laxey Village Trail, and the condition of the riverbank. </w:t>
            </w:r>
          </w:p>
          <w:p w14:paraId="12026549" w14:textId="1177FF86" w:rsidR="00B46840" w:rsidRPr="00B46840" w:rsidRDefault="00883F7F" w:rsidP="000B40D4">
            <w:pPr>
              <w:jc w:val="both"/>
              <w:rPr>
                <w:rFonts w:ascii="Tahoma" w:hAnsi="Tahoma" w:cs="Tahoma"/>
                <w:bCs/>
                <w:i/>
                <w:iCs/>
                <w:sz w:val="22"/>
                <w:szCs w:val="22"/>
              </w:rPr>
            </w:pPr>
            <w:r>
              <w:rPr>
                <w:rFonts w:ascii="Tahoma" w:hAnsi="Tahoma" w:cs="Tahoma"/>
                <w:bCs/>
                <w:i/>
                <w:iCs/>
                <w:sz w:val="22"/>
                <w:szCs w:val="22"/>
              </w:rPr>
              <w:t xml:space="preserve">This </w:t>
            </w:r>
            <w:r w:rsidR="008C02E8">
              <w:rPr>
                <w:rFonts w:ascii="Tahoma" w:hAnsi="Tahoma" w:cs="Tahoma"/>
                <w:bCs/>
                <w:i/>
                <w:iCs/>
                <w:sz w:val="22"/>
                <w:szCs w:val="22"/>
              </w:rPr>
              <w:t xml:space="preserve">correspondent indicated objection to the submission of the ‘Turbine House’ site to the ‘Call for Sites’ for land suitable for a sewer plant/pumping </w:t>
            </w:r>
            <w:proofErr w:type="gramStart"/>
            <w:r w:rsidR="008C02E8">
              <w:rPr>
                <w:rFonts w:ascii="Tahoma" w:hAnsi="Tahoma" w:cs="Tahoma"/>
                <w:bCs/>
                <w:i/>
                <w:iCs/>
                <w:sz w:val="22"/>
                <w:szCs w:val="22"/>
              </w:rPr>
              <w:t>facilities</w:t>
            </w:r>
            <w:proofErr w:type="gramEnd"/>
            <w:r w:rsidR="008C02E8">
              <w:rPr>
                <w:rFonts w:ascii="Tahoma" w:hAnsi="Tahoma" w:cs="Tahoma"/>
                <w:bCs/>
                <w:i/>
                <w:iCs/>
                <w:sz w:val="22"/>
                <w:szCs w:val="22"/>
              </w:rPr>
              <w:t xml:space="preserve">. This was noted. The correspondence included reference to the collapsed section of bank on the south side of the Laxey River down river from Swale’s yard. There followed discussion of </w:t>
            </w:r>
            <w:r w:rsidR="00F445DE">
              <w:rPr>
                <w:rFonts w:ascii="Tahoma" w:hAnsi="Tahoma" w:cs="Tahoma"/>
                <w:bCs/>
                <w:i/>
                <w:iCs/>
                <w:sz w:val="22"/>
                <w:szCs w:val="22"/>
              </w:rPr>
              <w:t xml:space="preserve">this section of riverbank. It was </w:t>
            </w:r>
            <w:r w:rsidR="00F445DE">
              <w:rPr>
                <w:rFonts w:ascii="Tahoma" w:hAnsi="Tahoma" w:cs="Tahoma"/>
                <w:bCs/>
                <w:i/>
                <w:iCs/>
                <w:sz w:val="22"/>
                <w:szCs w:val="22"/>
              </w:rPr>
              <w:lastRenderedPageBreak/>
              <w:t xml:space="preserve">noted that </w:t>
            </w:r>
            <w:proofErr w:type="spellStart"/>
            <w:r w:rsidR="00F445DE">
              <w:rPr>
                <w:rFonts w:ascii="Tahoma" w:hAnsi="Tahoma" w:cs="Tahoma"/>
                <w:bCs/>
                <w:i/>
                <w:iCs/>
                <w:sz w:val="22"/>
                <w:szCs w:val="22"/>
              </w:rPr>
              <w:t>DoI</w:t>
            </w:r>
            <w:proofErr w:type="spellEnd"/>
            <w:r w:rsidR="00F445DE">
              <w:rPr>
                <w:rFonts w:ascii="Tahoma" w:hAnsi="Tahoma" w:cs="Tahoma"/>
                <w:bCs/>
                <w:i/>
                <w:iCs/>
                <w:sz w:val="22"/>
                <w:szCs w:val="22"/>
              </w:rPr>
              <w:t xml:space="preserve"> had committed to re-instating the collapsed sections, but that this would be following the works to build new walls as part of the implementation of the flood alleviation strategy. The Commissioners had received no indication of when this would be. There was a discussion of various options for the creation of a river trail alongside the re-instatement works. The clerks were asked to liaise with the Department and request that the Commissioners be involved with the designs for the bank reinstatements from the earliest stages. This would allow the Commissioners to ensure that adequate pathways were installed that were ‘attractive’ and sympathetic to the area. </w:t>
            </w:r>
          </w:p>
        </w:tc>
      </w:tr>
      <w:tr w:rsidR="000B40D4" w:rsidRPr="00F671B5" w14:paraId="0D4EDF92"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2588D06E" w14:textId="3706ADE6" w:rsidR="000B40D4" w:rsidRPr="00FA289B" w:rsidRDefault="000B40D4" w:rsidP="000B40D4">
            <w:pPr>
              <w:jc w:val="both"/>
              <w:rPr>
                <w:rFonts w:ascii="Tahoma" w:hAnsi="Tahoma" w:cs="Tahoma"/>
                <w:b/>
                <w:color w:val="000000" w:themeColor="text1"/>
                <w:sz w:val="22"/>
                <w:szCs w:val="22"/>
              </w:rPr>
            </w:pPr>
            <w:r>
              <w:rPr>
                <w:rFonts w:ascii="Tahoma" w:hAnsi="Tahoma" w:cs="Tahoma"/>
                <w:b/>
                <w:color w:val="000000" w:themeColor="text1"/>
                <w:sz w:val="22"/>
                <w:szCs w:val="22"/>
              </w:rPr>
              <w:lastRenderedPageBreak/>
              <w:t>69/21</w:t>
            </w:r>
          </w:p>
        </w:tc>
        <w:tc>
          <w:tcPr>
            <w:tcW w:w="9639" w:type="dxa"/>
            <w:tcBorders>
              <w:top w:val="single" w:sz="4" w:space="0" w:color="auto"/>
              <w:left w:val="single" w:sz="4" w:space="0" w:color="auto"/>
              <w:bottom w:val="single" w:sz="4" w:space="0" w:color="auto"/>
              <w:right w:val="single" w:sz="4" w:space="0" w:color="auto"/>
            </w:tcBorders>
          </w:tcPr>
          <w:p w14:paraId="0CB0C7D5" w14:textId="25259079" w:rsidR="000B40D4" w:rsidRPr="004C499D" w:rsidRDefault="000B40D4" w:rsidP="000B40D4">
            <w:pPr>
              <w:jc w:val="both"/>
              <w:rPr>
                <w:rFonts w:ascii="Tahoma" w:hAnsi="Tahoma" w:cs="Tahoma"/>
                <w:b/>
                <w:sz w:val="22"/>
                <w:szCs w:val="22"/>
              </w:rPr>
            </w:pPr>
            <w:r w:rsidRPr="004C499D">
              <w:rPr>
                <w:rFonts w:ascii="Tahoma" w:hAnsi="Tahoma" w:cs="Tahoma"/>
                <w:b/>
                <w:sz w:val="22"/>
                <w:szCs w:val="22"/>
              </w:rPr>
              <w:t>Committees &amp; Boards</w:t>
            </w:r>
            <w:r>
              <w:rPr>
                <w:rFonts w:ascii="Tahoma" w:hAnsi="Tahoma" w:cs="Tahoma"/>
                <w:b/>
                <w:sz w:val="22"/>
                <w:szCs w:val="22"/>
              </w:rPr>
              <w:t xml:space="preserve"> </w:t>
            </w:r>
          </w:p>
        </w:tc>
      </w:tr>
      <w:tr w:rsidR="000B40D4" w:rsidRPr="00F671B5" w14:paraId="596248F9"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150A24B9"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412F948A" w14:textId="537151FD"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Municipal Association </w:t>
            </w:r>
            <w:r w:rsidR="00BD31F2">
              <w:rPr>
                <w:rFonts w:ascii="Tahoma" w:hAnsi="Tahoma" w:cs="Tahoma"/>
                <w:sz w:val="22"/>
                <w:szCs w:val="22"/>
              </w:rPr>
              <w:t>–</w:t>
            </w:r>
            <w:r w:rsidR="00B46840">
              <w:rPr>
                <w:rFonts w:ascii="Tahoma" w:hAnsi="Tahoma" w:cs="Tahoma"/>
                <w:sz w:val="22"/>
                <w:szCs w:val="22"/>
              </w:rPr>
              <w:t xml:space="preserve"> </w:t>
            </w:r>
            <w:r w:rsidR="00BD31F2" w:rsidRPr="00927616">
              <w:rPr>
                <w:rFonts w:ascii="Tahoma" w:hAnsi="Tahoma" w:cs="Tahoma"/>
                <w:b/>
                <w:bCs/>
                <w:i/>
                <w:iCs/>
                <w:sz w:val="22"/>
                <w:szCs w:val="22"/>
              </w:rPr>
              <w:t>TK</w:t>
            </w:r>
            <w:r w:rsidR="00BD31F2" w:rsidRPr="00927616">
              <w:rPr>
                <w:rFonts w:ascii="Tahoma" w:hAnsi="Tahoma" w:cs="Tahoma"/>
                <w:i/>
                <w:iCs/>
                <w:sz w:val="22"/>
                <w:szCs w:val="22"/>
              </w:rPr>
              <w:t xml:space="preserve"> reported that this year’s membership fee </w:t>
            </w:r>
            <w:r w:rsidR="00EA3CB5" w:rsidRPr="00927616">
              <w:rPr>
                <w:rFonts w:ascii="Tahoma" w:hAnsi="Tahoma" w:cs="Tahoma"/>
                <w:i/>
                <w:iCs/>
                <w:sz w:val="22"/>
                <w:szCs w:val="22"/>
              </w:rPr>
              <w:t xml:space="preserve">had been set at </w:t>
            </w:r>
            <w:r w:rsidR="00BD31F2" w:rsidRPr="00927616">
              <w:rPr>
                <w:rFonts w:ascii="Tahoma" w:hAnsi="Tahoma" w:cs="Tahoma"/>
                <w:i/>
                <w:iCs/>
                <w:sz w:val="22"/>
                <w:szCs w:val="22"/>
              </w:rPr>
              <w:t>£340.00. This</w:t>
            </w:r>
            <w:r w:rsidR="00927616" w:rsidRPr="00927616">
              <w:rPr>
                <w:rFonts w:ascii="Tahoma" w:hAnsi="Tahoma" w:cs="Tahoma"/>
                <w:i/>
                <w:iCs/>
                <w:sz w:val="22"/>
                <w:szCs w:val="22"/>
              </w:rPr>
              <w:t xml:space="preserve"> was noted</w:t>
            </w:r>
            <w:r w:rsidR="00BD31F2" w:rsidRPr="00927616">
              <w:rPr>
                <w:rFonts w:ascii="Tahoma" w:hAnsi="Tahoma" w:cs="Tahoma"/>
                <w:i/>
                <w:iCs/>
                <w:sz w:val="22"/>
                <w:szCs w:val="22"/>
              </w:rPr>
              <w:t xml:space="preserve">. </w:t>
            </w:r>
            <w:r w:rsidR="00BD31F2" w:rsidRPr="00927616">
              <w:rPr>
                <w:rFonts w:ascii="Tahoma" w:hAnsi="Tahoma" w:cs="Tahoma"/>
                <w:b/>
                <w:bCs/>
                <w:i/>
                <w:iCs/>
                <w:sz w:val="22"/>
                <w:szCs w:val="22"/>
              </w:rPr>
              <w:t xml:space="preserve">TK </w:t>
            </w:r>
            <w:r w:rsidR="00BD31F2" w:rsidRPr="00927616">
              <w:rPr>
                <w:rFonts w:ascii="Tahoma" w:hAnsi="Tahoma" w:cs="Tahoma"/>
                <w:i/>
                <w:iCs/>
                <w:sz w:val="22"/>
                <w:szCs w:val="22"/>
              </w:rPr>
              <w:t xml:space="preserve">advised that the Association would be issuing information </w:t>
            </w:r>
            <w:proofErr w:type="gramStart"/>
            <w:r w:rsidR="00BD31F2" w:rsidRPr="00927616">
              <w:rPr>
                <w:rFonts w:ascii="Tahoma" w:hAnsi="Tahoma" w:cs="Tahoma"/>
                <w:i/>
                <w:iCs/>
                <w:sz w:val="22"/>
                <w:szCs w:val="22"/>
              </w:rPr>
              <w:t>in regard to</w:t>
            </w:r>
            <w:proofErr w:type="gramEnd"/>
            <w:r w:rsidR="00BD31F2" w:rsidRPr="00927616">
              <w:rPr>
                <w:rFonts w:ascii="Tahoma" w:hAnsi="Tahoma" w:cs="Tahoma"/>
                <w:i/>
                <w:iCs/>
                <w:sz w:val="22"/>
                <w:szCs w:val="22"/>
              </w:rPr>
              <w:t xml:space="preserve"> the forthcoming local election in due course.</w:t>
            </w:r>
          </w:p>
        </w:tc>
      </w:tr>
      <w:tr w:rsidR="000B40D4" w:rsidRPr="00F671B5" w14:paraId="596AB244"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26C1B75B"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70A3DD38" w14:textId="277299C2"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Laxey &amp; </w:t>
            </w:r>
            <w:proofErr w:type="spellStart"/>
            <w:r w:rsidRPr="00980465">
              <w:rPr>
                <w:rFonts w:ascii="Tahoma" w:hAnsi="Tahoma" w:cs="Tahoma"/>
                <w:sz w:val="22"/>
                <w:szCs w:val="22"/>
              </w:rPr>
              <w:t>Lonan</w:t>
            </w:r>
            <w:proofErr w:type="spellEnd"/>
            <w:r w:rsidRPr="00980465">
              <w:rPr>
                <w:rFonts w:ascii="Tahoma" w:hAnsi="Tahoma" w:cs="Tahoma"/>
                <w:sz w:val="22"/>
                <w:szCs w:val="22"/>
              </w:rPr>
              <w:t xml:space="preserve"> Heritage Trust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38B2693D"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3390900B"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4BF2B263" w14:textId="728162E4"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Laxey &amp; </w:t>
            </w:r>
            <w:proofErr w:type="spellStart"/>
            <w:r w:rsidRPr="00980465">
              <w:rPr>
                <w:rFonts w:ascii="Tahoma" w:hAnsi="Tahoma" w:cs="Tahoma"/>
                <w:sz w:val="22"/>
                <w:szCs w:val="22"/>
              </w:rPr>
              <w:t>Lonan</w:t>
            </w:r>
            <w:proofErr w:type="spellEnd"/>
            <w:r w:rsidRPr="00980465">
              <w:rPr>
                <w:rFonts w:ascii="Tahoma" w:hAnsi="Tahoma" w:cs="Tahoma"/>
                <w:sz w:val="22"/>
                <w:szCs w:val="22"/>
              </w:rPr>
              <w:t xml:space="preserve"> Sports and Community Facilities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6EBA3771"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1C047665"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723ECFE3" w14:textId="68BBC69A"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Northern Traffic Management Liaison Committee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7A3D03AF"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575CD947"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200851F6" w14:textId="3C10448B"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Northern Neighbourhood Policing Team Community Partnership meeting </w:t>
            </w:r>
            <w:r w:rsidR="00927616">
              <w:rPr>
                <w:rFonts w:ascii="Tahoma" w:hAnsi="Tahoma" w:cs="Tahoma"/>
                <w:sz w:val="22"/>
                <w:szCs w:val="22"/>
              </w:rPr>
              <w:t>–</w:t>
            </w:r>
            <w:r w:rsidR="00B46840">
              <w:rPr>
                <w:rFonts w:ascii="Tahoma" w:hAnsi="Tahoma" w:cs="Tahoma"/>
                <w:sz w:val="22"/>
                <w:szCs w:val="22"/>
              </w:rPr>
              <w:t xml:space="preserve"> </w:t>
            </w:r>
            <w:proofErr w:type="spellStart"/>
            <w:r w:rsidR="00927616">
              <w:rPr>
                <w:rFonts w:ascii="Tahoma" w:hAnsi="Tahoma" w:cs="Tahoma"/>
                <w:sz w:val="22"/>
                <w:szCs w:val="22"/>
              </w:rPr>
              <w:t>ntr</w:t>
            </w:r>
            <w:proofErr w:type="spellEnd"/>
          </w:p>
        </w:tc>
      </w:tr>
      <w:tr w:rsidR="000B40D4" w:rsidRPr="00F671B5" w14:paraId="4235F8AD"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39F760A3"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624312D2" w14:textId="2C945F49"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Eastern Civic Amenity Site Joint Committee </w:t>
            </w:r>
            <w:r w:rsidR="00927616">
              <w:rPr>
                <w:rFonts w:ascii="Tahoma" w:hAnsi="Tahoma" w:cs="Tahoma"/>
                <w:sz w:val="22"/>
                <w:szCs w:val="22"/>
              </w:rPr>
              <w:t>–</w:t>
            </w:r>
            <w:r w:rsidR="00B46840">
              <w:rPr>
                <w:rFonts w:ascii="Tahoma" w:hAnsi="Tahoma" w:cs="Tahoma"/>
                <w:sz w:val="22"/>
                <w:szCs w:val="22"/>
              </w:rPr>
              <w:t xml:space="preserve"> </w:t>
            </w:r>
            <w:r w:rsidR="00927616" w:rsidRPr="00927616">
              <w:rPr>
                <w:rFonts w:ascii="Tahoma" w:hAnsi="Tahoma" w:cs="Tahoma"/>
                <w:b/>
                <w:bCs/>
                <w:i/>
                <w:iCs/>
                <w:sz w:val="22"/>
                <w:szCs w:val="22"/>
              </w:rPr>
              <w:t>ND</w:t>
            </w:r>
            <w:r w:rsidR="00927616" w:rsidRPr="00927616">
              <w:rPr>
                <w:rFonts w:ascii="Tahoma" w:hAnsi="Tahoma" w:cs="Tahoma"/>
                <w:i/>
                <w:iCs/>
                <w:sz w:val="22"/>
                <w:szCs w:val="22"/>
              </w:rPr>
              <w:t xml:space="preserve"> advised on progress with the plans for the new ECAS site. This was noted. </w:t>
            </w:r>
          </w:p>
        </w:tc>
      </w:tr>
      <w:tr w:rsidR="000B40D4" w:rsidRPr="00F671B5" w14:paraId="76808EE8"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18FAAD80"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63DED43A" w14:textId="63ACB54A" w:rsidR="000B40D4" w:rsidRPr="004C499D" w:rsidRDefault="000B40D4" w:rsidP="000B40D4">
            <w:pPr>
              <w:jc w:val="both"/>
              <w:rPr>
                <w:rFonts w:ascii="Tahoma" w:hAnsi="Tahoma" w:cs="Tahoma"/>
                <w:b/>
                <w:sz w:val="22"/>
                <w:szCs w:val="22"/>
              </w:rPr>
            </w:pPr>
            <w:r w:rsidRPr="00980465">
              <w:rPr>
                <w:rFonts w:ascii="Tahoma" w:hAnsi="Tahoma" w:cs="Tahoma"/>
                <w:sz w:val="22"/>
                <w:szCs w:val="22"/>
              </w:rPr>
              <w:t>Northern Civic Amenity Site</w:t>
            </w:r>
            <w:r w:rsidR="00B46840">
              <w:rPr>
                <w:rFonts w:ascii="Tahoma" w:hAnsi="Tahoma" w:cs="Tahoma"/>
                <w:sz w:val="22"/>
                <w:szCs w:val="22"/>
              </w:rPr>
              <w:t xml:space="preserve"> - </w:t>
            </w:r>
            <w:proofErr w:type="spellStart"/>
            <w:r w:rsidR="00B46840">
              <w:rPr>
                <w:rFonts w:ascii="Tahoma" w:hAnsi="Tahoma" w:cs="Tahoma"/>
                <w:sz w:val="22"/>
                <w:szCs w:val="22"/>
              </w:rPr>
              <w:t>n</w:t>
            </w:r>
            <w:r w:rsidR="00927616">
              <w:rPr>
                <w:rFonts w:ascii="Tahoma" w:hAnsi="Tahoma" w:cs="Tahoma"/>
                <w:sz w:val="22"/>
                <w:szCs w:val="22"/>
              </w:rPr>
              <w:t>tr</w:t>
            </w:r>
            <w:proofErr w:type="spellEnd"/>
          </w:p>
        </w:tc>
      </w:tr>
      <w:tr w:rsidR="000B40D4" w:rsidRPr="00F671B5" w14:paraId="4D4FBEDC"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4C66CDE4"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1EF58DDB" w14:textId="1BB6BA73"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Northern Swimming Pool Board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0F405F50"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56E56C01"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3A6D541B" w14:textId="60EF5EAD" w:rsidR="000B40D4" w:rsidRPr="004C499D" w:rsidRDefault="000B40D4" w:rsidP="000B40D4">
            <w:pPr>
              <w:jc w:val="both"/>
              <w:rPr>
                <w:rFonts w:ascii="Tahoma" w:hAnsi="Tahoma" w:cs="Tahoma"/>
                <w:b/>
                <w:sz w:val="22"/>
                <w:szCs w:val="22"/>
              </w:rPr>
            </w:pPr>
            <w:r w:rsidRPr="00980465">
              <w:rPr>
                <w:rFonts w:ascii="Tahoma" w:hAnsi="Tahoma" w:cs="Tahoma"/>
                <w:sz w:val="22"/>
                <w:szCs w:val="22"/>
              </w:rPr>
              <w:t>Northern Sheltered Housing Committee</w:t>
            </w:r>
            <w:r w:rsidR="00B46840">
              <w:rPr>
                <w:rFonts w:ascii="Tahoma" w:hAnsi="Tahoma" w:cs="Tahoma"/>
                <w:sz w:val="22"/>
                <w:szCs w:val="22"/>
              </w:rPr>
              <w:t xml:space="preserve"> </w:t>
            </w:r>
            <w:r w:rsidR="00927616">
              <w:rPr>
                <w:rFonts w:ascii="Tahoma" w:hAnsi="Tahoma" w:cs="Tahoma"/>
                <w:sz w:val="22"/>
                <w:szCs w:val="22"/>
              </w:rPr>
              <w:t>–</w:t>
            </w:r>
            <w:r w:rsidR="00B46840">
              <w:rPr>
                <w:rFonts w:ascii="Tahoma" w:hAnsi="Tahoma" w:cs="Tahoma"/>
                <w:sz w:val="22"/>
                <w:szCs w:val="22"/>
              </w:rPr>
              <w:t xml:space="preserve"> </w:t>
            </w:r>
            <w:r w:rsidR="00927616" w:rsidRPr="00927616">
              <w:rPr>
                <w:rFonts w:ascii="Tahoma" w:hAnsi="Tahoma" w:cs="Tahoma"/>
                <w:b/>
                <w:bCs/>
                <w:i/>
                <w:iCs/>
                <w:sz w:val="22"/>
                <w:szCs w:val="22"/>
              </w:rPr>
              <w:t>MF</w:t>
            </w:r>
            <w:r w:rsidR="00927616" w:rsidRPr="00927616">
              <w:rPr>
                <w:rFonts w:ascii="Tahoma" w:hAnsi="Tahoma" w:cs="Tahoma"/>
                <w:i/>
                <w:iCs/>
                <w:sz w:val="22"/>
                <w:szCs w:val="22"/>
              </w:rPr>
              <w:t xml:space="preserve"> advised that she would be attending a visit to view progress with the Mayfield Site.</w:t>
            </w:r>
          </w:p>
        </w:tc>
      </w:tr>
      <w:tr w:rsidR="000B40D4" w:rsidRPr="00F671B5" w14:paraId="374D5A56"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09A7BFDD"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03784074" w14:textId="31C74836"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Waste Management Steering Group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7B659740"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1E951476"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583EC703" w14:textId="452A0F91" w:rsidR="000B40D4" w:rsidRPr="004C499D" w:rsidRDefault="000B40D4" w:rsidP="000B40D4">
            <w:pPr>
              <w:jc w:val="both"/>
              <w:rPr>
                <w:rFonts w:ascii="Tahoma" w:hAnsi="Tahoma" w:cs="Tahoma"/>
                <w:b/>
                <w:sz w:val="22"/>
                <w:szCs w:val="22"/>
              </w:rPr>
            </w:pPr>
            <w:r w:rsidRPr="00980465">
              <w:rPr>
                <w:rFonts w:ascii="Tahoma" w:hAnsi="Tahoma" w:cs="Tahoma"/>
                <w:sz w:val="22"/>
                <w:szCs w:val="22"/>
              </w:rPr>
              <w:t xml:space="preserve">Employment Sub-Committee </w:t>
            </w:r>
            <w:r w:rsidR="00B46840">
              <w:rPr>
                <w:rFonts w:ascii="Tahoma" w:hAnsi="Tahoma" w:cs="Tahoma"/>
                <w:sz w:val="22"/>
                <w:szCs w:val="22"/>
              </w:rPr>
              <w:t xml:space="preserve">- </w:t>
            </w:r>
            <w:proofErr w:type="spellStart"/>
            <w:r w:rsidR="00B46840">
              <w:rPr>
                <w:rFonts w:ascii="Tahoma" w:hAnsi="Tahoma" w:cs="Tahoma"/>
                <w:sz w:val="22"/>
                <w:szCs w:val="22"/>
              </w:rPr>
              <w:t>ntr</w:t>
            </w:r>
            <w:proofErr w:type="spellEnd"/>
          </w:p>
        </w:tc>
      </w:tr>
      <w:tr w:rsidR="000B40D4" w:rsidRPr="00F671B5" w14:paraId="5F745A62" w14:textId="77777777" w:rsidTr="00DE079C">
        <w:trPr>
          <w:trHeight w:val="295"/>
        </w:trPr>
        <w:tc>
          <w:tcPr>
            <w:tcW w:w="1271" w:type="dxa"/>
            <w:tcBorders>
              <w:top w:val="single" w:sz="4" w:space="0" w:color="auto"/>
              <w:left w:val="single" w:sz="4" w:space="0" w:color="auto"/>
              <w:bottom w:val="single" w:sz="4" w:space="0" w:color="auto"/>
              <w:right w:val="single" w:sz="4" w:space="0" w:color="auto"/>
            </w:tcBorders>
          </w:tcPr>
          <w:p w14:paraId="6159314B" w14:textId="77777777" w:rsidR="000B40D4" w:rsidRPr="000B40D4" w:rsidRDefault="000B40D4" w:rsidP="000B40D4">
            <w:pPr>
              <w:pStyle w:val="ListParagraph"/>
              <w:numPr>
                <w:ilvl w:val="0"/>
                <w:numId w:val="8"/>
              </w:numPr>
              <w:jc w:val="both"/>
              <w:rPr>
                <w:rFonts w:ascii="Tahoma" w:hAnsi="Tahoma" w:cs="Tahoma"/>
                <w:b/>
                <w:color w:val="000000" w:themeColor="text1"/>
                <w:sz w:val="22"/>
                <w:szCs w:val="22"/>
              </w:rPr>
            </w:pPr>
          </w:p>
        </w:tc>
        <w:tc>
          <w:tcPr>
            <w:tcW w:w="9639" w:type="dxa"/>
            <w:tcBorders>
              <w:top w:val="single" w:sz="4" w:space="0" w:color="auto"/>
              <w:left w:val="single" w:sz="4" w:space="0" w:color="auto"/>
              <w:bottom w:val="single" w:sz="4" w:space="0" w:color="auto"/>
              <w:right w:val="single" w:sz="4" w:space="0" w:color="auto"/>
            </w:tcBorders>
          </w:tcPr>
          <w:p w14:paraId="35C4F193" w14:textId="5244A4F1" w:rsidR="000B40D4" w:rsidRPr="004C499D" w:rsidRDefault="000B40D4" w:rsidP="000B40D4">
            <w:pPr>
              <w:jc w:val="both"/>
              <w:rPr>
                <w:rFonts w:ascii="Tahoma" w:hAnsi="Tahoma" w:cs="Tahoma"/>
                <w:b/>
                <w:sz w:val="22"/>
                <w:szCs w:val="22"/>
              </w:rPr>
            </w:pPr>
            <w:r w:rsidRPr="00980465">
              <w:rPr>
                <w:rFonts w:ascii="Tahoma" w:hAnsi="Tahoma" w:cs="Tahoma"/>
                <w:sz w:val="22"/>
                <w:szCs w:val="22"/>
              </w:rPr>
              <w:t>Glen Road Recreation Area Sub-Committee</w:t>
            </w:r>
            <w:r w:rsidR="00B46840">
              <w:rPr>
                <w:rFonts w:ascii="Tahoma" w:hAnsi="Tahoma" w:cs="Tahoma"/>
                <w:sz w:val="22"/>
                <w:szCs w:val="22"/>
              </w:rPr>
              <w:t xml:space="preserve">- </w:t>
            </w:r>
            <w:r w:rsidR="00927616" w:rsidRPr="00927616">
              <w:rPr>
                <w:rFonts w:ascii="Tahoma" w:hAnsi="Tahoma" w:cs="Tahoma"/>
                <w:i/>
                <w:iCs/>
                <w:sz w:val="22"/>
                <w:szCs w:val="22"/>
              </w:rPr>
              <w:t>The clerks were asked to arrange a meeting of the Committee.</w:t>
            </w:r>
            <w:r w:rsidR="00927616">
              <w:rPr>
                <w:rFonts w:ascii="Tahoma" w:hAnsi="Tahoma" w:cs="Tahoma"/>
                <w:sz w:val="22"/>
                <w:szCs w:val="22"/>
              </w:rPr>
              <w:t xml:space="preserve"> </w:t>
            </w:r>
          </w:p>
        </w:tc>
      </w:tr>
      <w:tr w:rsidR="000B40D4" w:rsidRPr="00F671B5" w14:paraId="78206E92" w14:textId="77777777" w:rsidTr="00DE079C">
        <w:tc>
          <w:tcPr>
            <w:tcW w:w="1271" w:type="dxa"/>
          </w:tcPr>
          <w:p w14:paraId="10EB346C" w14:textId="44DD7469" w:rsidR="000B40D4" w:rsidRPr="00D044CE" w:rsidRDefault="000B40D4" w:rsidP="000B40D4">
            <w:pPr>
              <w:jc w:val="both"/>
              <w:rPr>
                <w:rFonts w:ascii="Tahoma" w:hAnsi="Tahoma" w:cs="Tahoma"/>
                <w:b/>
                <w:color w:val="000000" w:themeColor="text1"/>
                <w:sz w:val="22"/>
                <w:szCs w:val="22"/>
              </w:rPr>
            </w:pPr>
            <w:r>
              <w:rPr>
                <w:rFonts w:ascii="Tahoma" w:hAnsi="Tahoma" w:cs="Tahoma"/>
                <w:b/>
                <w:color w:val="000000" w:themeColor="text1"/>
                <w:sz w:val="22"/>
                <w:szCs w:val="22"/>
              </w:rPr>
              <w:t>70/21</w:t>
            </w:r>
          </w:p>
        </w:tc>
        <w:tc>
          <w:tcPr>
            <w:tcW w:w="9639" w:type="dxa"/>
          </w:tcPr>
          <w:p w14:paraId="2A46D120" w14:textId="3418F828" w:rsidR="000B40D4" w:rsidRPr="004C499D" w:rsidRDefault="000B40D4" w:rsidP="000B40D4">
            <w:pPr>
              <w:rPr>
                <w:rFonts w:ascii="Tahoma" w:hAnsi="Tahoma" w:cs="Tahoma"/>
                <w:b/>
                <w:sz w:val="22"/>
                <w:szCs w:val="22"/>
              </w:rPr>
            </w:pPr>
            <w:r w:rsidRPr="004C499D">
              <w:rPr>
                <w:rFonts w:ascii="Tahoma" w:hAnsi="Tahoma" w:cs="Tahoma"/>
                <w:b/>
                <w:sz w:val="22"/>
                <w:szCs w:val="22"/>
              </w:rPr>
              <w:t>O</w:t>
            </w:r>
            <w:r>
              <w:rPr>
                <w:rFonts w:ascii="Tahoma" w:hAnsi="Tahoma" w:cs="Tahoma"/>
                <w:b/>
                <w:sz w:val="22"/>
                <w:szCs w:val="22"/>
              </w:rPr>
              <w:t>perational</w:t>
            </w:r>
            <w:r w:rsidRPr="004C499D">
              <w:rPr>
                <w:rFonts w:ascii="Tahoma" w:hAnsi="Tahoma" w:cs="Tahoma"/>
                <w:b/>
                <w:sz w:val="22"/>
                <w:szCs w:val="22"/>
              </w:rPr>
              <w:t xml:space="preserve"> Reports </w:t>
            </w:r>
          </w:p>
        </w:tc>
      </w:tr>
      <w:tr w:rsidR="000B40D4" w:rsidRPr="00F671B5" w14:paraId="192591E6" w14:textId="77777777" w:rsidTr="00DE079C">
        <w:tc>
          <w:tcPr>
            <w:tcW w:w="1271" w:type="dxa"/>
          </w:tcPr>
          <w:p w14:paraId="7BC28C85" w14:textId="77777777" w:rsidR="000B40D4" w:rsidRPr="00AE07F6" w:rsidRDefault="000B40D4" w:rsidP="000B40D4">
            <w:pPr>
              <w:pStyle w:val="ListParagraph"/>
              <w:numPr>
                <w:ilvl w:val="0"/>
                <w:numId w:val="3"/>
              </w:numPr>
              <w:jc w:val="both"/>
              <w:rPr>
                <w:rFonts w:ascii="Tahoma" w:hAnsi="Tahoma" w:cs="Tahoma"/>
                <w:b/>
                <w:color w:val="000000" w:themeColor="text1"/>
                <w:sz w:val="22"/>
                <w:szCs w:val="22"/>
              </w:rPr>
            </w:pPr>
          </w:p>
        </w:tc>
        <w:tc>
          <w:tcPr>
            <w:tcW w:w="9639" w:type="dxa"/>
          </w:tcPr>
          <w:p w14:paraId="7195C14D" w14:textId="48AD7D69" w:rsidR="000B40D4" w:rsidRDefault="000B40D4" w:rsidP="000B40D4">
            <w:pPr>
              <w:rPr>
                <w:rFonts w:ascii="Tahoma" w:hAnsi="Tahoma" w:cs="Tahoma"/>
                <w:bCs/>
                <w:sz w:val="22"/>
                <w:szCs w:val="22"/>
              </w:rPr>
            </w:pPr>
            <w:r>
              <w:rPr>
                <w:rFonts w:ascii="Tahoma" w:hAnsi="Tahoma" w:cs="Tahoma"/>
                <w:bCs/>
                <w:sz w:val="22"/>
                <w:szCs w:val="22"/>
              </w:rPr>
              <w:t xml:space="preserve">New Road – </w:t>
            </w:r>
            <w:proofErr w:type="spellStart"/>
            <w:r w:rsidR="00927616" w:rsidRPr="00927616">
              <w:rPr>
                <w:rFonts w:ascii="Tahoma" w:hAnsi="Tahoma" w:cs="Tahoma"/>
                <w:bCs/>
                <w:i/>
                <w:iCs/>
                <w:sz w:val="22"/>
                <w:szCs w:val="22"/>
              </w:rPr>
              <w:t>ntr</w:t>
            </w:r>
            <w:proofErr w:type="spellEnd"/>
          </w:p>
        </w:tc>
      </w:tr>
      <w:tr w:rsidR="000B40D4" w:rsidRPr="00F671B5" w14:paraId="35F73BA2" w14:textId="623AABA9" w:rsidTr="00DE079C">
        <w:tc>
          <w:tcPr>
            <w:tcW w:w="1271" w:type="dxa"/>
          </w:tcPr>
          <w:p w14:paraId="3A7A7817" w14:textId="77777777" w:rsidR="000B40D4" w:rsidRPr="00AE07F6" w:rsidRDefault="000B40D4" w:rsidP="000B40D4">
            <w:pPr>
              <w:pStyle w:val="ListParagraph"/>
              <w:numPr>
                <w:ilvl w:val="0"/>
                <w:numId w:val="3"/>
              </w:numPr>
              <w:jc w:val="both"/>
              <w:rPr>
                <w:rFonts w:ascii="Tahoma" w:hAnsi="Tahoma" w:cs="Tahoma"/>
                <w:b/>
                <w:color w:val="000000" w:themeColor="text1"/>
                <w:sz w:val="22"/>
                <w:szCs w:val="22"/>
              </w:rPr>
            </w:pPr>
          </w:p>
        </w:tc>
        <w:tc>
          <w:tcPr>
            <w:tcW w:w="9639" w:type="dxa"/>
          </w:tcPr>
          <w:p w14:paraId="075DD669" w14:textId="78F1C89D" w:rsidR="000B40D4" w:rsidRPr="004A4CA6" w:rsidRDefault="000B40D4" w:rsidP="000B40D4">
            <w:pPr>
              <w:rPr>
                <w:rFonts w:ascii="Tahoma" w:hAnsi="Tahoma" w:cs="Tahoma"/>
                <w:bCs/>
                <w:sz w:val="22"/>
                <w:szCs w:val="22"/>
              </w:rPr>
            </w:pPr>
            <w:r w:rsidRPr="00B67E3F">
              <w:rPr>
                <w:rFonts w:ascii="Tahoma" w:hAnsi="Tahoma" w:cs="Tahoma"/>
                <w:bCs/>
                <w:sz w:val="22"/>
                <w:szCs w:val="22"/>
              </w:rPr>
              <w:t>Health &amp; Safety</w:t>
            </w:r>
            <w:r w:rsidR="00927616">
              <w:rPr>
                <w:rFonts w:ascii="Tahoma" w:hAnsi="Tahoma" w:cs="Tahoma"/>
                <w:bCs/>
                <w:sz w:val="22"/>
                <w:szCs w:val="22"/>
              </w:rPr>
              <w:t xml:space="preserve"> - </w:t>
            </w:r>
            <w:proofErr w:type="spellStart"/>
            <w:r w:rsidR="00927616" w:rsidRPr="00927616">
              <w:rPr>
                <w:rFonts w:ascii="Tahoma" w:hAnsi="Tahoma" w:cs="Tahoma"/>
                <w:bCs/>
                <w:i/>
                <w:iCs/>
                <w:sz w:val="22"/>
                <w:szCs w:val="22"/>
              </w:rPr>
              <w:t>ntr</w:t>
            </w:r>
            <w:proofErr w:type="spellEnd"/>
          </w:p>
        </w:tc>
      </w:tr>
      <w:tr w:rsidR="000B40D4" w:rsidRPr="00F671B5" w14:paraId="3D67F7A1" w14:textId="77777777" w:rsidTr="00DE079C">
        <w:tc>
          <w:tcPr>
            <w:tcW w:w="1271" w:type="dxa"/>
          </w:tcPr>
          <w:p w14:paraId="2EB5FF0A" w14:textId="4ADEF852" w:rsidR="000B40D4" w:rsidRPr="00D044CE" w:rsidRDefault="000B40D4" w:rsidP="000B40D4">
            <w:pPr>
              <w:jc w:val="both"/>
              <w:rPr>
                <w:rFonts w:ascii="Tahoma" w:hAnsi="Tahoma" w:cs="Tahoma"/>
                <w:b/>
                <w:color w:val="000000" w:themeColor="text1"/>
                <w:sz w:val="22"/>
                <w:szCs w:val="22"/>
              </w:rPr>
            </w:pPr>
            <w:r>
              <w:rPr>
                <w:rFonts w:ascii="Tahoma" w:hAnsi="Tahoma" w:cs="Tahoma"/>
                <w:b/>
                <w:color w:val="000000" w:themeColor="text1"/>
                <w:sz w:val="22"/>
                <w:szCs w:val="22"/>
              </w:rPr>
              <w:t>71/21</w:t>
            </w:r>
          </w:p>
        </w:tc>
        <w:tc>
          <w:tcPr>
            <w:tcW w:w="9639" w:type="dxa"/>
            <w:shd w:val="clear" w:color="auto" w:fill="auto"/>
          </w:tcPr>
          <w:p w14:paraId="17060012" w14:textId="3CA9EA28" w:rsidR="000B40D4" w:rsidRPr="004C499D" w:rsidRDefault="000B40D4" w:rsidP="000B40D4">
            <w:pPr>
              <w:rPr>
                <w:rFonts w:ascii="Tahoma" w:hAnsi="Tahoma" w:cs="Tahoma"/>
                <w:b/>
                <w:sz w:val="22"/>
                <w:szCs w:val="22"/>
              </w:rPr>
            </w:pPr>
            <w:r w:rsidRPr="004C499D">
              <w:rPr>
                <w:rFonts w:ascii="Tahoma" w:hAnsi="Tahoma" w:cs="Tahoma"/>
                <w:b/>
                <w:sz w:val="22"/>
                <w:szCs w:val="22"/>
              </w:rPr>
              <w:t xml:space="preserve">Any Other Business </w:t>
            </w:r>
            <w:r w:rsidRPr="009F7DF3">
              <w:rPr>
                <w:rFonts w:ascii="Tahoma" w:hAnsi="Tahoma" w:cs="Tahoma"/>
                <w:bCs/>
                <w:i/>
                <w:iCs/>
                <w:sz w:val="16"/>
                <w:szCs w:val="16"/>
              </w:rPr>
              <w:t>(to be submitted in writing by mid-day the previous Tuesday to the</w:t>
            </w:r>
            <w:r>
              <w:rPr>
                <w:rFonts w:ascii="Tahoma" w:hAnsi="Tahoma" w:cs="Tahoma"/>
                <w:bCs/>
                <w:i/>
                <w:iCs/>
                <w:sz w:val="16"/>
                <w:szCs w:val="16"/>
              </w:rPr>
              <w:t xml:space="preserve"> </w:t>
            </w:r>
            <w:r w:rsidRPr="009F7DF3">
              <w:rPr>
                <w:rFonts w:ascii="Tahoma" w:hAnsi="Tahoma" w:cs="Tahoma"/>
                <w:bCs/>
                <w:i/>
                <w:iCs/>
                <w:sz w:val="16"/>
                <w:szCs w:val="16"/>
              </w:rPr>
              <w:t>date</w:t>
            </w:r>
            <w:r>
              <w:rPr>
                <w:rFonts w:ascii="Tahoma" w:hAnsi="Tahoma" w:cs="Tahoma"/>
                <w:bCs/>
                <w:i/>
                <w:iCs/>
                <w:sz w:val="16"/>
                <w:szCs w:val="16"/>
              </w:rPr>
              <w:t xml:space="preserve"> of the meeting</w:t>
            </w:r>
            <w:r w:rsidRPr="009F7DF3">
              <w:rPr>
                <w:rFonts w:ascii="Tahoma" w:hAnsi="Tahoma" w:cs="Tahoma"/>
                <w:bCs/>
                <w:i/>
                <w:iCs/>
                <w:sz w:val="16"/>
                <w:szCs w:val="16"/>
              </w:rPr>
              <w:t>)</w:t>
            </w:r>
            <w:r>
              <w:rPr>
                <w:rFonts w:ascii="Tahoma" w:hAnsi="Tahoma" w:cs="Tahoma"/>
                <w:bCs/>
                <w:i/>
                <w:iCs/>
                <w:sz w:val="16"/>
                <w:szCs w:val="16"/>
              </w:rPr>
              <w:t>.</w:t>
            </w:r>
          </w:p>
        </w:tc>
      </w:tr>
      <w:tr w:rsidR="00B775E3" w:rsidRPr="00F671B5" w14:paraId="420EEFE1" w14:textId="77777777" w:rsidTr="00707AAC">
        <w:tc>
          <w:tcPr>
            <w:tcW w:w="1271" w:type="dxa"/>
          </w:tcPr>
          <w:p w14:paraId="31B08805" w14:textId="2A7FCC38" w:rsidR="00B775E3" w:rsidRDefault="00B775E3" w:rsidP="00B775E3">
            <w:pPr>
              <w:jc w:val="both"/>
              <w:rPr>
                <w:rFonts w:ascii="Tahoma" w:hAnsi="Tahoma" w:cs="Tahoma"/>
                <w:b/>
                <w:color w:val="000000" w:themeColor="text1"/>
                <w:sz w:val="22"/>
                <w:szCs w:val="22"/>
              </w:rPr>
            </w:pPr>
            <w:r>
              <w:rPr>
                <w:rFonts w:ascii="Tahoma" w:hAnsi="Tahoma" w:cs="Tahoma"/>
                <w:b/>
                <w:color w:val="000000" w:themeColor="text1"/>
                <w:sz w:val="22"/>
                <w:szCs w:val="22"/>
              </w:rPr>
              <w:t xml:space="preserve">     a)</w:t>
            </w:r>
          </w:p>
        </w:tc>
        <w:tc>
          <w:tcPr>
            <w:tcW w:w="9639" w:type="dxa"/>
          </w:tcPr>
          <w:p w14:paraId="123F04C6" w14:textId="77777777" w:rsidR="00B775E3" w:rsidRDefault="00B775E3" w:rsidP="00B775E3">
            <w:pPr>
              <w:rPr>
                <w:rFonts w:ascii="Tahoma" w:hAnsi="Tahoma" w:cs="Tahoma"/>
                <w:bCs/>
                <w:sz w:val="22"/>
                <w:szCs w:val="22"/>
              </w:rPr>
            </w:pPr>
            <w:r>
              <w:rPr>
                <w:rFonts w:ascii="Tahoma" w:hAnsi="Tahoma" w:cs="Tahoma"/>
                <w:bCs/>
                <w:sz w:val="22"/>
                <w:szCs w:val="22"/>
              </w:rPr>
              <w:t xml:space="preserve">To note: Requisition Meeting called to discuss the future care of the </w:t>
            </w:r>
            <w:proofErr w:type="spellStart"/>
            <w:r>
              <w:rPr>
                <w:rFonts w:ascii="Tahoma" w:hAnsi="Tahoma" w:cs="Tahoma"/>
                <w:bCs/>
                <w:sz w:val="22"/>
                <w:szCs w:val="22"/>
              </w:rPr>
              <w:t>Maughold</w:t>
            </w:r>
            <w:proofErr w:type="spellEnd"/>
            <w:r>
              <w:rPr>
                <w:rFonts w:ascii="Tahoma" w:hAnsi="Tahoma" w:cs="Tahoma"/>
                <w:bCs/>
                <w:sz w:val="22"/>
                <w:szCs w:val="22"/>
              </w:rPr>
              <w:t xml:space="preserve"> Crosses. Meeting takes place at 7.30 pm on Friday 14</w:t>
            </w:r>
            <w:r w:rsidRPr="00C01795">
              <w:rPr>
                <w:rFonts w:ascii="Tahoma" w:hAnsi="Tahoma" w:cs="Tahoma"/>
                <w:bCs/>
                <w:sz w:val="22"/>
                <w:szCs w:val="22"/>
                <w:vertAlign w:val="superscript"/>
              </w:rPr>
              <w:t>th</w:t>
            </w:r>
            <w:r>
              <w:rPr>
                <w:rFonts w:ascii="Tahoma" w:hAnsi="Tahoma" w:cs="Tahoma"/>
                <w:bCs/>
                <w:sz w:val="22"/>
                <w:szCs w:val="22"/>
              </w:rPr>
              <w:t xml:space="preserve"> May 2021 Kirk </w:t>
            </w:r>
            <w:proofErr w:type="spellStart"/>
            <w:r>
              <w:rPr>
                <w:rFonts w:ascii="Tahoma" w:hAnsi="Tahoma" w:cs="Tahoma"/>
                <w:bCs/>
                <w:sz w:val="22"/>
                <w:szCs w:val="22"/>
              </w:rPr>
              <w:t>Maughold</w:t>
            </w:r>
            <w:proofErr w:type="spellEnd"/>
            <w:r>
              <w:rPr>
                <w:rFonts w:ascii="Tahoma" w:hAnsi="Tahoma" w:cs="Tahoma"/>
                <w:bCs/>
                <w:sz w:val="22"/>
                <w:szCs w:val="22"/>
              </w:rPr>
              <w:t xml:space="preserve"> Village Hall.</w:t>
            </w:r>
          </w:p>
          <w:p w14:paraId="5C5EF5F7" w14:textId="1EECD9E1" w:rsidR="00927616" w:rsidRPr="00927616" w:rsidRDefault="00927616" w:rsidP="00B775E3">
            <w:pPr>
              <w:rPr>
                <w:rFonts w:ascii="Tahoma" w:hAnsi="Tahoma" w:cs="Tahoma"/>
                <w:b/>
                <w:i/>
                <w:iCs/>
                <w:sz w:val="22"/>
                <w:szCs w:val="22"/>
              </w:rPr>
            </w:pPr>
            <w:r>
              <w:rPr>
                <w:rFonts w:ascii="Tahoma" w:hAnsi="Tahoma" w:cs="Tahoma"/>
                <w:bCs/>
                <w:i/>
                <w:iCs/>
                <w:sz w:val="22"/>
                <w:szCs w:val="22"/>
              </w:rPr>
              <w:t xml:space="preserve">This meeting was noted. It was noted that the crosses were in the church </w:t>
            </w:r>
            <w:proofErr w:type="gramStart"/>
            <w:r>
              <w:rPr>
                <w:rFonts w:ascii="Tahoma" w:hAnsi="Tahoma" w:cs="Tahoma"/>
                <w:bCs/>
                <w:i/>
                <w:iCs/>
                <w:sz w:val="22"/>
                <w:szCs w:val="22"/>
              </w:rPr>
              <w:t>yard, but</w:t>
            </w:r>
            <w:proofErr w:type="gramEnd"/>
            <w:r>
              <w:rPr>
                <w:rFonts w:ascii="Tahoma" w:hAnsi="Tahoma" w:cs="Tahoma"/>
                <w:bCs/>
                <w:i/>
                <w:iCs/>
                <w:sz w:val="22"/>
                <w:szCs w:val="22"/>
              </w:rPr>
              <w:t xml:space="preserve"> were under the guardianship of MNH. </w:t>
            </w:r>
            <w:r w:rsidR="00566F09">
              <w:rPr>
                <w:rFonts w:ascii="Tahoma" w:hAnsi="Tahoma" w:cs="Tahoma"/>
                <w:bCs/>
                <w:i/>
                <w:iCs/>
                <w:sz w:val="22"/>
                <w:szCs w:val="22"/>
              </w:rPr>
              <w:t xml:space="preserve">Several Members would attend the meeting and brief the Board on any relevant outcomes in due course. </w:t>
            </w:r>
          </w:p>
        </w:tc>
      </w:tr>
      <w:tr w:rsidR="00B775E3" w:rsidRPr="00F671B5" w14:paraId="1E159990" w14:textId="77777777" w:rsidTr="00707AAC">
        <w:tc>
          <w:tcPr>
            <w:tcW w:w="1271" w:type="dxa"/>
          </w:tcPr>
          <w:p w14:paraId="028C034B" w14:textId="182446A9" w:rsidR="00B775E3" w:rsidRDefault="00B775E3" w:rsidP="00B775E3">
            <w:pPr>
              <w:jc w:val="both"/>
              <w:rPr>
                <w:rFonts w:ascii="Tahoma" w:hAnsi="Tahoma" w:cs="Tahoma"/>
                <w:b/>
                <w:color w:val="000000" w:themeColor="text1"/>
                <w:sz w:val="22"/>
                <w:szCs w:val="22"/>
              </w:rPr>
            </w:pPr>
            <w:r>
              <w:rPr>
                <w:rFonts w:ascii="Tahoma" w:hAnsi="Tahoma" w:cs="Tahoma"/>
                <w:b/>
                <w:color w:val="000000" w:themeColor="text1"/>
                <w:sz w:val="22"/>
                <w:szCs w:val="22"/>
              </w:rPr>
              <w:t xml:space="preserve">     b)</w:t>
            </w:r>
          </w:p>
        </w:tc>
        <w:tc>
          <w:tcPr>
            <w:tcW w:w="9639" w:type="dxa"/>
          </w:tcPr>
          <w:p w14:paraId="71066708" w14:textId="77777777" w:rsidR="00B775E3" w:rsidRDefault="00B775E3" w:rsidP="00B775E3">
            <w:pPr>
              <w:rPr>
                <w:rFonts w:ascii="Tahoma" w:hAnsi="Tahoma" w:cs="Tahoma"/>
                <w:bCs/>
                <w:sz w:val="22"/>
                <w:szCs w:val="22"/>
              </w:rPr>
            </w:pPr>
            <w:r>
              <w:rPr>
                <w:rFonts w:ascii="Tahoma" w:hAnsi="Tahoma" w:cs="Tahoma"/>
                <w:bCs/>
                <w:sz w:val="22"/>
                <w:szCs w:val="22"/>
              </w:rPr>
              <w:t xml:space="preserve">To note: new proposals for a dwelling on land between </w:t>
            </w:r>
            <w:proofErr w:type="spellStart"/>
            <w:r>
              <w:rPr>
                <w:rFonts w:ascii="Tahoma" w:hAnsi="Tahoma" w:cs="Tahoma"/>
                <w:bCs/>
                <w:sz w:val="22"/>
                <w:szCs w:val="22"/>
              </w:rPr>
              <w:t>Ard</w:t>
            </w:r>
            <w:proofErr w:type="spellEnd"/>
            <w:r>
              <w:rPr>
                <w:rFonts w:ascii="Tahoma" w:hAnsi="Tahoma" w:cs="Tahoma"/>
                <w:bCs/>
                <w:sz w:val="22"/>
                <w:szCs w:val="22"/>
              </w:rPr>
              <w:t xml:space="preserve"> </w:t>
            </w:r>
            <w:proofErr w:type="spellStart"/>
            <w:r>
              <w:rPr>
                <w:rFonts w:ascii="Tahoma" w:hAnsi="Tahoma" w:cs="Tahoma"/>
                <w:bCs/>
                <w:sz w:val="22"/>
                <w:szCs w:val="22"/>
              </w:rPr>
              <w:t>Reayrt</w:t>
            </w:r>
            <w:proofErr w:type="spellEnd"/>
            <w:r>
              <w:rPr>
                <w:rFonts w:ascii="Tahoma" w:hAnsi="Tahoma" w:cs="Tahoma"/>
                <w:bCs/>
                <w:sz w:val="22"/>
                <w:szCs w:val="22"/>
              </w:rPr>
              <w:t xml:space="preserve"> and Ramsey Road being prepared as a planning application by a developer.</w:t>
            </w:r>
          </w:p>
          <w:p w14:paraId="50671821" w14:textId="07FADA9E" w:rsidR="00927616" w:rsidRPr="00927616" w:rsidRDefault="00927616" w:rsidP="00B775E3">
            <w:pPr>
              <w:rPr>
                <w:rFonts w:ascii="Tahoma" w:hAnsi="Tahoma" w:cs="Tahoma"/>
                <w:b/>
                <w:i/>
                <w:iCs/>
                <w:sz w:val="22"/>
                <w:szCs w:val="22"/>
              </w:rPr>
            </w:pPr>
            <w:r w:rsidRPr="00927616">
              <w:rPr>
                <w:rFonts w:ascii="Tahoma" w:hAnsi="Tahoma" w:cs="Tahoma"/>
                <w:bCs/>
                <w:i/>
                <w:iCs/>
                <w:sz w:val="22"/>
                <w:szCs w:val="22"/>
              </w:rPr>
              <w:t xml:space="preserve">The clerks advised that the developer had </w:t>
            </w:r>
            <w:r w:rsidR="001F0A91">
              <w:rPr>
                <w:rFonts w:ascii="Tahoma" w:hAnsi="Tahoma" w:cs="Tahoma"/>
                <w:bCs/>
                <w:i/>
                <w:iCs/>
                <w:sz w:val="22"/>
                <w:szCs w:val="22"/>
              </w:rPr>
              <w:t>stated</w:t>
            </w:r>
            <w:r w:rsidRPr="00927616">
              <w:rPr>
                <w:rFonts w:ascii="Tahoma" w:hAnsi="Tahoma" w:cs="Tahoma"/>
                <w:bCs/>
                <w:i/>
                <w:iCs/>
                <w:sz w:val="22"/>
                <w:szCs w:val="22"/>
              </w:rPr>
              <w:t xml:space="preserve"> that they would be submitting a new planning application for a dwelling on this site in due course. This was noted. </w:t>
            </w:r>
          </w:p>
        </w:tc>
      </w:tr>
      <w:tr w:rsidR="00B775E3" w:rsidRPr="00F671B5" w14:paraId="68E8C16B" w14:textId="77777777" w:rsidTr="00707AAC">
        <w:tc>
          <w:tcPr>
            <w:tcW w:w="1271" w:type="dxa"/>
          </w:tcPr>
          <w:p w14:paraId="4E3645FA" w14:textId="482CB093" w:rsidR="00B775E3" w:rsidRDefault="00B775E3" w:rsidP="00B775E3">
            <w:pPr>
              <w:jc w:val="both"/>
              <w:rPr>
                <w:rFonts w:ascii="Tahoma" w:hAnsi="Tahoma" w:cs="Tahoma"/>
                <w:b/>
                <w:color w:val="000000" w:themeColor="text1"/>
                <w:sz w:val="22"/>
                <w:szCs w:val="22"/>
              </w:rPr>
            </w:pPr>
            <w:r>
              <w:rPr>
                <w:rFonts w:ascii="Tahoma" w:hAnsi="Tahoma" w:cs="Tahoma"/>
                <w:b/>
                <w:color w:val="000000" w:themeColor="text1"/>
                <w:sz w:val="22"/>
                <w:szCs w:val="22"/>
              </w:rPr>
              <w:t xml:space="preserve">     c)</w:t>
            </w:r>
          </w:p>
        </w:tc>
        <w:tc>
          <w:tcPr>
            <w:tcW w:w="9639" w:type="dxa"/>
          </w:tcPr>
          <w:p w14:paraId="21CA5B7B" w14:textId="77777777" w:rsidR="00B775E3" w:rsidRDefault="00B775E3" w:rsidP="00B775E3">
            <w:pPr>
              <w:rPr>
                <w:rFonts w:ascii="Tahoma" w:hAnsi="Tahoma" w:cs="Tahoma"/>
                <w:bCs/>
                <w:sz w:val="22"/>
                <w:szCs w:val="22"/>
              </w:rPr>
            </w:pPr>
            <w:r>
              <w:rPr>
                <w:rFonts w:ascii="Tahoma" w:hAnsi="Tahoma" w:cs="Tahoma"/>
                <w:bCs/>
                <w:sz w:val="22"/>
                <w:szCs w:val="22"/>
              </w:rPr>
              <w:t>To discuss the recommendation from Ian Begley to issue account statements to Members on a quarterly basis.</w:t>
            </w:r>
          </w:p>
          <w:p w14:paraId="13276209" w14:textId="797CE448" w:rsidR="003B32D1" w:rsidRPr="001F0A91" w:rsidRDefault="003B32D1" w:rsidP="00B775E3">
            <w:pPr>
              <w:rPr>
                <w:rFonts w:ascii="Tahoma" w:hAnsi="Tahoma" w:cs="Tahoma"/>
                <w:b/>
                <w:i/>
                <w:iCs/>
                <w:sz w:val="22"/>
                <w:szCs w:val="22"/>
              </w:rPr>
            </w:pPr>
            <w:r w:rsidRPr="001F0A91">
              <w:rPr>
                <w:rFonts w:ascii="Tahoma" w:hAnsi="Tahoma" w:cs="Tahoma"/>
                <w:bCs/>
                <w:i/>
                <w:iCs/>
                <w:sz w:val="22"/>
                <w:szCs w:val="22"/>
              </w:rPr>
              <w:t xml:space="preserve">It was agreed that statements would be issued </w:t>
            </w:r>
            <w:proofErr w:type="gramStart"/>
            <w:r w:rsidRPr="001F0A91">
              <w:rPr>
                <w:rFonts w:ascii="Tahoma" w:hAnsi="Tahoma" w:cs="Tahoma"/>
                <w:bCs/>
                <w:i/>
                <w:iCs/>
                <w:sz w:val="22"/>
                <w:szCs w:val="22"/>
              </w:rPr>
              <w:t>on a monthly basis</w:t>
            </w:r>
            <w:proofErr w:type="gramEnd"/>
            <w:r w:rsidRPr="001F0A91">
              <w:rPr>
                <w:rFonts w:ascii="Tahoma" w:hAnsi="Tahoma" w:cs="Tahoma"/>
                <w:bCs/>
                <w:i/>
                <w:iCs/>
                <w:sz w:val="22"/>
                <w:szCs w:val="22"/>
              </w:rPr>
              <w:t>.</w:t>
            </w:r>
            <w:r w:rsidRPr="001F0A91">
              <w:rPr>
                <w:rFonts w:ascii="Tahoma" w:hAnsi="Tahoma" w:cs="Tahoma"/>
                <w:b/>
                <w:i/>
                <w:iCs/>
                <w:sz w:val="22"/>
                <w:szCs w:val="22"/>
              </w:rPr>
              <w:t xml:space="preserve"> ND</w:t>
            </w:r>
            <w:r w:rsidRPr="001F0A91">
              <w:rPr>
                <w:rFonts w:ascii="Tahoma" w:hAnsi="Tahoma" w:cs="Tahoma"/>
                <w:bCs/>
                <w:i/>
                <w:iCs/>
                <w:sz w:val="22"/>
                <w:szCs w:val="22"/>
              </w:rPr>
              <w:t xml:space="preserve"> proposed that they be distributed </w:t>
            </w:r>
            <w:proofErr w:type="gramStart"/>
            <w:r w:rsidRPr="001F0A91">
              <w:rPr>
                <w:rFonts w:ascii="Tahoma" w:hAnsi="Tahoma" w:cs="Tahoma"/>
                <w:bCs/>
                <w:i/>
                <w:iCs/>
                <w:sz w:val="22"/>
                <w:szCs w:val="22"/>
              </w:rPr>
              <w:t>on a monthly basis</w:t>
            </w:r>
            <w:proofErr w:type="gramEnd"/>
            <w:r w:rsidRPr="001F0A91">
              <w:rPr>
                <w:rFonts w:ascii="Tahoma" w:hAnsi="Tahoma" w:cs="Tahoma"/>
                <w:bCs/>
                <w:i/>
                <w:iCs/>
                <w:sz w:val="22"/>
                <w:szCs w:val="22"/>
              </w:rPr>
              <w:t xml:space="preserve">, but that they are only scheduled for discussion on a quarterly basis. </w:t>
            </w:r>
            <w:r w:rsidR="001F0A91" w:rsidRPr="001F0A91">
              <w:rPr>
                <w:rFonts w:ascii="Tahoma" w:hAnsi="Tahoma" w:cs="Tahoma"/>
                <w:bCs/>
                <w:i/>
                <w:iCs/>
                <w:sz w:val="22"/>
                <w:szCs w:val="22"/>
              </w:rPr>
              <w:t xml:space="preserve">It was also agreed to schedule a training seminar for the new Board on the financial statements following the forthcoming election.  </w:t>
            </w:r>
            <w:r w:rsidRPr="001F0A91">
              <w:rPr>
                <w:rFonts w:ascii="Tahoma" w:hAnsi="Tahoma" w:cs="Tahoma"/>
                <w:bCs/>
                <w:i/>
                <w:iCs/>
                <w:sz w:val="22"/>
                <w:szCs w:val="22"/>
              </w:rPr>
              <w:t xml:space="preserve"> </w:t>
            </w:r>
          </w:p>
        </w:tc>
      </w:tr>
      <w:tr w:rsidR="00B775E3" w:rsidRPr="00F671B5" w14:paraId="5A39A285" w14:textId="77777777" w:rsidTr="00707AAC">
        <w:tc>
          <w:tcPr>
            <w:tcW w:w="1271" w:type="dxa"/>
          </w:tcPr>
          <w:p w14:paraId="1E8A3D85" w14:textId="6D198B87" w:rsidR="00B775E3" w:rsidRDefault="001F0A91" w:rsidP="00B775E3">
            <w:pPr>
              <w:jc w:val="both"/>
              <w:rPr>
                <w:rFonts w:ascii="Tahoma" w:hAnsi="Tahoma" w:cs="Tahoma"/>
                <w:b/>
                <w:color w:val="000000" w:themeColor="text1"/>
                <w:sz w:val="22"/>
                <w:szCs w:val="22"/>
              </w:rPr>
            </w:pPr>
            <w:r>
              <w:rPr>
                <w:rFonts w:ascii="Tahoma" w:hAnsi="Tahoma" w:cs="Tahoma"/>
                <w:b/>
                <w:color w:val="000000" w:themeColor="text1"/>
                <w:sz w:val="22"/>
                <w:szCs w:val="22"/>
              </w:rPr>
              <w:t xml:space="preserve">     d)</w:t>
            </w:r>
          </w:p>
        </w:tc>
        <w:tc>
          <w:tcPr>
            <w:tcW w:w="9639" w:type="dxa"/>
          </w:tcPr>
          <w:p w14:paraId="3866C8FF" w14:textId="6C5FC52D" w:rsidR="00B775E3" w:rsidRPr="00566F09" w:rsidRDefault="00566F09" w:rsidP="00B775E3">
            <w:pPr>
              <w:rPr>
                <w:rFonts w:ascii="Tahoma" w:hAnsi="Tahoma" w:cs="Tahoma"/>
                <w:b/>
                <w:i/>
                <w:iCs/>
                <w:sz w:val="22"/>
                <w:szCs w:val="22"/>
              </w:rPr>
            </w:pPr>
            <w:r w:rsidRPr="00566F09">
              <w:rPr>
                <w:rFonts w:ascii="Tahoma" w:hAnsi="Tahoma" w:cs="Tahoma"/>
                <w:b/>
                <w:i/>
                <w:iCs/>
                <w:sz w:val="22"/>
                <w:szCs w:val="22"/>
              </w:rPr>
              <w:t>TK</w:t>
            </w:r>
            <w:r>
              <w:rPr>
                <w:rFonts w:ascii="Tahoma" w:hAnsi="Tahoma" w:cs="Tahoma"/>
                <w:b/>
                <w:sz w:val="22"/>
                <w:szCs w:val="22"/>
              </w:rPr>
              <w:t xml:space="preserve"> </w:t>
            </w:r>
            <w:r w:rsidRPr="00566F09">
              <w:rPr>
                <w:rFonts w:ascii="Tahoma" w:hAnsi="Tahoma" w:cs="Tahoma"/>
                <w:bCs/>
                <w:i/>
                <w:iCs/>
                <w:sz w:val="22"/>
                <w:szCs w:val="22"/>
              </w:rPr>
              <w:t>asked if there were any buildings in Laxey which could be rented for a community project to build ‘</w:t>
            </w:r>
            <w:proofErr w:type="gramStart"/>
            <w:r w:rsidRPr="00566F09">
              <w:rPr>
                <w:rFonts w:ascii="Tahoma" w:hAnsi="Tahoma" w:cs="Tahoma"/>
                <w:bCs/>
                <w:i/>
                <w:iCs/>
                <w:sz w:val="22"/>
                <w:szCs w:val="22"/>
              </w:rPr>
              <w:t>skiffs’</w:t>
            </w:r>
            <w:proofErr w:type="gramEnd"/>
            <w:r w:rsidRPr="00566F09">
              <w:rPr>
                <w:rFonts w:ascii="Tahoma" w:hAnsi="Tahoma" w:cs="Tahoma"/>
                <w:bCs/>
                <w:i/>
                <w:iCs/>
                <w:sz w:val="22"/>
                <w:szCs w:val="22"/>
              </w:rPr>
              <w:t>.</w:t>
            </w:r>
            <w:r>
              <w:rPr>
                <w:rFonts w:ascii="Tahoma" w:hAnsi="Tahoma" w:cs="Tahoma"/>
                <w:b/>
                <w:sz w:val="22"/>
                <w:szCs w:val="22"/>
              </w:rPr>
              <w:t xml:space="preserve"> </w:t>
            </w:r>
            <w:r w:rsidRPr="003B32D1">
              <w:rPr>
                <w:rFonts w:ascii="Tahoma" w:hAnsi="Tahoma" w:cs="Tahoma"/>
                <w:bCs/>
                <w:i/>
                <w:iCs/>
                <w:sz w:val="22"/>
                <w:szCs w:val="22"/>
              </w:rPr>
              <w:t xml:space="preserve">The clerks reported that </w:t>
            </w:r>
            <w:r w:rsidR="003B32D1" w:rsidRPr="003B32D1">
              <w:rPr>
                <w:rFonts w:ascii="Tahoma" w:hAnsi="Tahoma" w:cs="Tahoma"/>
                <w:bCs/>
                <w:i/>
                <w:iCs/>
                <w:sz w:val="22"/>
                <w:szCs w:val="22"/>
              </w:rPr>
              <w:t>they had looked at potential buildings but nothing of a suitable size had been identified.</w:t>
            </w:r>
            <w:r w:rsidR="003B32D1">
              <w:rPr>
                <w:rFonts w:ascii="Tahoma" w:hAnsi="Tahoma" w:cs="Tahoma"/>
                <w:b/>
                <w:i/>
                <w:iCs/>
                <w:sz w:val="22"/>
                <w:szCs w:val="22"/>
              </w:rPr>
              <w:t xml:space="preserve"> </w:t>
            </w:r>
          </w:p>
        </w:tc>
      </w:tr>
      <w:tr w:rsidR="00B775E3" w:rsidRPr="00F671B5" w14:paraId="4826C25D" w14:textId="77777777" w:rsidTr="00707AAC">
        <w:tc>
          <w:tcPr>
            <w:tcW w:w="1271" w:type="dxa"/>
          </w:tcPr>
          <w:p w14:paraId="2FA35A93" w14:textId="3B53A8D5" w:rsidR="00B775E3" w:rsidRPr="00600D3C" w:rsidRDefault="00600D3C" w:rsidP="00600D3C">
            <w:pPr>
              <w:jc w:val="both"/>
              <w:rPr>
                <w:rFonts w:ascii="Tahoma" w:hAnsi="Tahoma" w:cs="Tahoma"/>
                <w:b/>
                <w:color w:val="000000" w:themeColor="text1"/>
                <w:sz w:val="22"/>
                <w:szCs w:val="22"/>
              </w:rPr>
            </w:pPr>
            <w:r>
              <w:rPr>
                <w:rFonts w:ascii="Tahoma" w:hAnsi="Tahoma" w:cs="Tahoma"/>
                <w:b/>
                <w:color w:val="000000" w:themeColor="text1"/>
                <w:sz w:val="22"/>
                <w:szCs w:val="22"/>
              </w:rPr>
              <w:t xml:space="preserve">     </w:t>
            </w:r>
            <w:r w:rsidRPr="00600D3C">
              <w:rPr>
                <w:rFonts w:ascii="Tahoma" w:hAnsi="Tahoma" w:cs="Tahoma"/>
                <w:b/>
                <w:color w:val="000000" w:themeColor="text1"/>
                <w:sz w:val="22"/>
                <w:szCs w:val="22"/>
              </w:rPr>
              <w:t>e)</w:t>
            </w:r>
          </w:p>
        </w:tc>
        <w:tc>
          <w:tcPr>
            <w:tcW w:w="9639" w:type="dxa"/>
          </w:tcPr>
          <w:p w14:paraId="28D6812F" w14:textId="45513D7F" w:rsidR="00B775E3" w:rsidRPr="00600D3C" w:rsidRDefault="00600D3C" w:rsidP="00B775E3">
            <w:pPr>
              <w:rPr>
                <w:rFonts w:ascii="Tahoma" w:hAnsi="Tahoma" w:cs="Tahoma"/>
                <w:bCs/>
                <w:i/>
                <w:iCs/>
                <w:sz w:val="22"/>
                <w:szCs w:val="22"/>
              </w:rPr>
            </w:pPr>
            <w:r w:rsidRPr="00600D3C">
              <w:rPr>
                <w:rFonts w:ascii="Tahoma" w:hAnsi="Tahoma" w:cs="Tahoma"/>
                <w:bCs/>
                <w:i/>
                <w:iCs/>
                <w:sz w:val="22"/>
                <w:szCs w:val="22"/>
              </w:rPr>
              <w:t xml:space="preserve">A notice from DEFA indicating a proposal to register </w:t>
            </w:r>
            <w:proofErr w:type="spellStart"/>
            <w:r w:rsidRPr="00600D3C">
              <w:rPr>
                <w:rFonts w:ascii="Tahoma" w:hAnsi="Tahoma" w:cs="Tahoma"/>
                <w:bCs/>
                <w:i/>
                <w:iCs/>
                <w:sz w:val="22"/>
                <w:szCs w:val="22"/>
              </w:rPr>
              <w:t>Maughold</w:t>
            </w:r>
            <w:proofErr w:type="spellEnd"/>
            <w:r w:rsidRPr="00600D3C">
              <w:rPr>
                <w:rFonts w:ascii="Tahoma" w:hAnsi="Tahoma" w:cs="Tahoma"/>
                <w:bCs/>
                <w:i/>
                <w:iCs/>
                <w:sz w:val="22"/>
                <w:szCs w:val="22"/>
              </w:rPr>
              <w:t xml:space="preserve"> Lighthouse Tower was noted. There were no objections.   </w:t>
            </w:r>
          </w:p>
        </w:tc>
      </w:tr>
      <w:tr w:rsidR="000B40D4" w:rsidRPr="00F671B5" w14:paraId="398B39C4" w14:textId="77777777" w:rsidTr="00DE079C">
        <w:tc>
          <w:tcPr>
            <w:tcW w:w="1271" w:type="dxa"/>
          </w:tcPr>
          <w:p w14:paraId="7F84EF0B" w14:textId="331FC815" w:rsidR="000B40D4" w:rsidRPr="00D044CE" w:rsidRDefault="000B40D4" w:rsidP="000B40D4">
            <w:pPr>
              <w:jc w:val="both"/>
              <w:rPr>
                <w:rFonts w:ascii="Tahoma" w:hAnsi="Tahoma" w:cs="Tahoma"/>
                <w:b/>
                <w:color w:val="000000" w:themeColor="text1"/>
                <w:sz w:val="22"/>
                <w:szCs w:val="22"/>
              </w:rPr>
            </w:pPr>
            <w:r>
              <w:rPr>
                <w:rFonts w:ascii="Tahoma" w:hAnsi="Tahoma" w:cs="Tahoma"/>
                <w:b/>
                <w:color w:val="000000" w:themeColor="text1"/>
                <w:sz w:val="22"/>
                <w:szCs w:val="22"/>
              </w:rPr>
              <w:t>72/21</w:t>
            </w:r>
          </w:p>
        </w:tc>
        <w:tc>
          <w:tcPr>
            <w:tcW w:w="9639" w:type="dxa"/>
          </w:tcPr>
          <w:p w14:paraId="29D37454" w14:textId="1E19C220" w:rsidR="000B40D4" w:rsidRPr="004C499D" w:rsidRDefault="000B40D4" w:rsidP="000B40D4">
            <w:pPr>
              <w:rPr>
                <w:rFonts w:ascii="Tahoma" w:hAnsi="Tahoma" w:cs="Tahoma"/>
                <w:b/>
                <w:sz w:val="22"/>
                <w:szCs w:val="22"/>
              </w:rPr>
            </w:pPr>
            <w:r w:rsidRPr="004C499D">
              <w:rPr>
                <w:rFonts w:ascii="Tahoma" w:hAnsi="Tahoma" w:cs="Tahoma"/>
                <w:b/>
                <w:sz w:val="22"/>
                <w:szCs w:val="22"/>
              </w:rPr>
              <w:t>Matters in Private</w:t>
            </w:r>
            <w:r>
              <w:rPr>
                <w:rFonts w:ascii="Tahoma" w:hAnsi="Tahoma" w:cs="Tahoma"/>
                <w:b/>
                <w:sz w:val="22"/>
                <w:szCs w:val="22"/>
              </w:rPr>
              <w:t xml:space="preserve"> –</w:t>
            </w:r>
          </w:p>
        </w:tc>
      </w:tr>
      <w:tr w:rsidR="000B40D4" w:rsidRPr="00F671B5" w14:paraId="14A6676F" w14:textId="77777777" w:rsidTr="00DE079C">
        <w:tc>
          <w:tcPr>
            <w:tcW w:w="1271" w:type="dxa"/>
          </w:tcPr>
          <w:p w14:paraId="1232FC94" w14:textId="12A586BE" w:rsidR="000B40D4" w:rsidRDefault="000B40D4" w:rsidP="000B40D4">
            <w:pPr>
              <w:jc w:val="center"/>
              <w:rPr>
                <w:rFonts w:ascii="Tahoma" w:hAnsi="Tahoma" w:cs="Tahoma"/>
                <w:b/>
                <w:color w:val="000000" w:themeColor="text1"/>
                <w:sz w:val="22"/>
                <w:szCs w:val="22"/>
              </w:rPr>
            </w:pPr>
            <w:r>
              <w:rPr>
                <w:rFonts w:ascii="Tahoma" w:hAnsi="Tahoma" w:cs="Tahoma"/>
                <w:b/>
                <w:color w:val="000000" w:themeColor="text1"/>
                <w:sz w:val="22"/>
                <w:szCs w:val="22"/>
              </w:rPr>
              <w:t>a)</w:t>
            </w:r>
          </w:p>
        </w:tc>
        <w:tc>
          <w:tcPr>
            <w:tcW w:w="9639" w:type="dxa"/>
          </w:tcPr>
          <w:p w14:paraId="491062AD" w14:textId="3BCBF1A0" w:rsidR="00CB77CE" w:rsidRPr="005E28C8" w:rsidRDefault="00227563" w:rsidP="000B40D4">
            <w:pPr>
              <w:rPr>
                <w:rFonts w:ascii="Tahoma" w:hAnsi="Tahoma" w:cs="Tahoma"/>
                <w:bCs/>
                <w:sz w:val="22"/>
                <w:szCs w:val="22"/>
              </w:rPr>
            </w:pPr>
            <w:r>
              <w:rPr>
                <w:rFonts w:ascii="Tahoma" w:hAnsi="Tahoma" w:cs="Tahoma"/>
                <w:bCs/>
                <w:sz w:val="22"/>
                <w:szCs w:val="22"/>
              </w:rPr>
              <w:t xml:space="preserve">Resident – Correspondence dated 27.04.21 </w:t>
            </w:r>
            <w:proofErr w:type="gramStart"/>
            <w:r>
              <w:rPr>
                <w:rFonts w:ascii="Tahoma" w:hAnsi="Tahoma" w:cs="Tahoma"/>
                <w:bCs/>
                <w:sz w:val="22"/>
                <w:szCs w:val="22"/>
              </w:rPr>
              <w:t>in regard to</w:t>
            </w:r>
            <w:proofErr w:type="gramEnd"/>
            <w:r>
              <w:rPr>
                <w:rFonts w:ascii="Tahoma" w:hAnsi="Tahoma" w:cs="Tahoma"/>
                <w:bCs/>
                <w:sz w:val="22"/>
                <w:szCs w:val="22"/>
              </w:rPr>
              <w:t xml:space="preserve"> parking in Lower Laxey.</w:t>
            </w:r>
          </w:p>
        </w:tc>
      </w:tr>
      <w:tr w:rsidR="000B40D4" w:rsidRPr="00F671B5" w14:paraId="52711690" w14:textId="77777777" w:rsidTr="00DE079C">
        <w:tc>
          <w:tcPr>
            <w:tcW w:w="1271" w:type="dxa"/>
          </w:tcPr>
          <w:p w14:paraId="46E6A077" w14:textId="7DBF3DCA" w:rsidR="000B40D4" w:rsidRDefault="004302B9" w:rsidP="000B40D4">
            <w:pPr>
              <w:jc w:val="center"/>
              <w:rPr>
                <w:rFonts w:ascii="Tahoma" w:hAnsi="Tahoma" w:cs="Tahoma"/>
                <w:b/>
                <w:color w:val="000000" w:themeColor="text1"/>
                <w:sz w:val="22"/>
                <w:szCs w:val="22"/>
              </w:rPr>
            </w:pPr>
            <w:r>
              <w:rPr>
                <w:rFonts w:ascii="Tahoma" w:hAnsi="Tahoma" w:cs="Tahoma"/>
                <w:b/>
                <w:color w:val="000000" w:themeColor="text1"/>
                <w:sz w:val="22"/>
                <w:szCs w:val="22"/>
              </w:rPr>
              <w:t>b)</w:t>
            </w:r>
          </w:p>
        </w:tc>
        <w:tc>
          <w:tcPr>
            <w:tcW w:w="9639" w:type="dxa"/>
          </w:tcPr>
          <w:p w14:paraId="18A6CF72" w14:textId="2AA16205" w:rsidR="000B40D4" w:rsidRPr="00D6626A" w:rsidRDefault="00227563" w:rsidP="000B40D4">
            <w:pPr>
              <w:rPr>
                <w:rFonts w:ascii="Tahoma" w:hAnsi="Tahoma" w:cs="Tahoma"/>
                <w:bCs/>
                <w:sz w:val="22"/>
                <w:szCs w:val="22"/>
              </w:rPr>
            </w:pPr>
            <w:r>
              <w:rPr>
                <w:rFonts w:ascii="Tahoma" w:hAnsi="Tahoma" w:cs="Tahoma"/>
                <w:bCs/>
                <w:sz w:val="22"/>
                <w:szCs w:val="22"/>
              </w:rPr>
              <w:t xml:space="preserve">Members to report on </w:t>
            </w:r>
            <w:r w:rsidR="004302B9">
              <w:rPr>
                <w:rFonts w:ascii="Tahoma" w:hAnsi="Tahoma" w:cs="Tahoma"/>
                <w:bCs/>
                <w:sz w:val="22"/>
                <w:szCs w:val="22"/>
              </w:rPr>
              <w:t xml:space="preserve">site </w:t>
            </w:r>
            <w:r>
              <w:rPr>
                <w:rFonts w:ascii="Tahoma" w:hAnsi="Tahoma" w:cs="Tahoma"/>
                <w:bCs/>
                <w:sz w:val="22"/>
                <w:szCs w:val="22"/>
              </w:rPr>
              <w:t xml:space="preserve">meeting </w:t>
            </w:r>
            <w:r w:rsidR="004302B9">
              <w:rPr>
                <w:rFonts w:ascii="Tahoma" w:hAnsi="Tahoma" w:cs="Tahoma"/>
                <w:bCs/>
                <w:sz w:val="22"/>
                <w:szCs w:val="22"/>
              </w:rPr>
              <w:t>to discuss the End Café Site.</w:t>
            </w:r>
          </w:p>
        </w:tc>
      </w:tr>
      <w:tr w:rsidR="00B775E3" w:rsidRPr="00F671B5" w14:paraId="1C6866BD" w14:textId="77777777" w:rsidTr="00DE079C">
        <w:tc>
          <w:tcPr>
            <w:tcW w:w="1271" w:type="dxa"/>
          </w:tcPr>
          <w:p w14:paraId="4F653EC5" w14:textId="77777777" w:rsidR="00B775E3" w:rsidRDefault="00B775E3" w:rsidP="00B775E3">
            <w:pPr>
              <w:jc w:val="center"/>
              <w:rPr>
                <w:rFonts w:ascii="Tahoma" w:hAnsi="Tahoma" w:cs="Tahoma"/>
                <w:b/>
                <w:color w:val="000000" w:themeColor="text1"/>
                <w:sz w:val="22"/>
                <w:szCs w:val="22"/>
              </w:rPr>
            </w:pPr>
          </w:p>
        </w:tc>
        <w:tc>
          <w:tcPr>
            <w:tcW w:w="9639" w:type="dxa"/>
          </w:tcPr>
          <w:p w14:paraId="7A25EFAB" w14:textId="1FE3324D" w:rsidR="00B775E3" w:rsidRDefault="00B775E3" w:rsidP="00B775E3">
            <w:pPr>
              <w:rPr>
                <w:rFonts w:ascii="Tahoma" w:hAnsi="Tahoma" w:cs="Tahoma"/>
                <w:bCs/>
                <w:sz w:val="22"/>
                <w:szCs w:val="22"/>
              </w:rPr>
            </w:pPr>
            <w:r>
              <w:rPr>
                <w:rFonts w:ascii="Tahoma" w:hAnsi="Tahoma" w:cs="Tahoma"/>
                <w:b/>
                <w:sz w:val="22"/>
                <w:szCs w:val="22"/>
              </w:rPr>
              <w:t xml:space="preserve">Any Other Business </w:t>
            </w:r>
            <w:r w:rsidR="003B32D1">
              <w:rPr>
                <w:rFonts w:ascii="Tahoma" w:hAnsi="Tahoma" w:cs="Tahoma"/>
                <w:b/>
                <w:sz w:val="22"/>
                <w:szCs w:val="22"/>
              </w:rPr>
              <w:t>- i</w:t>
            </w:r>
            <w:r w:rsidRPr="00035260">
              <w:rPr>
                <w:rFonts w:ascii="Tahoma" w:hAnsi="Tahoma" w:cs="Tahoma"/>
                <w:b/>
                <w:sz w:val="22"/>
                <w:szCs w:val="22"/>
              </w:rPr>
              <w:t xml:space="preserve">n Private </w:t>
            </w:r>
          </w:p>
        </w:tc>
      </w:tr>
      <w:tr w:rsidR="00B775E3" w:rsidRPr="00F671B5" w14:paraId="6582A6C1" w14:textId="77777777" w:rsidTr="00DE079C">
        <w:tc>
          <w:tcPr>
            <w:tcW w:w="1271" w:type="dxa"/>
          </w:tcPr>
          <w:p w14:paraId="1D629093" w14:textId="7817F99A" w:rsidR="00B775E3" w:rsidRDefault="00B775E3" w:rsidP="00B775E3">
            <w:pPr>
              <w:jc w:val="center"/>
              <w:rPr>
                <w:rFonts w:ascii="Tahoma" w:hAnsi="Tahoma" w:cs="Tahoma"/>
                <w:b/>
                <w:color w:val="000000" w:themeColor="text1"/>
                <w:sz w:val="22"/>
                <w:szCs w:val="22"/>
              </w:rPr>
            </w:pPr>
            <w:r>
              <w:rPr>
                <w:rFonts w:ascii="Tahoma" w:hAnsi="Tahoma" w:cs="Tahoma"/>
                <w:b/>
                <w:color w:val="000000" w:themeColor="text1"/>
                <w:sz w:val="22"/>
                <w:szCs w:val="22"/>
              </w:rPr>
              <w:t>c)</w:t>
            </w:r>
          </w:p>
        </w:tc>
        <w:tc>
          <w:tcPr>
            <w:tcW w:w="9639" w:type="dxa"/>
          </w:tcPr>
          <w:p w14:paraId="2BC55334" w14:textId="77777777" w:rsidR="00B775E3" w:rsidRDefault="00B775E3" w:rsidP="00B775E3">
            <w:pPr>
              <w:rPr>
                <w:rFonts w:ascii="Tahoma" w:hAnsi="Tahoma" w:cs="Tahoma"/>
                <w:sz w:val="22"/>
                <w:szCs w:val="22"/>
              </w:rPr>
            </w:pPr>
            <w:r>
              <w:rPr>
                <w:rFonts w:ascii="Tahoma" w:hAnsi="Tahoma" w:cs="Tahoma"/>
                <w:sz w:val="22"/>
                <w:szCs w:val="22"/>
              </w:rPr>
              <w:t>Matters arising from the proposal for the End Café Site.</w:t>
            </w:r>
          </w:p>
          <w:p w14:paraId="69510D93" w14:textId="1A0154AE" w:rsidR="001F0A91" w:rsidRPr="001F0A91" w:rsidRDefault="001F0A91" w:rsidP="00B775E3">
            <w:pPr>
              <w:rPr>
                <w:rFonts w:ascii="Tahoma" w:hAnsi="Tahoma" w:cs="Tahoma"/>
                <w:bCs/>
                <w:i/>
                <w:iCs/>
                <w:sz w:val="22"/>
                <w:szCs w:val="22"/>
              </w:rPr>
            </w:pPr>
          </w:p>
        </w:tc>
      </w:tr>
      <w:tr w:rsidR="00B775E3" w:rsidRPr="00F671B5" w14:paraId="3BC35838" w14:textId="77777777" w:rsidTr="00DE079C">
        <w:tc>
          <w:tcPr>
            <w:tcW w:w="1271" w:type="dxa"/>
          </w:tcPr>
          <w:p w14:paraId="6F8A7192" w14:textId="2513922F" w:rsidR="00B775E3" w:rsidRDefault="003B32D1" w:rsidP="00B775E3">
            <w:pPr>
              <w:jc w:val="center"/>
              <w:rPr>
                <w:rFonts w:ascii="Tahoma" w:hAnsi="Tahoma" w:cs="Tahoma"/>
                <w:b/>
                <w:color w:val="000000" w:themeColor="text1"/>
                <w:sz w:val="22"/>
                <w:szCs w:val="22"/>
              </w:rPr>
            </w:pPr>
            <w:r>
              <w:rPr>
                <w:rFonts w:ascii="Tahoma" w:hAnsi="Tahoma" w:cs="Tahoma"/>
                <w:b/>
                <w:color w:val="000000" w:themeColor="text1"/>
                <w:sz w:val="22"/>
                <w:szCs w:val="22"/>
              </w:rPr>
              <w:lastRenderedPageBreak/>
              <w:t>f)</w:t>
            </w:r>
          </w:p>
        </w:tc>
        <w:tc>
          <w:tcPr>
            <w:tcW w:w="9639" w:type="dxa"/>
          </w:tcPr>
          <w:p w14:paraId="2D33EACC" w14:textId="6A432EE0" w:rsidR="00B775E3" w:rsidRDefault="009155B0" w:rsidP="00B775E3">
            <w:pPr>
              <w:rPr>
                <w:rFonts w:ascii="Tahoma" w:hAnsi="Tahoma" w:cs="Tahoma"/>
                <w:bCs/>
                <w:sz w:val="22"/>
                <w:szCs w:val="22"/>
              </w:rPr>
            </w:pPr>
            <w:r>
              <w:rPr>
                <w:rFonts w:ascii="Tahoma" w:hAnsi="Tahoma" w:cs="Tahoma"/>
                <w:b/>
                <w:i/>
                <w:iCs/>
                <w:sz w:val="22"/>
                <w:szCs w:val="22"/>
              </w:rPr>
              <w:t xml:space="preserve">AJM </w:t>
            </w:r>
            <w:r w:rsidRPr="009155B0">
              <w:rPr>
                <w:rFonts w:ascii="Tahoma" w:hAnsi="Tahoma" w:cs="Tahoma"/>
                <w:bCs/>
                <w:i/>
                <w:iCs/>
                <w:sz w:val="22"/>
                <w:szCs w:val="22"/>
              </w:rPr>
              <w:t xml:space="preserve">asked a question in regard to Manx Utilities ‘Call for Sites’ request for land suitable for sewage treatment works or pumping facilities. </w:t>
            </w:r>
          </w:p>
        </w:tc>
      </w:tr>
      <w:tr w:rsidR="00B775E3" w:rsidRPr="00F671B5" w14:paraId="2059682E" w14:textId="77777777" w:rsidTr="00DE079C">
        <w:tc>
          <w:tcPr>
            <w:tcW w:w="1271" w:type="dxa"/>
          </w:tcPr>
          <w:p w14:paraId="75BA5E8B" w14:textId="77777777" w:rsidR="00B775E3" w:rsidRDefault="00B775E3" w:rsidP="00B775E3">
            <w:pPr>
              <w:jc w:val="center"/>
              <w:rPr>
                <w:rFonts w:ascii="Tahoma" w:hAnsi="Tahoma" w:cs="Tahoma"/>
                <w:b/>
                <w:color w:val="000000" w:themeColor="text1"/>
                <w:sz w:val="22"/>
                <w:szCs w:val="22"/>
              </w:rPr>
            </w:pPr>
          </w:p>
        </w:tc>
        <w:tc>
          <w:tcPr>
            <w:tcW w:w="9639" w:type="dxa"/>
          </w:tcPr>
          <w:p w14:paraId="09C9DE14" w14:textId="320D78AF" w:rsidR="00B775E3" w:rsidRDefault="00600D3C" w:rsidP="00600D3C">
            <w:pPr>
              <w:jc w:val="center"/>
              <w:rPr>
                <w:rFonts w:ascii="Tahoma" w:hAnsi="Tahoma" w:cs="Tahoma"/>
                <w:bCs/>
                <w:sz w:val="22"/>
                <w:szCs w:val="22"/>
              </w:rPr>
            </w:pPr>
            <w:r>
              <w:rPr>
                <w:rFonts w:ascii="Tahoma" w:hAnsi="Tahoma" w:cs="Tahoma"/>
                <w:bCs/>
                <w:sz w:val="22"/>
                <w:szCs w:val="22"/>
              </w:rPr>
              <w:t>Meeting closed 8.52 pm.</w:t>
            </w:r>
          </w:p>
        </w:tc>
      </w:tr>
      <w:tr w:rsidR="00B775E3" w:rsidRPr="006D52D4" w14:paraId="42A4DCFF" w14:textId="77777777" w:rsidTr="00DE079C">
        <w:tc>
          <w:tcPr>
            <w:tcW w:w="1271" w:type="dxa"/>
          </w:tcPr>
          <w:p w14:paraId="31D4BD85" w14:textId="77777777" w:rsidR="00B775E3" w:rsidRPr="00F671B5" w:rsidRDefault="00B775E3" w:rsidP="00B775E3">
            <w:pPr>
              <w:tabs>
                <w:tab w:val="num" w:pos="720"/>
              </w:tabs>
              <w:ind w:left="360" w:hanging="360"/>
              <w:jc w:val="both"/>
              <w:rPr>
                <w:rFonts w:ascii="Tahoma" w:hAnsi="Tahoma" w:cs="Tahoma"/>
                <w:sz w:val="22"/>
                <w:szCs w:val="22"/>
                <w:highlight w:val="yellow"/>
              </w:rPr>
            </w:pPr>
          </w:p>
        </w:tc>
        <w:tc>
          <w:tcPr>
            <w:tcW w:w="9639" w:type="dxa"/>
          </w:tcPr>
          <w:p w14:paraId="49776E9C" w14:textId="66B6C557" w:rsidR="00B775E3" w:rsidRPr="00CF1034" w:rsidRDefault="00B775E3" w:rsidP="00B775E3">
            <w:pPr>
              <w:jc w:val="center"/>
              <w:rPr>
                <w:rFonts w:ascii="Tahoma" w:hAnsi="Tahoma" w:cs="Tahoma"/>
                <w:sz w:val="22"/>
                <w:szCs w:val="22"/>
              </w:rPr>
            </w:pPr>
            <w:r w:rsidRPr="00BB559E">
              <w:rPr>
                <w:rFonts w:ascii="Tahoma" w:hAnsi="Tahoma" w:cs="Tahoma"/>
                <w:sz w:val="22"/>
                <w:szCs w:val="22"/>
              </w:rPr>
              <w:t>Date of next meeting:</w:t>
            </w:r>
            <w:r>
              <w:rPr>
                <w:rFonts w:ascii="Tahoma" w:hAnsi="Tahoma" w:cs="Tahoma"/>
                <w:sz w:val="22"/>
                <w:szCs w:val="22"/>
              </w:rPr>
              <w:t xml:space="preserve"> 19</w:t>
            </w:r>
            <w:r w:rsidRPr="004B23F0">
              <w:rPr>
                <w:rFonts w:ascii="Tahoma" w:hAnsi="Tahoma" w:cs="Tahoma"/>
                <w:sz w:val="22"/>
                <w:szCs w:val="22"/>
                <w:vertAlign w:val="superscript"/>
              </w:rPr>
              <w:t>th</w:t>
            </w:r>
            <w:r>
              <w:rPr>
                <w:rFonts w:ascii="Tahoma" w:hAnsi="Tahoma" w:cs="Tahoma"/>
                <w:sz w:val="22"/>
                <w:szCs w:val="22"/>
              </w:rPr>
              <w:t xml:space="preserve"> May 2021</w:t>
            </w:r>
          </w:p>
        </w:tc>
      </w:tr>
    </w:tbl>
    <w:p w14:paraId="7DA636BB" w14:textId="6C8EA389" w:rsidR="00212A92" w:rsidRDefault="00212A92" w:rsidP="0061733D">
      <w:pPr>
        <w:tabs>
          <w:tab w:val="left" w:pos="993"/>
        </w:tabs>
        <w:rPr>
          <w:rFonts w:ascii="Tahoma" w:hAnsi="Tahoma" w:cs="Tahoma"/>
          <w:b/>
        </w:rPr>
      </w:pPr>
    </w:p>
    <w:sectPr w:rsidR="00212A92" w:rsidSect="001B4FDD">
      <w:footerReference w:type="even" r:id="rId8"/>
      <w:footerReference w:type="default" r:id="rId9"/>
      <w:pgSz w:w="11906" w:h="16838" w:code="9"/>
      <w:pgMar w:top="567" w:right="578" w:bottom="567" w:left="43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DE6E" w14:textId="77777777" w:rsidR="00475E80" w:rsidRDefault="00475E80">
      <w:r>
        <w:separator/>
      </w:r>
    </w:p>
  </w:endnote>
  <w:endnote w:type="continuationSeparator" w:id="0">
    <w:p w14:paraId="3AD86A7A" w14:textId="77777777" w:rsidR="00475E80" w:rsidRDefault="0047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C49F" w14:textId="77777777" w:rsidR="00475E80" w:rsidRDefault="00475E80"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DEB0B" w14:textId="77777777" w:rsidR="00475E80" w:rsidRDefault="00475E80" w:rsidP="00485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7F03" w14:textId="77777777" w:rsidR="00475E80" w:rsidRDefault="00475E80"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006D27" w14:textId="409A39EA" w:rsidR="00475E80" w:rsidRPr="00F36DAB" w:rsidRDefault="00475E80" w:rsidP="004859A5">
    <w:pPr>
      <w:pStyle w:val="Footer"/>
      <w:ind w:right="360"/>
    </w:pPr>
    <w:r>
      <w:t>5</w:t>
    </w:r>
    <w:r w:rsidRPr="006F7C97">
      <w:rPr>
        <w:vertAlign w:val="superscript"/>
      </w:rPr>
      <w:t>th</w:t>
    </w:r>
    <w: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1DB5" w14:textId="77777777" w:rsidR="00475E80" w:rsidRDefault="00475E80">
      <w:r>
        <w:separator/>
      </w:r>
    </w:p>
  </w:footnote>
  <w:footnote w:type="continuationSeparator" w:id="0">
    <w:p w14:paraId="5DC4195B" w14:textId="77777777" w:rsidR="00475E80" w:rsidRDefault="0047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69B1"/>
    <w:multiLevelType w:val="hybridMultilevel"/>
    <w:tmpl w:val="D7FC9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D29EC"/>
    <w:multiLevelType w:val="hybridMultilevel"/>
    <w:tmpl w:val="ACD26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90634"/>
    <w:multiLevelType w:val="hybridMultilevel"/>
    <w:tmpl w:val="EA94E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85E38"/>
    <w:multiLevelType w:val="hybridMultilevel"/>
    <w:tmpl w:val="C9183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26E42"/>
    <w:multiLevelType w:val="hybridMultilevel"/>
    <w:tmpl w:val="324E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031A0"/>
    <w:multiLevelType w:val="hybridMultilevel"/>
    <w:tmpl w:val="0A68A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6637D"/>
    <w:multiLevelType w:val="hybridMultilevel"/>
    <w:tmpl w:val="4FCE0058"/>
    <w:lvl w:ilvl="0" w:tplc="7944B1B4">
      <w:start w:val="1"/>
      <w:numFmt w:val="lowerLetter"/>
      <w:lvlText w:val="%1)"/>
      <w:lvlJc w:val="left"/>
      <w:pPr>
        <w:ind w:left="78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C4BA6"/>
    <w:multiLevelType w:val="hybridMultilevel"/>
    <w:tmpl w:val="4282C240"/>
    <w:lvl w:ilvl="0" w:tplc="95627CA0">
      <w:start w:val="1"/>
      <w:numFmt w:val="lowerLetter"/>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02911"/>
    <w:multiLevelType w:val="hybridMultilevel"/>
    <w:tmpl w:val="9C142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7"/>
  </w:num>
  <w:num w:numId="5">
    <w:abstractNumId w:val="4"/>
  </w:num>
  <w:num w:numId="6">
    <w:abstractNumId w:val="2"/>
  </w:num>
  <w:num w:numId="7">
    <w:abstractNumId w:val="1"/>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65"/>
    <w:rsid w:val="00000011"/>
    <w:rsid w:val="00000506"/>
    <w:rsid w:val="000007FD"/>
    <w:rsid w:val="00000CDB"/>
    <w:rsid w:val="00003471"/>
    <w:rsid w:val="0000441D"/>
    <w:rsid w:val="00004561"/>
    <w:rsid w:val="00004982"/>
    <w:rsid w:val="000057D2"/>
    <w:rsid w:val="00006323"/>
    <w:rsid w:val="00006596"/>
    <w:rsid w:val="00006992"/>
    <w:rsid w:val="00006F16"/>
    <w:rsid w:val="000070A9"/>
    <w:rsid w:val="0000750C"/>
    <w:rsid w:val="0000772F"/>
    <w:rsid w:val="00007798"/>
    <w:rsid w:val="000078A2"/>
    <w:rsid w:val="000108F7"/>
    <w:rsid w:val="00010D5B"/>
    <w:rsid w:val="00011560"/>
    <w:rsid w:val="000120B4"/>
    <w:rsid w:val="000127F3"/>
    <w:rsid w:val="00012DD9"/>
    <w:rsid w:val="00013B09"/>
    <w:rsid w:val="00013C15"/>
    <w:rsid w:val="00014414"/>
    <w:rsid w:val="00015B52"/>
    <w:rsid w:val="00016876"/>
    <w:rsid w:val="00016D53"/>
    <w:rsid w:val="000174B1"/>
    <w:rsid w:val="00017F2B"/>
    <w:rsid w:val="000212F8"/>
    <w:rsid w:val="000215BF"/>
    <w:rsid w:val="00021C44"/>
    <w:rsid w:val="000236EE"/>
    <w:rsid w:val="00024022"/>
    <w:rsid w:val="00024264"/>
    <w:rsid w:val="0002520A"/>
    <w:rsid w:val="00025ACD"/>
    <w:rsid w:val="00025D28"/>
    <w:rsid w:val="000274B5"/>
    <w:rsid w:val="00027EE2"/>
    <w:rsid w:val="00030465"/>
    <w:rsid w:val="00030A5B"/>
    <w:rsid w:val="00030D26"/>
    <w:rsid w:val="000319DA"/>
    <w:rsid w:val="00031BD4"/>
    <w:rsid w:val="00032183"/>
    <w:rsid w:val="0003224B"/>
    <w:rsid w:val="00033136"/>
    <w:rsid w:val="00033410"/>
    <w:rsid w:val="00034A12"/>
    <w:rsid w:val="00035054"/>
    <w:rsid w:val="00036486"/>
    <w:rsid w:val="00037C9A"/>
    <w:rsid w:val="00037D90"/>
    <w:rsid w:val="00040347"/>
    <w:rsid w:val="0004035A"/>
    <w:rsid w:val="000403EF"/>
    <w:rsid w:val="000408BB"/>
    <w:rsid w:val="00040BA3"/>
    <w:rsid w:val="000423EB"/>
    <w:rsid w:val="0004273F"/>
    <w:rsid w:val="00042B06"/>
    <w:rsid w:val="00042D6B"/>
    <w:rsid w:val="00044558"/>
    <w:rsid w:val="000448D3"/>
    <w:rsid w:val="000470EC"/>
    <w:rsid w:val="000471CF"/>
    <w:rsid w:val="00047855"/>
    <w:rsid w:val="00047B0E"/>
    <w:rsid w:val="00047BD7"/>
    <w:rsid w:val="0005088B"/>
    <w:rsid w:val="00050CAD"/>
    <w:rsid w:val="00051979"/>
    <w:rsid w:val="000525DD"/>
    <w:rsid w:val="00052ABA"/>
    <w:rsid w:val="00053751"/>
    <w:rsid w:val="00053C06"/>
    <w:rsid w:val="000541CC"/>
    <w:rsid w:val="0005577F"/>
    <w:rsid w:val="00055AA1"/>
    <w:rsid w:val="00055FE8"/>
    <w:rsid w:val="00056E37"/>
    <w:rsid w:val="00057956"/>
    <w:rsid w:val="00057DAB"/>
    <w:rsid w:val="00060509"/>
    <w:rsid w:val="000612FB"/>
    <w:rsid w:val="00061305"/>
    <w:rsid w:val="00062349"/>
    <w:rsid w:val="000623B8"/>
    <w:rsid w:val="00063532"/>
    <w:rsid w:val="00063CAC"/>
    <w:rsid w:val="000650EA"/>
    <w:rsid w:val="00065A0E"/>
    <w:rsid w:val="00066885"/>
    <w:rsid w:val="00066E8D"/>
    <w:rsid w:val="000674FC"/>
    <w:rsid w:val="000679C2"/>
    <w:rsid w:val="00070612"/>
    <w:rsid w:val="00070A11"/>
    <w:rsid w:val="00070EC2"/>
    <w:rsid w:val="00072043"/>
    <w:rsid w:val="00072861"/>
    <w:rsid w:val="0007419F"/>
    <w:rsid w:val="00074337"/>
    <w:rsid w:val="00074551"/>
    <w:rsid w:val="0007576E"/>
    <w:rsid w:val="0007602B"/>
    <w:rsid w:val="00076EFF"/>
    <w:rsid w:val="0007712A"/>
    <w:rsid w:val="00077208"/>
    <w:rsid w:val="00080611"/>
    <w:rsid w:val="00080897"/>
    <w:rsid w:val="00082508"/>
    <w:rsid w:val="000828C2"/>
    <w:rsid w:val="00083CE2"/>
    <w:rsid w:val="00083F0C"/>
    <w:rsid w:val="00084590"/>
    <w:rsid w:val="00084B4D"/>
    <w:rsid w:val="00084F88"/>
    <w:rsid w:val="00085FB2"/>
    <w:rsid w:val="000860E8"/>
    <w:rsid w:val="00086E77"/>
    <w:rsid w:val="000878A4"/>
    <w:rsid w:val="00087D03"/>
    <w:rsid w:val="00090BD5"/>
    <w:rsid w:val="00090BDF"/>
    <w:rsid w:val="0009301F"/>
    <w:rsid w:val="00093B0B"/>
    <w:rsid w:val="0009434D"/>
    <w:rsid w:val="00094DD3"/>
    <w:rsid w:val="00095594"/>
    <w:rsid w:val="000966D2"/>
    <w:rsid w:val="00096977"/>
    <w:rsid w:val="00096F86"/>
    <w:rsid w:val="000A0319"/>
    <w:rsid w:val="000A0B0A"/>
    <w:rsid w:val="000A1EF6"/>
    <w:rsid w:val="000A1F4D"/>
    <w:rsid w:val="000A3486"/>
    <w:rsid w:val="000A4239"/>
    <w:rsid w:val="000A4F8F"/>
    <w:rsid w:val="000A5E04"/>
    <w:rsid w:val="000A5E67"/>
    <w:rsid w:val="000A6774"/>
    <w:rsid w:val="000A69FB"/>
    <w:rsid w:val="000A76EC"/>
    <w:rsid w:val="000A7943"/>
    <w:rsid w:val="000A7FB3"/>
    <w:rsid w:val="000B0DCF"/>
    <w:rsid w:val="000B141C"/>
    <w:rsid w:val="000B157C"/>
    <w:rsid w:val="000B223D"/>
    <w:rsid w:val="000B236F"/>
    <w:rsid w:val="000B25EF"/>
    <w:rsid w:val="000B34BE"/>
    <w:rsid w:val="000B35CE"/>
    <w:rsid w:val="000B3616"/>
    <w:rsid w:val="000B40D4"/>
    <w:rsid w:val="000B485F"/>
    <w:rsid w:val="000B48C6"/>
    <w:rsid w:val="000B4BE8"/>
    <w:rsid w:val="000B4EFC"/>
    <w:rsid w:val="000B4F1C"/>
    <w:rsid w:val="000B63C3"/>
    <w:rsid w:val="000B64D4"/>
    <w:rsid w:val="000B6CB4"/>
    <w:rsid w:val="000C046B"/>
    <w:rsid w:val="000C0CD3"/>
    <w:rsid w:val="000C1126"/>
    <w:rsid w:val="000C23EF"/>
    <w:rsid w:val="000C27B4"/>
    <w:rsid w:val="000C3078"/>
    <w:rsid w:val="000C3F3A"/>
    <w:rsid w:val="000C4ABC"/>
    <w:rsid w:val="000C4C0A"/>
    <w:rsid w:val="000C51C7"/>
    <w:rsid w:val="000C6A7C"/>
    <w:rsid w:val="000C6FCB"/>
    <w:rsid w:val="000C7A9F"/>
    <w:rsid w:val="000D0014"/>
    <w:rsid w:val="000D092B"/>
    <w:rsid w:val="000D18CC"/>
    <w:rsid w:val="000D2053"/>
    <w:rsid w:val="000D299A"/>
    <w:rsid w:val="000D36E7"/>
    <w:rsid w:val="000D3CC9"/>
    <w:rsid w:val="000D3EF5"/>
    <w:rsid w:val="000D5724"/>
    <w:rsid w:val="000D5D7F"/>
    <w:rsid w:val="000D64A0"/>
    <w:rsid w:val="000D6CD2"/>
    <w:rsid w:val="000E1026"/>
    <w:rsid w:val="000E126A"/>
    <w:rsid w:val="000E1897"/>
    <w:rsid w:val="000E18DD"/>
    <w:rsid w:val="000E24B8"/>
    <w:rsid w:val="000E29AA"/>
    <w:rsid w:val="000E2B62"/>
    <w:rsid w:val="000E328A"/>
    <w:rsid w:val="000E3C7D"/>
    <w:rsid w:val="000E3E36"/>
    <w:rsid w:val="000E4C70"/>
    <w:rsid w:val="000E54B6"/>
    <w:rsid w:val="000E564F"/>
    <w:rsid w:val="000E592A"/>
    <w:rsid w:val="000E5B18"/>
    <w:rsid w:val="000E5DDD"/>
    <w:rsid w:val="000E67CA"/>
    <w:rsid w:val="000E68A8"/>
    <w:rsid w:val="000E6BF1"/>
    <w:rsid w:val="000E71F5"/>
    <w:rsid w:val="000E7EBF"/>
    <w:rsid w:val="000F02E2"/>
    <w:rsid w:val="000F06CA"/>
    <w:rsid w:val="000F107B"/>
    <w:rsid w:val="000F15B0"/>
    <w:rsid w:val="000F23B6"/>
    <w:rsid w:val="000F2D06"/>
    <w:rsid w:val="000F2DCE"/>
    <w:rsid w:val="000F3FEF"/>
    <w:rsid w:val="000F4480"/>
    <w:rsid w:val="000F4733"/>
    <w:rsid w:val="000F4F1F"/>
    <w:rsid w:val="000F54D3"/>
    <w:rsid w:val="000F564F"/>
    <w:rsid w:val="000F5955"/>
    <w:rsid w:val="000F6465"/>
    <w:rsid w:val="000F69E2"/>
    <w:rsid w:val="000F6A8E"/>
    <w:rsid w:val="000F6C22"/>
    <w:rsid w:val="000F6FB7"/>
    <w:rsid w:val="000F74F3"/>
    <w:rsid w:val="000F7A58"/>
    <w:rsid w:val="00100338"/>
    <w:rsid w:val="0010094E"/>
    <w:rsid w:val="00101706"/>
    <w:rsid w:val="00101767"/>
    <w:rsid w:val="00102156"/>
    <w:rsid w:val="0010299B"/>
    <w:rsid w:val="00102B93"/>
    <w:rsid w:val="00103955"/>
    <w:rsid w:val="00103DD5"/>
    <w:rsid w:val="00104022"/>
    <w:rsid w:val="00105E01"/>
    <w:rsid w:val="001067A9"/>
    <w:rsid w:val="001072F3"/>
    <w:rsid w:val="00107765"/>
    <w:rsid w:val="00107C1B"/>
    <w:rsid w:val="0011092F"/>
    <w:rsid w:val="00110DED"/>
    <w:rsid w:val="00110F06"/>
    <w:rsid w:val="00110F21"/>
    <w:rsid w:val="00111D17"/>
    <w:rsid w:val="00112212"/>
    <w:rsid w:val="001128D8"/>
    <w:rsid w:val="0011313C"/>
    <w:rsid w:val="0011324A"/>
    <w:rsid w:val="00113534"/>
    <w:rsid w:val="00113684"/>
    <w:rsid w:val="00113EE8"/>
    <w:rsid w:val="00114827"/>
    <w:rsid w:val="00114F7C"/>
    <w:rsid w:val="0011515D"/>
    <w:rsid w:val="0011724C"/>
    <w:rsid w:val="0011787A"/>
    <w:rsid w:val="00117F71"/>
    <w:rsid w:val="00122526"/>
    <w:rsid w:val="0012265C"/>
    <w:rsid w:val="00122BF3"/>
    <w:rsid w:val="00123304"/>
    <w:rsid w:val="001234AB"/>
    <w:rsid w:val="001237F1"/>
    <w:rsid w:val="00124B6F"/>
    <w:rsid w:val="00124C8C"/>
    <w:rsid w:val="00125987"/>
    <w:rsid w:val="00125CE2"/>
    <w:rsid w:val="00126246"/>
    <w:rsid w:val="00126C43"/>
    <w:rsid w:val="0012702C"/>
    <w:rsid w:val="00127A38"/>
    <w:rsid w:val="00127D64"/>
    <w:rsid w:val="001306F2"/>
    <w:rsid w:val="0013073C"/>
    <w:rsid w:val="0013073F"/>
    <w:rsid w:val="001309D1"/>
    <w:rsid w:val="00130AFD"/>
    <w:rsid w:val="00131CC9"/>
    <w:rsid w:val="001323AC"/>
    <w:rsid w:val="00132CCB"/>
    <w:rsid w:val="001339C4"/>
    <w:rsid w:val="00133E29"/>
    <w:rsid w:val="00134827"/>
    <w:rsid w:val="00134ED2"/>
    <w:rsid w:val="00135469"/>
    <w:rsid w:val="0013586E"/>
    <w:rsid w:val="00136177"/>
    <w:rsid w:val="00136808"/>
    <w:rsid w:val="001376DB"/>
    <w:rsid w:val="0013775F"/>
    <w:rsid w:val="00137C51"/>
    <w:rsid w:val="0014166C"/>
    <w:rsid w:val="00141721"/>
    <w:rsid w:val="00141AB7"/>
    <w:rsid w:val="001426DA"/>
    <w:rsid w:val="00143629"/>
    <w:rsid w:val="00143B54"/>
    <w:rsid w:val="00144160"/>
    <w:rsid w:val="001446B1"/>
    <w:rsid w:val="00145D0D"/>
    <w:rsid w:val="00146A54"/>
    <w:rsid w:val="001506FE"/>
    <w:rsid w:val="00150DE2"/>
    <w:rsid w:val="00151425"/>
    <w:rsid w:val="0015215F"/>
    <w:rsid w:val="0015248E"/>
    <w:rsid w:val="00152749"/>
    <w:rsid w:val="00153384"/>
    <w:rsid w:val="001541EB"/>
    <w:rsid w:val="0015436F"/>
    <w:rsid w:val="00155D3A"/>
    <w:rsid w:val="0015663D"/>
    <w:rsid w:val="0016063A"/>
    <w:rsid w:val="00160D40"/>
    <w:rsid w:val="00161593"/>
    <w:rsid w:val="00162D4B"/>
    <w:rsid w:val="001630FC"/>
    <w:rsid w:val="00163411"/>
    <w:rsid w:val="00164BB5"/>
    <w:rsid w:val="00164FEE"/>
    <w:rsid w:val="00165473"/>
    <w:rsid w:val="001656B1"/>
    <w:rsid w:val="001665BD"/>
    <w:rsid w:val="001665FB"/>
    <w:rsid w:val="001673E6"/>
    <w:rsid w:val="0017138E"/>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2598"/>
    <w:rsid w:val="001834A0"/>
    <w:rsid w:val="0018392F"/>
    <w:rsid w:val="001841BD"/>
    <w:rsid w:val="0018440E"/>
    <w:rsid w:val="00184B5C"/>
    <w:rsid w:val="00185378"/>
    <w:rsid w:val="00186406"/>
    <w:rsid w:val="00187112"/>
    <w:rsid w:val="00187873"/>
    <w:rsid w:val="00192F68"/>
    <w:rsid w:val="001932F0"/>
    <w:rsid w:val="00193B6D"/>
    <w:rsid w:val="00193D5F"/>
    <w:rsid w:val="001940FC"/>
    <w:rsid w:val="00194642"/>
    <w:rsid w:val="00194842"/>
    <w:rsid w:val="00194C8B"/>
    <w:rsid w:val="001954A0"/>
    <w:rsid w:val="001955C0"/>
    <w:rsid w:val="00195A78"/>
    <w:rsid w:val="00195DAA"/>
    <w:rsid w:val="00196FE2"/>
    <w:rsid w:val="0019778B"/>
    <w:rsid w:val="001A1EBE"/>
    <w:rsid w:val="001A2BF4"/>
    <w:rsid w:val="001A31DA"/>
    <w:rsid w:val="001A3AFF"/>
    <w:rsid w:val="001A40C3"/>
    <w:rsid w:val="001A5307"/>
    <w:rsid w:val="001A7161"/>
    <w:rsid w:val="001A7612"/>
    <w:rsid w:val="001B0A2F"/>
    <w:rsid w:val="001B1384"/>
    <w:rsid w:val="001B1725"/>
    <w:rsid w:val="001B2884"/>
    <w:rsid w:val="001B30C0"/>
    <w:rsid w:val="001B3BEE"/>
    <w:rsid w:val="001B4FDD"/>
    <w:rsid w:val="001B515D"/>
    <w:rsid w:val="001B541F"/>
    <w:rsid w:val="001B5467"/>
    <w:rsid w:val="001B5961"/>
    <w:rsid w:val="001B5EDE"/>
    <w:rsid w:val="001B614D"/>
    <w:rsid w:val="001B70E3"/>
    <w:rsid w:val="001B71E4"/>
    <w:rsid w:val="001B7B4F"/>
    <w:rsid w:val="001B7F98"/>
    <w:rsid w:val="001C06F5"/>
    <w:rsid w:val="001C1158"/>
    <w:rsid w:val="001C19B9"/>
    <w:rsid w:val="001C1F19"/>
    <w:rsid w:val="001C22A6"/>
    <w:rsid w:val="001C2FB0"/>
    <w:rsid w:val="001C31A2"/>
    <w:rsid w:val="001C325E"/>
    <w:rsid w:val="001C36B9"/>
    <w:rsid w:val="001C3CE4"/>
    <w:rsid w:val="001C4579"/>
    <w:rsid w:val="001C4C04"/>
    <w:rsid w:val="001C4FEA"/>
    <w:rsid w:val="001C6330"/>
    <w:rsid w:val="001C67D6"/>
    <w:rsid w:val="001C6A45"/>
    <w:rsid w:val="001C7BB3"/>
    <w:rsid w:val="001D033A"/>
    <w:rsid w:val="001D053D"/>
    <w:rsid w:val="001D0BC1"/>
    <w:rsid w:val="001D0EE6"/>
    <w:rsid w:val="001D13B7"/>
    <w:rsid w:val="001D32B9"/>
    <w:rsid w:val="001D38C5"/>
    <w:rsid w:val="001D3ADA"/>
    <w:rsid w:val="001D46F9"/>
    <w:rsid w:val="001D6BB3"/>
    <w:rsid w:val="001D6BC7"/>
    <w:rsid w:val="001D71B0"/>
    <w:rsid w:val="001E050E"/>
    <w:rsid w:val="001E0947"/>
    <w:rsid w:val="001E09C3"/>
    <w:rsid w:val="001E15ED"/>
    <w:rsid w:val="001E23F2"/>
    <w:rsid w:val="001E23F6"/>
    <w:rsid w:val="001E272C"/>
    <w:rsid w:val="001E2A89"/>
    <w:rsid w:val="001E2FF4"/>
    <w:rsid w:val="001E4FDF"/>
    <w:rsid w:val="001E5AC7"/>
    <w:rsid w:val="001E68E0"/>
    <w:rsid w:val="001E71B1"/>
    <w:rsid w:val="001E71C7"/>
    <w:rsid w:val="001E7789"/>
    <w:rsid w:val="001E7907"/>
    <w:rsid w:val="001E7954"/>
    <w:rsid w:val="001E7B5B"/>
    <w:rsid w:val="001E7B77"/>
    <w:rsid w:val="001F046D"/>
    <w:rsid w:val="001F07F7"/>
    <w:rsid w:val="001F0853"/>
    <w:rsid w:val="001F0A91"/>
    <w:rsid w:val="001F0DD8"/>
    <w:rsid w:val="001F1903"/>
    <w:rsid w:val="001F2473"/>
    <w:rsid w:val="001F2B50"/>
    <w:rsid w:val="001F4045"/>
    <w:rsid w:val="001F4236"/>
    <w:rsid w:val="001F46B8"/>
    <w:rsid w:val="001F50D7"/>
    <w:rsid w:val="001F593B"/>
    <w:rsid w:val="001F5E8A"/>
    <w:rsid w:val="001F6D7C"/>
    <w:rsid w:val="001F79A3"/>
    <w:rsid w:val="00200588"/>
    <w:rsid w:val="00200A39"/>
    <w:rsid w:val="00200BF1"/>
    <w:rsid w:val="0020348B"/>
    <w:rsid w:val="00203A34"/>
    <w:rsid w:val="002040E8"/>
    <w:rsid w:val="002044CD"/>
    <w:rsid w:val="00205729"/>
    <w:rsid w:val="00205803"/>
    <w:rsid w:val="00205AF5"/>
    <w:rsid w:val="00205F08"/>
    <w:rsid w:val="002064EE"/>
    <w:rsid w:val="00207785"/>
    <w:rsid w:val="002078D5"/>
    <w:rsid w:val="00207C3E"/>
    <w:rsid w:val="00210A3F"/>
    <w:rsid w:val="00210D27"/>
    <w:rsid w:val="00210E05"/>
    <w:rsid w:val="00212945"/>
    <w:rsid w:val="00212A92"/>
    <w:rsid w:val="00212D2B"/>
    <w:rsid w:val="00212EFE"/>
    <w:rsid w:val="00214917"/>
    <w:rsid w:val="002174FA"/>
    <w:rsid w:val="002175C4"/>
    <w:rsid w:val="002176DD"/>
    <w:rsid w:val="0022005D"/>
    <w:rsid w:val="00220106"/>
    <w:rsid w:val="0022132F"/>
    <w:rsid w:val="00221863"/>
    <w:rsid w:val="002219C0"/>
    <w:rsid w:val="00221B09"/>
    <w:rsid w:val="002222DB"/>
    <w:rsid w:val="00222A89"/>
    <w:rsid w:val="00222C64"/>
    <w:rsid w:val="00223613"/>
    <w:rsid w:val="00224169"/>
    <w:rsid w:val="00224304"/>
    <w:rsid w:val="00226975"/>
    <w:rsid w:val="00226CB8"/>
    <w:rsid w:val="00227563"/>
    <w:rsid w:val="002308AE"/>
    <w:rsid w:val="00230A5F"/>
    <w:rsid w:val="00231AC2"/>
    <w:rsid w:val="00232C08"/>
    <w:rsid w:val="00233ED0"/>
    <w:rsid w:val="00234905"/>
    <w:rsid w:val="00234A97"/>
    <w:rsid w:val="00234EED"/>
    <w:rsid w:val="00234FC4"/>
    <w:rsid w:val="00235244"/>
    <w:rsid w:val="002402C3"/>
    <w:rsid w:val="00240306"/>
    <w:rsid w:val="00240370"/>
    <w:rsid w:val="00241C98"/>
    <w:rsid w:val="00241D6E"/>
    <w:rsid w:val="00242875"/>
    <w:rsid w:val="00242F1B"/>
    <w:rsid w:val="0024320F"/>
    <w:rsid w:val="00243B1C"/>
    <w:rsid w:val="00243D99"/>
    <w:rsid w:val="00244212"/>
    <w:rsid w:val="00244534"/>
    <w:rsid w:val="00244B1B"/>
    <w:rsid w:val="002453F6"/>
    <w:rsid w:val="002460C7"/>
    <w:rsid w:val="00246258"/>
    <w:rsid w:val="00246CA5"/>
    <w:rsid w:val="00247387"/>
    <w:rsid w:val="0024776F"/>
    <w:rsid w:val="00251450"/>
    <w:rsid w:val="002525A7"/>
    <w:rsid w:val="0025330B"/>
    <w:rsid w:val="00253E68"/>
    <w:rsid w:val="00255E74"/>
    <w:rsid w:val="00256F30"/>
    <w:rsid w:val="002579F4"/>
    <w:rsid w:val="0026143D"/>
    <w:rsid w:val="00261864"/>
    <w:rsid w:val="00261DC7"/>
    <w:rsid w:val="0026238E"/>
    <w:rsid w:val="00262ADB"/>
    <w:rsid w:val="00262C04"/>
    <w:rsid w:val="00263C9B"/>
    <w:rsid w:val="002646AB"/>
    <w:rsid w:val="002648CD"/>
    <w:rsid w:val="00264B72"/>
    <w:rsid w:val="002660C0"/>
    <w:rsid w:val="00266C1D"/>
    <w:rsid w:val="00267135"/>
    <w:rsid w:val="00267608"/>
    <w:rsid w:val="00267689"/>
    <w:rsid w:val="002678EE"/>
    <w:rsid w:val="00270129"/>
    <w:rsid w:val="002703B5"/>
    <w:rsid w:val="00270467"/>
    <w:rsid w:val="00270B19"/>
    <w:rsid w:val="0027187F"/>
    <w:rsid w:val="00272CE9"/>
    <w:rsid w:val="00273066"/>
    <w:rsid w:val="002738DD"/>
    <w:rsid w:val="00273DE2"/>
    <w:rsid w:val="00274872"/>
    <w:rsid w:val="00274DF9"/>
    <w:rsid w:val="00275226"/>
    <w:rsid w:val="0027544D"/>
    <w:rsid w:val="00275667"/>
    <w:rsid w:val="002760E9"/>
    <w:rsid w:val="00276235"/>
    <w:rsid w:val="00277257"/>
    <w:rsid w:val="00280410"/>
    <w:rsid w:val="00280F84"/>
    <w:rsid w:val="002810D3"/>
    <w:rsid w:val="00281255"/>
    <w:rsid w:val="00281B7A"/>
    <w:rsid w:val="00281F24"/>
    <w:rsid w:val="00281F28"/>
    <w:rsid w:val="00282371"/>
    <w:rsid w:val="002825C6"/>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0F4"/>
    <w:rsid w:val="00291D0A"/>
    <w:rsid w:val="002935F8"/>
    <w:rsid w:val="00293F1A"/>
    <w:rsid w:val="002941AE"/>
    <w:rsid w:val="00295165"/>
    <w:rsid w:val="00295456"/>
    <w:rsid w:val="00295604"/>
    <w:rsid w:val="00295B0A"/>
    <w:rsid w:val="00296671"/>
    <w:rsid w:val="00296929"/>
    <w:rsid w:val="00297055"/>
    <w:rsid w:val="00297219"/>
    <w:rsid w:val="00297405"/>
    <w:rsid w:val="00297579"/>
    <w:rsid w:val="0029799A"/>
    <w:rsid w:val="00297E76"/>
    <w:rsid w:val="002A195C"/>
    <w:rsid w:val="002A27EA"/>
    <w:rsid w:val="002A2992"/>
    <w:rsid w:val="002A32A0"/>
    <w:rsid w:val="002A4859"/>
    <w:rsid w:val="002A52E6"/>
    <w:rsid w:val="002A5845"/>
    <w:rsid w:val="002A5B06"/>
    <w:rsid w:val="002A5EF8"/>
    <w:rsid w:val="002A7E98"/>
    <w:rsid w:val="002B04D8"/>
    <w:rsid w:val="002B0B3C"/>
    <w:rsid w:val="002B0D3C"/>
    <w:rsid w:val="002B1C22"/>
    <w:rsid w:val="002B2435"/>
    <w:rsid w:val="002B2AEB"/>
    <w:rsid w:val="002B33A9"/>
    <w:rsid w:val="002B3498"/>
    <w:rsid w:val="002B3561"/>
    <w:rsid w:val="002B4893"/>
    <w:rsid w:val="002B4CEF"/>
    <w:rsid w:val="002B5C53"/>
    <w:rsid w:val="002B5C58"/>
    <w:rsid w:val="002B621E"/>
    <w:rsid w:val="002B64E9"/>
    <w:rsid w:val="002B6A20"/>
    <w:rsid w:val="002B6D5A"/>
    <w:rsid w:val="002B716A"/>
    <w:rsid w:val="002B782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7E4"/>
    <w:rsid w:val="002C7887"/>
    <w:rsid w:val="002C7C52"/>
    <w:rsid w:val="002D0247"/>
    <w:rsid w:val="002D048A"/>
    <w:rsid w:val="002D09A8"/>
    <w:rsid w:val="002D1297"/>
    <w:rsid w:val="002D1869"/>
    <w:rsid w:val="002D2C17"/>
    <w:rsid w:val="002D2FD3"/>
    <w:rsid w:val="002D340C"/>
    <w:rsid w:val="002D3763"/>
    <w:rsid w:val="002D485F"/>
    <w:rsid w:val="002D4889"/>
    <w:rsid w:val="002D4AB5"/>
    <w:rsid w:val="002D55A5"/>
    <w:rsid w:val="002D5963"/>
    <w:rsid w:val="002D5FB9"/>
    <w:rsid w:val="002D6798"/>
    <w:rsid w:val="002D6AA0"/>
    <w:rsid w:val="002D7554"/>
    <w:rsid w:val="002D7BC7"/>
    <w:rsid w:val="002E06BC"/>
    <w:rsid w:val="002E077E"/>
    <w:rsid w:val="002E0F63"/>
    <w:rsid w:val="002E209B"/>
    <w:rsid w:val="002E2A13"/>
    <w:rsid w:val="002E3F58"/>
    <w:rsid w:val="002E4129"/>
    <w:rsid w:val="002E4D71"/>
    <w:rsid w:val="002E4F7F"/>
    <w:rsid w:val="002E5607"/>
    <w:rsid w:val="002E66F1"/>
    <w:rsid w:val="002E75C9"/>
    <w:rsid w:val="002F003A"/>
    <w:rsid w:val="002F0753"/>
    <w:rsid w:val="002F0D4A"/>
    <w:rsid w:val="002F0F30"/>
    <w:rsid w:val="002F0F7F"/>
    <w:rsid w:val="002F1175"/>
    <w:rsid w:val="002F1865"/>
    <w:rsid w:val="002F1B21"/>
    <w:rsid w:val="002F1C8B"/>
    <w:rsid w:val="002F1D62"/>
    <w:rsid w:val="002F277C"/>
    <w:rsid w:val="002F2821"/>
    <w:rsid w:val="002F2837"/>
    <w:rsid w:val="002F3577"/>
    <w:rsid w:val="002F35BE"/>
    <w:rsid w:val="002F3706"/>
    <w:rsid w:val="002F41FC"/>
    <w:rsid w:val="002F43F5"/>
    <w:rsid w:val="002F4AAE"/>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44A"/>
    <w:rsid w:val="003052BC"/>
    <w:rsid w:val="003060B1"/>
    <w:rsid w:val="003069BD"/>
    <w:rsid w:val="00307350"/>
    <w:rsid w:val="00310411"/>
    <w:rsid w:val="00310601"/>
    <w:rsid w:val="0031109A"/>
    <w:rsid w:val="003111CD"/>
    <w:rsid w:val="00311269"/>
    <w:rsid w:val="003115AB"/>
    <w:rsid w:val="0031161A"/>
    <w:rsid w:val="00312A8D"/>
    <w:rsid w:val="00312B26"/>
    <w:rsid w:val="00313390"/>
    <w:rsid w:val="00313468"/>
    <w:rsid w:val="003135BF"/>
    <w:rsid w:val="00314F1E"/>
    <w:rsid w:val="003150E7"/>
    <w:rsid w:val="00315565"/>
    <w:rsid w:val="00315942"/>
    <w:rsid w:val="003163A3"/>
    <w:rsid w:val="003167DD"/>
    <w:rsid w:val="00316D98"/>
    <w:rsid w:val="00317A43"/>
    <w:rsid w:val="00317CAB"/>
    <w:rsid w:val="00321BAD"/>
    <w:rsid w:val="00321FB8"/>
    <w:rsid w:val="00323783"/>
    <w:rsid w:val="003241D2"/>
    <w:rsid w:val="003244F5"/>
    <w:rsid w:val="00324848"/>
    <w:rsid w:val="003248AA"/>
    <w:rsid w:val="00325995"/>
    <w:rsid w:val="00325F0A"/>
    <w:rsid w:val="003264FB"/>
    <w:rsid w:val="003271CE"/>
    <w:rsid w:val="003272F3"/>
    <w:rsid w:val="00327C71"/>
    <w:rsid w:val="00327D9D"/>
    <w:rsid w:val="00327DA4"/>
    <w:rsid w:val="0033066D"/>
    <w:rsid w:val="0033136F"/>
    <w:rsid w:val="00331D62"/>
    <w:rsid w:val="00331DAC"/>
    <w:rsid w:val="00332545"/>
    <w:rsid w:val="00332887"/>
    <w:rsid w:val="00332B79"/>
    <w:rsid w:val="00332C6B"/>
    <w:rsid w:val="00332DF9"/>
    <w:rsid w:val="00335163"/>
    <w:rsid w:val="003367C0"/>
    <w:rsid w:val="00337B51"/>
    <w:rsid w:val="00340080"/>
    <w:rsid w:val="0034046C"/>
    <w:rsid w:val="003405AE"/>
    <w:rsid w:val="00342D61"/>
    <w:rsid w:val="0034335F"/>
    <w:rsid w:val="003440EA"/>
    <w:rsid w:val="00344440"/>
    <w:rsid w:val="00345165"/>
    <w:rsid w:val="0034581B"/>
    <w:rsid w:val="0034612D"/>
    <w:rsid w:val="00347BA7"/>
    <w:rsid w:val="00347CE7"/>
    <w:rsid w:val="00350D29"/>
    <w:rsid w:val="00350DDB"/>
    <w:rsid w:val="00351699"/>
    <w:rsid w:val="00352CA7"/>
    <w:rsid w:val="0035377D"/>
    <w:rsid w:val="00353E51"/>
    <w:rsid w:val="003542FF"/>
    <w:rsid w:val="00354D1A"/>
    <w:rsid w:val="0035573E"/>
    <w:rsid w:val="003563F7"/>
    <w:rsid w:val="00357749"/>
    <w:rsid w:val="00357893"/>
    <w:rsid w:val="00360384"/>
    <w:rsid w:val="00361642"/>
    <w:rsid w:val="003636B9"/>
    <w:rsid w:val="00363D16"/>
    <w:rsid w:val="00364044"/>
    <w:rsid w:val="00364E32"/>
    <w:rsid w:val="0036586D"/>
    <w:rsid w:val="0036614E"/>
    <w:rsid w:val="00366FDE"/>
    <w:rsid w:val="003701B9"/>
    <w:rsid w:val="003715B4"/>
    <w:rsid w:val="003720C5"/>
    <w:rsid w:val="003720F1"/>
    <w:rsid w:val="00372CC2"/>
    <w:rsid w:val="003739CF"/>
    <w:rsid w:val="00373A6E"/>
    <w:rsid w:val="00373A91"/>
    <w:rsid w:val="003744A4"/>
    <w:rsid w:val="00375235"/>
    <w:rsid w:val="003757B2"/>
    <w:rsid w:val="003764E7"/>
    <w:rsid w:val="003778E1"/>
    <w:rsid w:val="00377ED8"/>
    <w:rsid w:val="003800D3"/>
    <w:rsid w:val="0038164A"/>
    <w:rsid w:val="00381694"/>
    <w:rsid w:val="00381B14"/>
    <w:rsid w:val="00382983"/>
    <w:rsid w:val="00382E78"/>
    <w:rsid w:val="00383BFF"/>
    <w:rsid w:val="00384431"/>
    <w:rsid w:val="0038741B"/>
    <w:rsid w:val="003878F6"/>
    <w:rsid w:val="00387933"/>
    <w:rsid w:val="00390439"/>
    <w:rsid w:val="0039323F"/>
    <w:rsid w:val="0039384F"/>
    <w:rsid w:val="00393D6A"/>
    <w:rsid w:val="003946B2"/>
    <w:rsid w:val="00394B04"/>
    <w:rsid w:val="00394C2A"/>
    <w:rsid w:val="00395434"/>
    <w:rsid w:val="00395EE4"/>
    <w:rsid w:val="00396235"/>
    <w:rsid w:val="003969B8"/>
    <w:rsid w:val="003A0696"/>
    <w:rsid w:val="003A18FE"/>
    <w:rsid w:val="003A1DA8"/>
    <w:rsid w:val="003A2623"/>
    <w:rsid w:val="003A4C40"/>
    <w:rsid w:val="003A5150"/>
    <w:rsid w:val="003A6624"/>
    <w:rsid w:val="003A6927"/>
    <w:rsid w:val="003A69FC"/>
    <w:rsid w:val="003A70E0"/>
    <w:rsid w:val="003A792C"/>
    <w:rsid w:val="003B03A3"/>
    <w:rsid w:val="003B0A05"/>
    <w:rsid w:val="003B0D1D"/>
    <w:rsid w:val="003B0E02"/>
    <w:rsid w:val="003B0F01"/>
    <w:rsid w:val="003B106A"/>
    <w:rsid w:val="003B1E73"/>
    <w:rsid w:val="003B1F3B"/>
    <w:rsid w:val="003B20AC"/>
    <w:rsid w:val="003B2172"/>
    <w:rsid w:val="003B24AA"/>
    <w:rsid w:val="003B32D1"/>
    <w:rsid w:val="003B4129"/>
    <w:rsid w:val="003B4393"/>
    <w:rsid w:val="003B5528"/>
    <w:rsid w:val="003B555D"/>
    <w:rsid w:val="003B5613"/>
    <w:rsid w:val="003B735D"/>
    <w:rsid w:val="003C06F8"/>
    <w:rsid w:val="003C0E17"/>
    <w:rsid w:val="003C0F09"/>
    <w:rsid w:val="003C117E"/>
    <w:rsid w:val="003C15B7"/>
    <w:rsid w:val="003C2F4B"/>
    <w:rsid w:val="003C2F7B"/>
    <w:rsid w:val="003C3670"/>
    <w:rsid w:val="003C3710"/>
    <w:rsid w:val="003C3CA0"/>
    <w:rsid w:val="003C4CF2"/>
    <w:rsid w:val="003C5583"/>
    <w:rsid w:val="003C56B2"/>
    <w:rsid w:val="003C57E4"/>
    <w:rsid w:val="003C5A8D"/>
    <w:rsid w:val="003C5C4E"/>
    <w:rsid w:val="003C5F8F"/>
    <w:rsid w:val="003C62D5"/>
    <w:rsid w:val="003C734F"/>
    <w:rsid w:val="003C76FC"/>
    <w:rsid w:val="003C7952"/>
    <w:rsid w:val="003D08A1"/>
    <w:rsid w:val="003D1289"/>
    <w:rsid w:val="003D1927"/>
    <w:rsid w:val="003D3386"/>
    <w:rsid w:val="003D391A"/>
    <w:rsid w:val="003D3E4E"/>
    <w:rsid w:val="003D3F5C"/>
    <w:rsid w:val="003D557A"/>
    <w:rsid w:val="003D6B8F"/>
    <w:rsid w:val="003D6F01"/>
    <w:rsid w:val="003D6FF5"/>
    <w:rsid w:val="003E1169"/>
    <w:rsid w:val="003E151E"/>
    <w:rsid w:val="003E1D8D"/>
    <w:rsid w:val="003E33F6"/>
    <w:rsid w:val="003E3F97"/>
    <w:rsid w:val="003E3FA2"/>
    <w:rsid w:val="003E5530"/>
    <w:rsid w:val="003E5B2D"/>
    <w:rsid w:val="003E5CCB"/>
    <w:rsid w:val="003E626A"/>
    <w:rsid w:val="003E641A"/>
    <w:rsid w:val="003E67E9"/>
    <w:rsid w:val="003E6A01"/>
    <w:rsid w:val="003E72C5"/>
    <w:rsid w:val="003E7737"/>
    <w:rsid w:val="003F09BB"/>
    <w:rsid w:val="003F0E77"/>
    <w:rsid w:val="003F13B9"/>
    <w:rsid w:val="003F2437"/>
    <w:rsid w:val="003F288D"/>
    <w:rsid w:val="003F2A95"/>
    <w:rsid w:val="003F3FA9"/>
    <w:rsid w:val="003F4552"/>
    <w:rsid w:val="003F5BAC"/>
    <w:rsid w:val="003F5FAF"/>
    <w:rsid w:val="003F684A"/>
    <w:rsid w:val="003F6F8A"/>
    <w:rsid w:val="003F7086"/>
    <w:rsid w:val="003F7FA9"/>
    <w:rsid w:val="004006A3"/>
    <w:rsid w:val="00401732"/>
    <w:rsid w:val="00401DB6"/>
    <w:rsid w:val="00402214"/>
    <w:rsid w:val="004026D6"/>
    <w:rsid w:val="00402CDE"/>
    <w:rsid w:val="004051BD"/>
    <w:rsid w:val="004053C1"/>
    <w:rsid w:val="0040546E"/>
    <w:rsid w:val="00406F6C"/>
    <w:rsid w:val="00406FA6"/>
    <w:rsid w:val="0040749E"/>
    <w:rsid w:val="00410240"/>
    <w:rsid w:val="00410B18"/>
    <w:rsid w:val="00410B39"/>
    <w:rsid w:val="0041338D"/>
    <w:rsid w:val="00413B1D"/>
    <w:rsid w:val="00413D53"/>
    <w:rsid w:val="004149A3"/>
    <w:rsid w:val="004149CD"/>
    <w:rsid w:val="00415353"/>
    <w:rsid w:val="004153D4"/>
    <w:rsid w:val="004157A1"/>
    <w:rsid w:val="00415802"/>
    <w:rsid w:val="00415BE0"/>
    <w:rsid w:val="00415DCC"/>
    <w:rsid w:val="00417384"/>
    <w:rsid w:val="00417995"/>
    <w:rsid w:val="00420339"/>
    <w:rsid w:val="00420E29"/>
    <w:rsid w:val="00421471"/>
    <w:rsid w:val="0042203A"/>
    <w:rsid w:val="00422485"/>
    <w:rsid w:val="0042356F"/>
    <w:rsid w:val="00424467"/>
    <w:rsid w:val="004259A6"/>
    <w:rsid w:val="00425A0D"/>
    <w:rsid w:val="00426AE2"/>
    <w:rsid w:val="00426F82"/>
    <w:rsid w:val="00426FA2"/>
    <w:rsid w:val="00430233"/>
    <w:rsid w:val="0043028A"/>
    <w:rsid w:val="004302B9"/>
    <w:rsid w:val="004323F4"/>
    <w:rsid w:val="004328D3"/>
    <w:rsid w:val="00432D06"/>
    <w:rsid w:val="004334A7"/>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166"/>
    <w:rsid w:val="00442645"/>
    <w:rsid w:val="00442EB0"/>
    <w:rsid w:val="00443111"/>
    <w:rsid w:val="00443283"/>
    <w:rsid w:val="00443A3D"/>
    <w:rsid w:val="00443E77"/>
    <w:rsid w:val="00444438"/>
    <w:rsid w:val="00444744"/>
    <w:rsid w:val="00444E83"/>
    <w:rsid w:val="004450B4"/>
    <w:rsid w:val="004459A2"/>
    <w:rsid w:val="00445DCB"/>
    <w:rsid w:val="004463AE"/>
    <w:rsid w:val="00446496"/>
    <w:rsid w:val="00446A16"/>
    <w:rsid w:val="00447D3F"/>
    <w:rsid w:val="004504D6"/>
    <w:rsid w:val="004508C5"/>
    <w:rsid w:val="00450911"/>
    <w:rsid w:val="004516EA"/>
    <w:rsid w:val="004523B8"/>
    <w:rsid w:val="00452F8E"/>
    <w:rsid w:val="0045301F"/>
    <w:rsid w:val="00453C33"/>
    <w:rsid w:val="00454DCF"/>
    <w:rsid w:val="0045533D"/>
    <w:rsid w:val="00456854"/>
    <w:rsid w:val="00456956"/>
    <w:rsid w:val="004569D3"/>
    <w:rsid w:val="00456A63"/>
    <w:rsid w:val="00456DBC"/>
    <w:rsid w:val="00457337"/>
    <w:rsid w:val="004576B3"/>
    <w:rsid w:val="004578DC"/>
    <w:rsid w:val="00457B69"/>
    <w:rsid w:val="0046102A"/>
    <w:rsid w:val="0046136A"/>
    <w:rsid w:val="00461402"/>
    <w:rsid w:val="00461E49"/>
    <w:rsid w:val="0046240F"/>
    <w:rsid w:val="00463501"/>
    <w:rsid w:val="004657F4"/>
    <w:rsid w:val="0046637B"/>
    <w:rsid w:val="00466EDE"/>
    <w:rsid w:val="00467A8F"/>
    <w:rsid w:val="00471538"/>
    <w:rsid w:val="00471D7D"/>
    <w:rsid w:val="004724BE"/>
    <w:rsid w:val="00473431"/>
    <w:rsid w:val="004748E8"/>
    <w:rsid w:val="00474953"/>
    <w:rsid w:val="00475E80"/>
    <w:rsid w:val="00476566"/>
    <w:rsid w:val="00476668"/>
    <w:rsid w:val="00477A10"/>
    <w:rsid w:val="00477E66"/>
    <w:rsid w:val="00480126"/>
    <w:rsid w:val="004804DD"/>
    <w:rsid w:val="00480676"/>
    <w:rsid w:val="004817AF"/>
    <w:rsid w:val="004818DB"/>
    <w:rsid w:val="00481F86"/>
    <w:rsid w:val="00482010"/>
    <w:rsid w:val="00482C4D"/>
    <w:rsid w:val="00482E29"/>
    <w:rsid w:val="004832AF"/>
    <w:rsid w:val="00483416"/>
    <w:rsid w:val="00483A2E"/>
    <w:rsid w:val="00484FE2"/>
    <w:rsid w:val="004850B8"/>
    <w:rsid w:val="0048534B"/>
    <w:rsid w:val="004859A5"/>
    <w:rsid w:val="00485AF9"/>
    <w:rsid w:val="004870A9"/>
    <w:rsid w:val="00487D74"/>
    <w:rsid w:val="004919E7"/>
    <w:rsid w:val="00491DEE"/>
    <w:rsid w:val="00491E37"/>
    <w:rsid w:val="00491F75"/>
    <w:rsid w:val="00492AE2"/>
    <w:rsid w:val="00492D91"/>
    <w:rsid w:val="0049365A"/>
    <w:rsid w:val="00494C25"/>
    <w:rsid w:val="00495356"/>
    <w:rsid w:val="004959A3"/>
    <w:rsid w:val="00496F4D"/>
    <w:rsid w:val="004972B3"/>
    <w:rsid w:val="004A02E8"/>
    <w:rsid w:val="004A048F"/>
    <w:rsid w:val="004A1095"/>
    <w:rsid w:val="004A145A"/>
    <w:rsid w:val="004A2667"/>
    <w:rsid w:val="004A26EB"/>
    <w:rsid w:val="004A2DBC"/>
    <w:rsid w:val="004A4205"/>
    <w:rsid w:val="004A4CA6"/>
    <w:rsid w:val="004A5890"/>
    <w:rsid w:val="004A59AE"/>
    <w:rsid w:val="004A5ECE"/>
    <w:rsid w:val="004A7467"/>
    <w:rsid w:val="004A77C2"/>
    <w:rsid w:val="004A7D3B"/>
    <w:rsid w:val="004B0D18"/>
    <w:rsid w:val="004B23F0"/>
    <w:rsid w:val="004B26E6"/>
    <w:rsid w:val="004B3973"/>
    <w:rsid w:val="004B3D6D"/>
    <w:rsid w:val="004B5417"/>
    <w:rsid w:val="004B6B76"/>
    <w:rsid w:val="004B7314"/>
    <w:rsid w:val="004C08B0"/>
    <w:rsid w:val="004C0BD1"/>
    <w:rsid w:val="004C0CEF"/>
    <w:rsid w:val="004C130A"/>
    <w:rsid w:val="004C17F0"/>
    <w:rsid w:val="004C2043"/>
    <w:rsid w:val="004C3C39"/>
    <w:rsid w:val="004C3E6B"/>
    <w:rsid w:val="004C418F"/>
    <w:rsid w:val="004C41A0"/>
    <w:rsid w:val="004C4597"/>
    <w:rsid w:val="004C480C"/>
    <w:rsid w:val="004C499D"/>
    <w:rsid w:val="004C4C22"/>
    <w:rsid w:val="004C4C58"/>
    <w:rsid w:val="004C54BD"/>
    <w:rsid w:val="004C62B9"/>
    <w:rsid w:val="004C721A"/>
    <w:rsid w:val="004C74AB"/>
    <w:rsid w:val="004C7881"/>
    <w:rsid w:val="004C7B40"/>
    <w:rsid w:val="004C7D04"/>
    <w:rsid w:val="004C7D75"/>
    <w:rsid w:val="004C7F24"/>
    <w:rsid w:val="004D113C"/>
    <w:rsid w:val="004D15E9"/>
    <w:rsid w:val="004D17B8"/>
    <w:rsid w:val="004D1EA4"/>
    <w:rsid w:val="004D318C"/>
    <w:rsid w:val="004D3A23"/>
    <w:rsid w:val="004D3CFA"/>
    <w:rsid w:val="004D596A"/>
    <w:rsid w:val="004D5D88"/>
    <w:rsid w:val="004D7FAD"/>
    <w:rsid w:val="004E0DE9"/>
    <w:rsid w:val="004E12EC"/>
    <w:rsid w:val="004E2045"/>
    <w:rsid w:val="004E2383"/>
    <w:rsid w:val="004E2B41"/>
    <w:rsid w:val="004E2E68"/>
    <w:rsid w:val="004E3793"/>
    <w:rsid w:val="004E3A37"/>
    <w:rsid w:val="004E4145"/>
    <w:rsid w:val="004E4353"/>
    <w:rsid w:val="004E4680"/>
    <w:rsid w:val="004E5419"/>
    <w:rsid w:val="004E59C5"/>
    <w:rsid w:val="004E5AF6"/>
    <w:rsid w:val="004E5D96"/>
    <w:rsid w:val="004E5E5D"/>
    <w:rsid w:val="004E678A"/>
    <w:rsid w:val="004E74BE"/>
    <w:rsid w:val="004E79BC"/>
    <w:rsid w:val="004F058C"/>
    <w:rsid w:val="004F1651"/>
    <w:rsid w:val="004F3DDA"/>
    <w:rsid w:val="004F45B4"/>
    <w:rsid w:val="004F462E"/>
    <w:rsid w:val="004F4693"/>
    <w:rsid w:val="004F4D5C"/>
    <w:rsid w:val="004F55F4"/>
    <w:rsid w:val="004F574B"/>
    <w:rsid w:val="004F5795"/>
    <w:rsid w:val="004F5B15"/>
    <w:rsid w:val="004F64AE"/>
    <w:rsid w:val="004F6845"/>
    <w:rsid w:val="004F783A"/>
    <w:rsid w:val="004F7840"/>
    <w:rsid w:val="004F78A9"/>
    <w:rsid w:val="004F7A0B"/>
    <w:rsid w:val="005003BF"/>
    <w:rsid w:val="0050067E"/>
    <w:rsid w:val="00500B97"/>
    <w:rsid w:val="00501EE4"/>
    <w:rsid w:val="005022FC"/>
    <w:rsid w:val="0050231C"/>
    <w:rsid w:val="00502466"/>
    <w:rsid w:val="0050367C"/>
    <w:rsid w:val="00503FE2"/>
    <w:rsid w:val="00504C24"/>
    <w:rsid w:val="00504D4E"/>
    <w:rsid w:val="00504FDF"/>
    <w:rsid w:val="00505F1A"/>
    <w:rsid w:val="00506A0D"/>
    <w:rsid w:val="0050742E"/>
    <w:rsid w:val="005077BF"/>
    <w:rsid w:val="00507814"/>
    <w:rsid w:val="00507C15"/>
    <w:rsid w:val="0051053B"/>
    <w:rsid w:val="00510A41"/>
    <w:rsid w:val="00510E8C"/>
    <w:rsid w:val="00511001"/>
    <w:rsid w:val="005110A2"/>
    <w:rsid w:val="0051256C"/>
    <w:rsid w:val="00512ACF"/>
    <w:rsid w:val="005130A3"/>
    <w:rsid w:val="00513DAB"/>
    <w:rsid w:val="005141C1"/>
    <w:rsid w:val="0051485F"/>
    <w:rsid w:val="0051605A"/>
    <w:rsid w:val="00516937"/>
    <w:rsid w:val="00516DD7"/>
    <w:rsid w:val="005174D9"/>
    <w:rsid w:val="00517EA5"/>
    <w:rsid w:val="0052140D"/>
    <w:rsid w:val="00521414"/>
    <w:rsid w:val="00521C1A"/>
    <w:rsid w:val="00521EAA"/>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34D"/>
    <w:rsid w:val="00540814"/>
    <w:rsid w:val="00541323"/>
    <w:rsid w:val="005414AB"/>
    <w:rsid w:val="005431D6"/>
    <w:rsid w:val="0054369C"/>
    <w:rsid w:val="005440B0"/>
    <w:rsid w:val="00545055"/>
    <w:rsid w:val="00545340"/>
    <w:rsid w:val="00546066"/>
    <w:rsid w:val="005460BE"/>
    <w:rsid w:val="00546B8D"/>
    <w:rsid w:val="00547C51"/>
    <w:rsid w:val="00550C5F"/>
    <w:rsid w:val="00550D80"/>
    <w:rsid w:val="005512E9"/>
    <w:rsid w:val="00551918"/>
    <w:rsid w:val="00551955"/>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579BB"/>
    <w:rsid w:val="00560455"/>
    <w:rsid w:val="0056089C"/>
    <w:rsid w:val="00561C96"/>
    <w:rsid w:val="00561DAB"/>
    <w:rsid w:val="0056298B"/>
    <w:rsid w:val="00563803"/>
    <w:rsid w:val="00565CDD"/>
    <w:rsid w:val="00565FD6"/>
    <w:rsid w:val="00566AF8"/>
    <w:rsid w:val="00566F09"/>
    <w:rsid w:val="00566F62"/>
    <w:rsid w:val="00567A1C"/>
    <w:rsid w:val="0057049C"/>
    <w:rsid w:val="005707A3"/>
    <w:rsid w:val="005714C7"/>
    <w:rsid w:val="00571F53"/>
    <w:rsid w:val="00572135"/>
    <w:rsid w:val="0057218F"/>
    <w:rsid w:val="00572FC7"/>
    <w:rsid w:val="00572FD4"/>
    <w:rsid w:val="005731EC"/>
    <w:rsid w:val="0057383E"/>
    <w:rsid w:val="00573C51"/>
    <w:rsid w:val="00573EC1"/>
    <w:rsid w:val="00574270"/>
    <w:rsid w:val="005742F4"/>
    <w:rsid w:val="00575D84"/>
    <w:rsid w:val="005762BB"/>
    <w:rsid w:val="0057665C"/>
    <w:rsid w:val="005771BB"/>
    <w:rsid w:val="00580658"/>
    <w:rsid w:val="00580863"/>
    <w:rsid w:val="00582B72"/>
    <w:rsid w:val="00582E70"/>
    <w:rsid w:val="0058340F"/>
    <w:rsid w:val="00583434"/>
    <w:rsid w:val="00583477"/>
    <w:rsid w:val="00583C18"/>
    <w:rsid w:val="00583C6F"/>
    <w:rsid w:val="00584A04"/>
    <w:rsid w:val="00585BCD"/>
    <w:rsid w:val="00585FCC"/>
    <w:rsid w:val="005864E1"/>
    <w:rsid w:val="00586761"/>
    <w:rsid w:val="00586DE2"/>
    <w:rsid w:val="0058700F"/>
    <w:rsid w:val="0058786E"/>
    <w:rsid w:val="00587C1F"/>
    <w:rsid w:val="00587FA0"/>
    <w:rsid w:val="00590059"/>
    <w:rsid w:val="0059108E"/>
    <w:rsid w:val="00593994"/>
    <w:rsid w:val="0059404A"/>
    <w:rsid w:val="005968F3"/>
    <w:rsid w:val="005A0B94"/>
    <w:rsid w:val="005A0E18"/>
    <w:rsid w:val="005A13F6"/>
    <w:rsid w:val="005A14C9"/>
    <w:rsid w:val="005A26D0"/>
    <w:rsid w:val="005A26D5"/>
    <w:rsid w:val="005A2DDF"/>
    <w:rsid w:val="005A3919"/>
    <w:rsid w:val="005A5523"/>
    <w:rsid w:val="005A56D6"/>
    <w:rsid w:val="005A56EA"/>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217"/>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434C"/>
    <w:rsid w:val="005D5364"/>
    <w:rsid w:val="005D5526"/>
    <w:rsid w:val="005D5A80"/>
    <w:rsid w:val="005D5B92"/>
    <w:rsid w:val="005D5F90"/>
    <w:rsid w:val="005D6120"/>
    <w:rsid w:val="005D6856"/>
    <w:rsid w:val="005D6A92"/>
    <w:rsid w:val="005D6CA9"/>
    <w:rsid w:val="005D6CB0"/>
    <w:rsid w:val="005D71DD"/>
    <w:rsid w:val="005D7AF1"/>
    <w:rsid w:val="005E037C"/>
    <w:rsid w:val="005E0B1A"/>
    <w:rsid w:val="005E14CA"/>
    <w:rsid w:val="005E28C8"/>
    <w:rsid w:val="005E3116"/>
    <w:rsid w:val="005E3184"/>
    <w:rsid w:val="005E355B"/>
    <w:rsid w:val="005E4323"/>
    <w:rsid w:val="005E4B21"/>
    <w:rsid w:val="005E4B44"/>
    <w:rsid w:val="005E4DD3"/>
    <w:rsid w:val="005E5DC1"/>
    <w:rsid w:val="005E659D"/>
    <w:rsid w:val="005E6B96"/>
    <w:rsid w:val="005E6F81"/>
    <w:rsid w:val="005E70A2"/>
    <w:rsid w:val="005E7DBB"/>
    <w:rsid w:val="005F16D9"/>
    <w:rsid w:val="005F1BAA"/>
    <w:rsid w:val="005F1F6F"/>
    <w:rsid w:val="005F290A"/>
    <w:rsid w:val="005F339C"/>
    <w:rsid w:val="005F3B32"/>
    <w:rsid w:val="005F4220"/>
    <w:rsid w:val="005F4C90"/>
    <w:rsid w:val="005F5512"/>
    <w:rsid w:val="005F6196"/>
    <w:rsid w:val="005F6427"/>
    <w:rsid w:val="005F7063"/>
    <w:rsid w:val="005F766A"/>
    <w:rsid w:val="00600B10"/>
    <w:rsid w:val="00600D3C"/>
    <w:rsid w:val="00600F7B"/>
    <w:rsid w:val="00601346"/>
    <w:rsid w:val="00601742"/>
    <w:rsid w:val="00601ABC"/>
    <w:rsid w:val="006024FF"/>
    <w:rsid w:val="006032A2"/>
    <w:rsid w:val="006060FF"/>
    <w:rsid w:val="00606591"/>
    <w:rsid w:val="0060661F"/>
    <w:rsid w:val="006071D6"/>
    <w:rsid w:val="006071E0"/>
    <w:rsid w:val="006077D1"/>
    <w:rsid w:val="00607A97"/>
    <w:rsid w:val="00607AF9"/>
    <w:rsid w:val="00607E52"/>
    <w:rsid w:val="00610476"/>
    <w:rsid w:val="006107A2"/>
    <w:rsid w:val="00610EF3"/>
    <w:rsid w:val="006112A7"/>
    <w:rsid w:val="00611AE9"/>
    <w:rsid w:val="00611D17"/>
    <w:rsid w:val="006123B6"/>
    <w:rsid w:val="0061269D"/>
    <w:rsid w:val="006139D5"/>
    <w:rsid w:val="006140F1"/>
    <w:rsid w:val="00614BD0"/>
    <w:rsid w:val="00614E94"/>
    <w:rsid w:val="00615041"/>
    <w:rsid w:val="006150EC"/>
    <w:rsid w:val="00615C34"/>
    <w:rsid w:val="0061733D"/>
    <w:rsid w:val="006176B9"/>
    <w:rsid w:val="006205CA"/>
    <w:rsid w:val="00620998"/>
    <w:rsid w:val="00620A75"/>
    <w:rsid w:val="00620D79"/>
    <w:rsid w:val="00621060"/>
    <w:rsid w:val="0062262C"/>
    <w:rsid w:val="006232B7"/>
    <w:rsid w:val="00623C97"/>
    <w:rsid w:val="006241CF"/>
    <w:rsid w:val="0062426D"/>
    <w:rsid w:val="0062435E"/>
    <w:rsid w:val="00624C2F"/>
    <w:rsid w:val="00625292"/>
    <w:rsid w:val="0062550A"/>
    <w:rsid w:val="006257CA"/>
    <w:rsid w:val="006258A0"/>
    <w:rsid w:val="00625A9F"/>
    <w:rsid w:val="00626DCB"/>
    <w:rsid w:val="00626E1B"/>
    <w:rsid w:val="0062764C"/>
    <w:rsid w:val="00630F59"/>
    <w:rsid w:val="006320D5"/>
    <w:rsid w:val="00632B76"/>
    <w:rsid w:val="00633340"/>
    <w:rsid w:val="006335D2"/>
    <w:rsid w:val="00633828"/>
    <w:rsid w:val="00633955"/>
    <w:rsid w:val="00633D83"/>
    <w:rsid w:val="006344C6"/>
    <w:rsid w:val="00634510"/>
    <w:rsid w:val="00634588"/>
    <w:rsid w:val="006350CB"/>
    <w:rsid w:val="0063534A"/>
    <w:rsid w:val="006369D7"/>
    <w:rsid w:val="00637B29"/>
    <w:rsid w:val="006404D2"/>
    <w:rsid w:val="00640BE0"/>
    <w:rsid w:val="00640F9B"/>
    <w:rsid w:val="00641AAF"/>
    <w:rsid w:val="00641B5A"/>
    <w:rsid w:val="00641C7D"/>
    <w:rsid w:val="0064215B"/>
    <w:rsid w:val="006421C2"/>
    <w:rsid w:val="006424AC"/>
    <w:rsid w:val="00642682"/>
    <w:rsid w:val="00642C37"/>
    <w:rsid w:val="0064309F"/>
    <w:rsid w:val="006437C1"/>
    <w:rsid w:val="006452F8"/>
    <w:rsid w:val="00645ABF"/>
    <w:rsid w:val="00645DE6"/>
    <w:rsid w:val="00645E30"/>
    <w:rsid w:val="00645E50"/>
    <w:rsid w:val="00646138"/>
    <w:rsid w:val="00646BEA"/>
    <w:rsid w:val="00646E7A"/>
    <w:rsid w:val="0064733F"/>
    <w:rsid w:val="00647D5D"/>
    <w:rsid w:val="00647E16"/>
    <w:rsid w:val="006500D3"/>
    <w:rsid w:val="00650261"/>
    <w:rsid w:val="00650BBC"/>
    <w:rsid w:val="00650D6E"/>
    <w:rsid w:val="006510A2"/>
    <w:rsid w:val="00651A09"/>
    <w:rsid w:val="00651FFA"/>
    <w:rsid w:val="006521C6"/>
    <w:rsid w:val="0065255E"/>
    <w:rsid w:val="00652804"/>
    <w:rsid w:val="00652E20"/>
    <w:rsid w:val="00653932"/>
    <w:rsid w:val="00653AC6"/>
    <w:rsid w:val="00654379"/>
    <w:rsid w:val="00654D56"/>
    <w:rsid w:val="00656203"/>
    <w:rsid w:val="00656D95"/>
    <w:rsid w:val="0065709C"/>
    <w:rsid w:val="0066005B"/>
    <w:rsid w:val="0066036D"/>
    <w:rsid w:val="006607A4"/>
    <w:rsid w:val="00660829"/>
    <w:rsid w:val="00660969"/>
    <w:rsid w:val="00660BD2"/>
    <w:rsid w:val="00660DC4"/>
    <w:rsid w:val="00660E6A"/>
    <w:rsid w:val="00661DFC"/>
    <w:rsid w:val="00662A6F"/>
    <w:rsid w:val="006630DB"/>
    <w:rsid w:val="00663213"/>
    <w:rsid w:val="006635BE"/>
    <w:rsid w:val="00663A12"/>
    <w:rsid w:val="00663C58"/>
    <w:rsid w:val="0066422A"/>
    <w:rsid w:val="00664809"/>
    <w:rsid w:val="00664C7F"/>
    <w:rsid w:val="0066514A"/>
    <w:rsid w:val="0066565D"/>
    <w:rsid w:val="00665919"/>
    <w:rsid w:val="006660FD"/>
    <w:rsid w:val="00666720"/>
    <w:rsid w:val="006667E5"/>
    <w:rsid w:val="0066699C"/>
    <w:rsid w:val="00666D52"/>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271"/>
    <w:rsid w:val="00677377"/>
    <w:rsid w:val="00680905"/>
    <w:rsid w:val="006810F9"/>
    <w:rsid w:val="00682612"/>
    <w:rsid w:val="006826DB"/>
    <w:rsid w:val="00682771"/>
    <w:rsid w:val="00682F60"/>
    <w:rsid w:val="006830C2"/>
    <w:rsid w:val="00683480"/>
    <w:rsid w:val="00683BAF"/>
    <w:rsid w:val="006844B2"/>
    <w:rsid w:val="006846B8"/>
    <w:rsid w:val="00684B7D"/>
    <w:rsid w:val="0068501C"/>
    <w:rsid w:val="00685358"/>
    <w:rsid w:val="0068539C"/>
    <w:rsid w:val="006855A5"/>
    <w:rsid w:val="00685AFF"/>
    <w:rsid w:val="006862BA"/>
    <w:rsid w:val="00686692"/>
    <w:rsid w:val="0068692B"/>
    <w:rsid w:val="00686BD0"/>
    <w:rsid w:val="00687368"/>
    <w:rsid w:val="00687DCB"/>
    <w:rsid w:val="0069015E"/>
    <w:rsid w:val="00690C6E"/>
    <w:rsid w:val="00690C85"/>
    <w:rsid w:val="00691D9E"/>
    <w:rsid w:val="00692294"/>
    <w:rsid w:val="0069245F"/>
    <w:rsid w:val="0069276C"/>
    <w:rsid w:val="00692A94"/>
    <w:rsid w:val="00692F08"/>
    <w:rsid w:val="006932BA"/>
    <w:rsid w:val="006937E0"/>
    <w:rsid w:val="00693B45"/>
    <w:rsid w:val="006944EB"/>
    <w:rsid w:val="00695044"/>
    <w:rsid w:val="00695F7A"/>
    <w:rsid w:val="00696C80"/>
    <w:rsid w:val="006A009A"/>
    <w:rsid w:val="006A0B84"/>
    <w:rsid w:val="006A1828"/>
    <w:rsid w:val="006A3017"/>
    <w:rsid w:val="006A46F0"/>
    <w:rsid w:val="006A5372"/>
    <w:rsid w:val="006A55EA"/>
    <w:rsid w:val="006A5AC3"/>
    <w:rsid w:val="006A5FB2"/>
    <w:rsid w:val="006A6948"/>
    <w:rsid w:val="006A6D4E"/>
    <w:rsid w:val="006A7D9F"/>
    <w:rsid w:val="006B006D"/>
    <w:rsid w:val="006B06DA"/>
    <w:rsid w:val="006B0D7F"/>
    <w:rsid w:val="006B26DD"/>
    <w:rsid w:val="006B2C4D"/>
    <w:rsid w:val="006B3188"/>
    <w:rsid w:val="006B32B6"/>
    <w:rsid w:val="006B392F"/>
    <w:rsid w:val="006B4966"/>
    <w:rsid w:val="006B553C"/>
    <w:rsid w:val="006B5A1E"/>
    <w:rsid w:val="006B5BF4"/>
    <w:rsid w:val="006B650E"/>
    <w:rsid w:val="006B70DC"/>
    <w:rsid w:val="006C0C0B"/>
    <w:rsid w:val="006C1F11"/>
    <w:rsid w:val="006C2D6D"/>
    <w:rsid w:val="006C38BB"/>
    <w:rsid w:val="006C41A4"/>
    <w:rsid w:val="006C42CE"/>
    <w:rsid w:val="006C46B8"/>
    <w:rsid w:val="006C4713"/>
    <w:rsid w:val="006C5D74"/>
    <w:rsid w:val="006C7B49"/>
    <w:rsid w:val="006C7E9B"/>
    <w:rsid w:val="006D06C6"/>
    <w:rsid w:val="006D0A0B"/>
    <w:rsid w:val="006D0CE6"/>
    <w:rsid w:val="006D0FF6"/>
    <w:rsid w:val="006D227C"/>
    <w:rsid w:val="006D2550"/>
    <w:rsid w:val="006D31F2"/>
    <w:rsid w:val="006D328C"/>
    <w:rsid w:val="006D33D3"/>
    <w:rsid w:val="006D34F9"/>
    <w:rsid w:val="006D3D37"/>
    <w:rsid w:val="006D3E80"/>
    <w:rsid w:val="006D45A5"/>
    <w:rsid w:val="006D52D4"/>
    <w:rsid w:val="006D55B6"/>
    <w:rsid w:val="006D5773"/>
    <w:rsid w:val="006D57E8"/>
    <w:rsid w:val="006D5841"/>
    <w:rsid w:val="006D5ABD"/>
    <w:rsid w:val="006D6081"/>
    <w:rsid w:val="006D61AC"/>
    <w:rsid w:val="006D69C2"/>
    <w:rsid w:val="006E075D"/>
    <w:rsid w:val="006E12F4"/>
    <w:rsid w:val="006E1777"/>
    <w:rsid w:val="006E1B82"/>
    <w:rsid w:val="006E2C23"/>
    <w:rsid w:val="006E305F"/>
    <w:rsid w:val="006E4902"/>
    <w:rsid w:val="006E4C70"/>
    <w:rsid w:val="006E566C"/>
    <w:rsid w:val="006E690C"/>
    <w:rsid w:val="006E69AE"/>
    <w:rsid w:val="006E69FE"/>
    <w:rsid w:val="006E79F1"/>
    <w:rsid w:val="006F04BE"/>
    <w:rsid w:val="006F098F"/>
    <w:rsid w:val="006F1857"/>
    <w:rsid w:val="006F1D57"/>
    <w:rsid w:val="006F1FFB"/>
    <w:rsid w:val="006F31E0"/>
    <w:rsid w:val="006F4632"/>
    <w:rsid w:val="006F469A"/>
    <w:rsid w:val="006F6438"/>
    <w:rsid w:val="006F6CEB"/>
    <w:rsid w:val="006F78AD"/>
    <w:rsid w:val="006F7C97"/>
    <w:rsid w:val="00700192"/>
    <w:rsid w:val="00700A82"/>
    <w:rsid w:val="00700E47"/>
    <w:rsid w:val="00700F4A"/>
    <w:rsid w:val="0070125E"/>
    <w:rsid w:val="00701580"/>
    <w:rsid w:val="00702628"/>
    <w:rsid w:val="00702C6E"/>
    <w:rsid w:val="0070347B"/>
    <w:rsid w:val="007039A5"/>
    <w:rsid w:val="007039AC"/>
    <w:rsid w:val="00703CA9"/>
    <w:rsid w:val="00704FED"/>
    <w:rsid w:val="0070504B"/>
    <w:rsid w:val="00705869"/>
    <w:rsid w:val="00707311"/>
    <w:rsid w:val="00707C01"/>
    <w:rsid w:val="00707DF9"/>
    <w:rsid w:val="00707E14"/>
    <w:rsid w:val="00707ED7"/>
    <w:rsid w:val="007109D1"/>
    <w:rsid w:val="00711444"/>
    <w:rsid w:val="00711FEB"/>
    <w:rsid w:val="00712530"/>
    <w:rsid w:val="0071287A"/>
    <w:rsid w:val="00712D57"/>
    <w:rsid w:val="00713199"/>
    <w:rsid w:val="007131A8"/>
    <w:rsid w:val="007141F0"/>
    <w:rsid w:val="007144F2"/>
    <w:rsid w:val="007152B7"/>
    <w:rsid w:val="00715B1C"/>
    <w:rsid w:val="00715D44"/>
    <w:rsid w:val="00716D1B"/>
    <w:rsid w:val="007172C2"/>
    <w:rsid w:val="007173F1"/>
    <w:rsid w:val="007175F7"/>
    <w:rsid w:val="00717849"/>
    <w:rsid w:val="00720BC0"/>
    <w:rsid w:val="00721E98"/>
    <w:rsid w:val="007228DD"/>
    <w:rsid w:val="00722A0B"/>
    <w:rsid w:val="00723BCD"/>
    <w:rsid w:val="00723C98"/>
    <w:rsid w:val="00724BEB"/>
    <w:rsid w:val="007254EA"/>
    <w:rsid w:val="0072601C"/>
    <w:rsid w:val="00726878"/>
    <w:rsid w:val="00726BBF"/>
    <w:rsid w:val="00726DFE"/>
    <w:rsid w:val="0072705C"/>
    <w:rsid w:val="0073046E"/>
    <w:rsid w:val="00730479"/>
    <w:rsid w:val="00730D49"/>
    <w:rsid w:val="00731A89"/>
    <w:rsid w:val="007326C0"/>
    <w:rsid w:val="007328E9"/>
    <w:rsid w:val="00732999"/>
    <w:rsid w:val="00732D07"/>
    <w:rsid w:val="0073468F"/>
    <w:rsid w:val="007353EA"/>
    <w:rsid w:val="007361F8"/>
    <w:rsid w:val="0073680A"/>
    <w:rsid w:val="00736B8F"/>
    <w:rsid w:val="00736C32"/>
    <w:rsid w:val="007401CB"/>
    <w:rsid w:val="00740F45"/>
    <w:rsid w:val="0074149A"/>
    <w:rsid w:val="00741591"/>
    <w:rsid w:val="00742066"/>
    <w:rsid w:val="007422AF"/>
    <w:rsid w:val="00742FCE"/>
    <w:rsid w:val="007431E7"/>
    <w:rsid w:val="00743531"/>
    <w:rsid w:val="00743B71"/>
    <w:rsid w:val="007440AF"/>
    <w:rsid w:val="007447E7"/>
    <w:rsid w:val="00745069"/>
    <w:rsid w:val="007457CA"/>
    <w:rsid w:val="00745BBD"/>
    <w:rsid w:val="00746AC5"/>
    <w:rsid w:val="00747D84"/>
    <w:rsid w:val="0075000E"/>
    <w:rsid w:val="00750AF1"/>
    <w:rsid w:val="00750B34"/>
    <w:rsid w:val="0075147A"/>
    <w:rsid w:val="00754C82"/>
    <w:rsid w:val="007551DB"/>
    <w:rsid w:val="00755C7E"/>
    <w:rsid w:val="00756188"/>
    <w:rsid w:val="007569B6"/>
    <w:rsid w:val="00756DF1"/>
    <w:rsid w:val="007575E2"/>
    <w:rsid w:val="00760B14"/>
    <w:rsid w:val="00760B80"/>
    <w:rsid w:val="00760D0B"/>
    <w:rsid w:val="007611BC"/>
    <w:rsid w:val="0076133D"/>
    <w:rsid w:val="0076176E"/>
    <w:rsid w:val="00761BA9"/>
    <w:rsid w:val="007620FC"/>
    <w:rsid w:val="00763667"/>
    <w:rsid w:val="007637E3"/>
    <w:rsid w:val="00763F9A"/>
    <w:rsid w:val="00764789"/>
    <w:rsid w:val="00764895"/>
    <w:rsid w:val="00765DF9"/>
    <w:rsid w:val="007664A7"/>
    <w:rsid w:val="007664FB"/>
    <w:rsid w:val="007669E8"/>
    <w:rsid w:val="00767553"/>
    <w:rsid w:val="00767D61"/>
    <w:rsid w:val="00770D41"/>
    <w:rsid w:val="007734E2"/>
    <w:rsid w:val="0077380C"/>
    <w:rsid w:val="00773825"/>
    <w:rsid w:val="00773E8D"/>
    <w:rsid w:val="007754CA"/>
    <w:rsid w:val="00776184"/>
    <w:rsid w:val="00776AC9"/>
    <w:rsid w:val="0077764D"/>
    <w:rsid w:val="0078125D"/>
    <w:rsid w:val="007820F9"/>
    <w:rsid w:val="00782742"/>
    <w:rsid w:val="00783148"/>
    <w:rsid w:val="007832BE"/>
    <w:rsid w:val="007834BD"/>
    <w:rsid w:val="00783B28"/>
    <w:rsid w:val="00784D1F"/>
    <w:rsid w:val="00785436"/>
    <w:rsid w:val="007854C2"/>
    <w:rsid w:val="007859AC"/>
    <w:rsid w:val="00785A6C"/>
    <w:rsid w:val="00786F47"/>
    <w:rsid w:val="007870C8"/>
    <w:rsid w:val="00787AEA"/>
    <w:rsid w:val="00787DA1"/>
    <w:rsid w:val="00790605"/>
    <w:rsid w:val="0079081F"/>
    <w:rsid w:val="00790B98"/>
    <w:rsid w:val="007916B7"/>
    <w:rsid w:val="007941D5"/>
    <w:rsid w:val="00794D15"/>
    <w:rsid w:val="00795373"/>
    <w:rsid w:val="007957D3"/>
    <w:rsid w:val="00795AEC"/>
    <w:rsid w:val="007963AB"/>
    <w:rsid w:val="00796620"/>
    <w:rsid w:val="007969B1"/>
    <w:rsid w:val="00797137"/>
    <w:rsid w:val="007A05BF"/>
    <w:rsid w:val="007A19C0"/>
    <w:rsid w:val="007A1CD6"/>
    <w:rsid w:val="007A2B71"/>
    <w:rsid w:val="007A2E34"/>
    <w:rsid w:val="007A2F2A"/>
    <w:rsid w:val="007A4711"/>
    <w:rsid w:val="007A5A21"/>
    <w:rsid w:val="007A5A83"/>
    <w:rsid w:val="007A6147"/>
    <w:rsid w:val="007A6208"/>
    <w:rsid w:val="007A68A0"/>
    <w:rsid w:val="007A6A94"/>
    <w:rsid w:val="007A6C77"/>
    <w:rsid w:val="007A7133"/>
    <w:rsid w:val="007A759A"/>
    <w:rsid w:val="007B0D4E"/>
    <w:rsid w:val="007B0D99"/>
    <w:rsid w:val="007B0E20"/>
    <w:rsid w:val="007B1425"/>
    <w:rsid w:val="007B1589"/>
    <w:rsid w:val="007B1DD4"/>
    <w:rsid w:val="007B1EEE"/>
    <w:rsid w:val="007B2043"/>
    <w:rsid w:val="007B2243"/>
    <w:rsid w:val="007B23D0"/>
    <w:rsid w:val="007B3455"/>
    <w:rsid w:val="007B3A7A"/>
    <w:rsid w:val="007B3B44"/>
    <w:rsid w:val="007B3B7E"/>
    <w:rsid w:val="007B3DE4"/>
    <w:rsid w:val="007B551F"/>
    <w:rsid w:val="007B59E4"/>
    <w:rsid w:val="007B5EC3"/>
    <w:rsid w:val="007B7434"/>
    <w:rsid w:val="007B76A8"/>
    <w:rsid w:val="007B7C32"/>
    <w:rsid w:val="007B7F1A"/>
    <w:rsid w:val="007C00BF"/>
    <w:rsid w:val="007C0FBE"/>
    <w:rsid w:val="007C1087"/>
    <w:rsid w:val="007C10E3"/>
    <w:rsid w:val="007C1765"/>
    <w:rsid w:val="007C2169"/>
    <w:rsid w:val="007C29BF"/>
    <w:rsid w:val="007C3B44"/>
    <w:rsid w:val="007C3C37"/>
    <w:rsid w:val="007C3DBD"/>
    <w:rsid w:val="007C4DFC"/>
    <w:rsid w:val="007C58D8"/>
    <w:rsid w:val="007C6AF4"/>
    <w:rsid w:val="007C76D0"/>
    <w:rsid w:val="007D008A"/>
    <w:rsid w:val="007D1130"/>
    <w:rsid w:val="007D18EC"/>
    <w:rsid w:val="007D3314"/>
    <w:rsid w:val="007D46B0"/>
    <w:rsid w:val="007D52F8"/>
    <w:rsid w:val="007D5557"/>
    <w:rsid w:val="007D556C"/>
    <w:rsid w:val="007D5991"/>
    <w:rsid w:val="007D5BF9"/>
    <w:rsid w:val="007D6D7C"/>
    <w:rsid w:val="007D70A1"/>
    <w:rsid w:val="007D779F"/>
    <w:rsid w:val="007E027F"/>
    <w:rsid w:val="007E074B"/>
    <w:rsid w:val="007E1ACE"/>
    <w:rsid w:val="007E21BF"/>
    <w:rsid w:val="007E282B"/>
    <w:rsid w:val="007E29F9"/>
    <w:rsid w:val="007E2B67"/>
    <w:rsid w:val="007E32D8"/>
    <w:rsid w:val="007E39BC"/>
    <w:rsid w:val="007E3F0D"/>
    <w:rsid w:val="007E3FF2"/>
    <w:rsid w:val="007E4EBF"/>
    <w:rsid w:val="007E511D"/>
    <w:rsid w:val="007E5138"/>
    <w:rsid w:val="007E5330"/>
    <w:rsid w:val="007E536E"/>
    <w:rsid w:val="007E5474"/>
    <w:rsid w:val="007E5493"/>
    <w:rsid w:val="007E5955"/>
    <w:rsid w:val="007E5A50"/>
    <w:rsid w:val="007E5DD3"/>
    <w:rsid w:val="007E60B7"/>
    <w:rsid w:val="007E60D9"/>
    <w:rsid w:val="007E63DE"/>
    <w:rsid w:val="007E642E"/>
    <w:rsid w:val="007E67ED"/>
    <w:rsid w:val="007E7807"/>
    <w:rsid w:val="007E7C81"/>
    <w:rsid w:val="007F2C84"/>
    <w:rsid w:val="007F3034"/>
    <w:rsid w:val="007F32E9"/>
    <w:rsid w:val="007F4273"/>
    <w:rsid w:val="007F4681"/>
    <w:rsid w:val="007F47B2"/>
    <w:rsid w:val="007F4BD7"/>
    <w:rsid w:val="007F50F1"/>
    <w:rsid w:val="007F5A73"/>
    <w:rsid w:val="007F5D7F"/>
    <w:rsid w:val="007F64C1"/>
    <w:rsid w:val="007F6E4B"/>
    <w:rsid w:val="007F6EE9"/>
    <w:rsid w:val="007F7A55"/>
    <w:rsid w:val="008000D2"/>
    <w:rsid w:val="008010BC"/>
    <w:rsid w:val="00801AD1"/>
    <w:rsid w:val="00802363"/>
    <w:rsid w:val="00803368"/>
    <w:rsid w:val="00804491"/>
    <w:rsid w:val="00806253"/>
    <w:rsid w:val="00807606"/>
    <w:rsid w:val="00807CC6"/>
    <w:rsid w:val="0081023E"/>
    <w:rsid w:val="00810927"/>
    <w:rsid w:val="008123AF"/>
    <w:rsid w:val="00812B19"/>
    <w:rsid w:val="0081328B"/>
    <w:rsid w:val="00813F5F"/>
    <w:rsid w:val="00814378"/>
    <w:rsid w:val="00814AFF"/>
    <w:rsid w:val="00814E93"/>
    <w:rsid w:val="0081502F"/>
    <w:rsid w:val="00815C07"/>
    <w:rsid w:val="00816436"/>
    <w:rsid w:val="00816451"/>
    <w:rsid w:val="00816770"/>
    <w:rsid w:val="00816F45"/>
    <w:rsid w:val="008171C7"/>
    <w:rsid w:val="008176FC"/>
    <w:rsid w:val="008178AE"/>
    <w:rsid w:val="00817A9E"/>
    <w:rsid w:val="00817ABD"/>
    <w:rsid w:val="008204C0"/>
    <w:rsid w:val="0082085F"/>
    <w:rsid w:val="008211CA"/>
    <w:rsid w:val="0082163C"/>
    <w:rsid w:val="00822EEA"/>
    <w:rsid w:val="0082306D"/>
    <w:rsid w:val="008239D6"/>
    <w:rsid w:val="008239F9"/>
    <w:rsid w:val="00823DB0"/>
    <w:rsid w:val="008248E1"/>
    <w:rsid w:val="0082519A"/>
    <w:rsid w:val="00825573"/>
    <w:rsid w:val="00825852"/>
    <w:rsid w:val="00826082"/>
    <w:rsid w:val="00826126"/>
    <w:rsid w:val="00826542"/>
    <w:rsid w:val="008270D4"/>
    <w:rsid w:val="0082730F"/>
    <w:rsid w:val="008276BE"/>
    <w:rsid w:val="008304F3"/>
    <w:rsid w:val="00830A25"/>
    <w:rsid w:val="00831DC5"/>
    <w:rsid w:val="008329AA"/>
    <w:rsid w:val="00834C94"/>
    <w:rsid w:val="00835183"/>
    <w:rsid w:val="00835E9D"/>
    <w:rsid w:val="008366C7"/>
    <w:rsid w:val="00836F05"/>
    <w:rsid w:val="00840895"/>
    <w:rsid w:val="00841038"/>
    <w:rsid w:val="00843080"/>
    <w:rsid w:val="00844236"/>
    <w:rsid w:val="00844B7F"/>
    <w:rsid w:val="008458E5"/>
    <w:rsid w:val="008465C4"/>
    <w:rsid w:val="00846CD3"/>
    <w:rsid w:val="0084719E"/>
    <w:rsid w:val="008477E3"/>
    <w:rsid w:val="00847BB4"/>
    <w:rsid w:val="00847BDF"/>
    <w:rsid w:val="00850AFB"/>
    <w:rsid w:val="008510E6"/>
    <w:rsid w:val="00851C60"/>
    <w:rsid w:val="00851DF8"/>
    <w:rsid w:val="008526A1"/>
    <w:rsid w:val="0085298E"/>
    <w:rsid w:val="00852B8C"/>
    <w:rsid w:val="00852B8E"/>
    <w:rsid w:val="00853C8E"/>
    <w:rsid w:val="00854BC9"/>
    <w:rsid w:val="0085659E"/>
    <w:rsid w:val="0085667F"/>
    <w:rsid w:val="00857383"/>
    <w:rsid w:val="008577E8"/>
    <w:rsid w:val="00857A46"/>
    <w:rsid w:val="00857C51"/>
    <w:rsid w:val="00857EE9"/>
    <w:rsid w:val="00860A5F"/>
    <w:rsid w:val="008610E7"/>
    <w:rsid w:val="008614F6"/>
    <w:rsid w:val="00861AB7"/>
    <w:rsid w:val="00861F2A"/>
    <w:rsid w:val="00862BFD"/>
    <w:rsid w:val="008635A7"/>
    <w:rsid w:val="008636CE"/>
    <w:rsid w:val="0086425D"/>
    <w:rsid w:val="00864624"/>
    <w:rsid w:val="00865C57"/>
    <w:rsid w:val="00865E41"/>
    <w:rsid w:val="00865E42"/>
    <w:rsid w:val="00866C7A"/>
    <w:rsid w:val="00866E45"/>
    <w:rsid w:val="008673EA"/>
    <w:rsid w:val="00870535"/>
    <w:rsid w:val="00870EB7"/>
    <w:rsid w:val="00871409"/>
    <w:rsid w:val="008715B5"/>
    <w:rsid w:val="00872FE6"/>
    <w:rsid w:val="008740E0"/>
    <w:rsid w:val="008744F0"/>
    <w:rsid w:val="00874FDA"/>
    <w:rsid w:val="00875A84"/>
    <w:rsid w:val="00875E3F"/>
    <w:rsid w:val="0087634B"/>
    <w:rsid w:val="00877971"/>
    <w:rsid w:val="00877FA7"/>
    <w:rsid w:val="0088038A"/>
    <w:rsid w:val="00880D45"/>
    <w:rsid w:val="00881B57"/>
    <w:rsid w:val="0088201E"/>
    <w:rsid w:val="00882296"/>
    <w:rsid w:val="00883EFC"/>
    <w:rsid w:val="00883F7F"/>
    <w:rsid w:val="00885F1A"/>
    <w:rsid w:val="00885FB3"/>
    <w:rsid w:val="008860FF"/>
    <w:rsid w:val="00887BFC"/>
    <w:rsid w:val="00890472"/>
    <w:rsid w:val="008913DC"/>
    <w:rsid w:val="00891627"/>
    <w:rsid w:val="00891CCA"/>
    <w:rsid w:val="00892299"/>
    <w:rsid w:val="00893856"/>
    <w:rsid w:val="00893ACA"/>
    <w:rsid w:val="00893BED"/>
    <w:rsid w:val="00894534"/>
    <w:rsid w:val="00894AC9"/>
    <w:rsid w:val="00894D4E"/>
    <w:rsid w:val="0089557D"/>
    <w:rsid w:val="00896377"/>
    <w:rsid w:val="008968F9"/>
    <w:rsid w:val="0089705F"/>
    <w:rsid w:val="00897464"/>
    <w:rsid w:val="008A00CF"/>
    <w:rsid w:val="008A06CA"/>
    <w:rsid w:val="008A12A5"/>
    <w:rsid w:val="008A21C6"/>
    <w:rsid w:val="008A280C"/>
    <w:rsid w:val="008A2A12"/>
    <w:rsid w:val="008A367F"/>
    <w:rsid w:val="008A3C20"/>
    <w:rsid w:val="008A3C8F"/>
    <w:rsid w:val="008A4071"/>
    <w:rsid w:val="008A4A09"/>
    <w:rsid w:val="008A4E9F"/>
    <w:rsid w:val="008A51F0"/>
    <w:rsid w:val="008A5904"/>
    <w:rsid w:val="008A5EBA"/>
    <w:rsid w:val="008A62A6"/>
    <w:rsid w:val="008A62CD"/>
    <w:rsid w:val="008A685B"/>
    <w:rsid w:val="008A6D9A"/>
    <w:rsid w:val="008A7EF6"/>
    <w:rsid w:val="008B1029"/>
    <w:rsid w:val="008B145C"/>
    <w:rsid w:val="008B1B45"/>
    <w:rsid w:val="008B31C7"/>
    <w:rsid w:val="008B43D0"/>
    <w:rsid w:val="008B4ED5"/>
    <w:rsid w:val="008B5050"/>
    <w:rsid w:val="008B50ED"/>
    <w:rsid w:val="008B51BD"/>
    <w:rsid w:val="008B51D4"/>
    <w:rsid w:val="008B5AA1"/>
    <w:rsid w:val="008B5C4B"/>
    <w:rsid w:val="008B6294"/>
    <w:rsid w:val="008B67CC"/>
    <w:rsid w:val="008B69AB"/>
    <w:rsid w:val="008B79D3"/>
    <w:rsid w:val="008C02E8"/>
    <w:rsid w:val="008C079C"/>
    <w:rsid w:val="008C1029"/>
    <w:rsid w:val="008C190F"/>
    <w:rsid w:val="008C2E2B"/>
    <w:rsid w:val="008C2EC9"/>
    <w:rsid w:val="008C3A58"/>
    <w:rsid w:val="008C4996"/>
    <w:rsid w:val="008C4F2D"/>
    <w:rsid w:val="008C63E6"/>
    <w:rsid w:val="008C6421"/>
    <w:rsid w:val="008C75DA"/>
    <w:rsid w:val="008C7C2F"/>
    <w:rsid w:val="008D0CB4"/>
    <w:rsid w:val="008D0F4E"/>
    <w:rsid w:val="008D249D"/>
    <w:rsid w:val="008D25E5"/>
    <w:rsid w:val="008D2B3F"/>
    <w:rsid w:val="008D2C27"/>
    <w:rsid w:val="008D2D80"/>
    <w:rsid w:val="008D30F2"/>
    <w:rsid w:val="008D3A66"/>
    <w:rsid w:val="008D42B3"/>
    <w:rsid w:val="008D4EE3"/>
    <w:rsid w:val="008D4FE1"/>
    <w:rsid w:val="008D5DA0"/>
    <w:rsid w:val="008D6671"/>
    <w:rsid w:val="008D6CB6"/>
    <w:rsid w:val="008D729B"/>
    <w:rsid w:val="008D787E"/>
    <w:rsid w:val="008E06B7"/>
    <w:rsid w:val="008E1F1D"/>
    <w:rsid w:val="008E22FD"/>
    <w:rsid w:val="008E244E"/>
    <w:rsid w:val="008E2796"/>
    <w:rsid w:val="008E33B8"/>
    <w:rsid w:val="008E4266"/>
    <w:rsid w:val="008E4888"/>
    <w:rsid w:val="008E542C"/>
    <w:rsid w:val="008E64FF"/>
    <w:rsid w:val="008E6783"/>
    <w:rsid w:val="008E68BE"/>
    <w:rsid w:val="008E6A40"/>
    <w:rsid w:val="008E70F2"/>
    <w:rsid w:val="008E74C1"/>
    <w:rsid w:val="008F0351"/>
    <w:rsid w:val="008F0EAB"/>
    <w:rsid w:val="008F1E77"/>
    <w:rsid w:val="008F20B8"/>
    <w:rsid w:val="008F41C7"/>
    <w:rsid w:val="008F440E"/>
    <w:rsid w:val="008F4804"/>
    <w:rsid w:val="008F4F20"/>
    <w:rsid w:val="008F5055"/>
    <w:rsid w:val="008F6484"/>
    <w:rsid w:val="008F741B"/>
    <w:rsid w:val="008F7493"/>
    <w:rsid w:val="008F7DA7"/>
    <w:rsid w:val="008F7E0F"/>
    <w:rsid w:val="00900C8E"/>
    <w:rsid w:val="00901E34"/>
    <w:rsid w:val="00902800"/>
    <w:rsid w:val="00903707"/>
    <w:rsid w:val="00903BA2"/>
    <w:rsid w:val="0090406A"/>
    <w:rsid w:val="00904478"/>
    <w:rsid w:val="009048A2"/>
    <w:rsid w:val="00904CAF"/>
    <w:rsid w:val="00905414"/>
    <w:rsid w:val="0090569C"/>
    <w:rsid w:val="00905988"/>
    <w:rsid w:val="00906919"/>
    <w:rsid w:val="00906F9A"/>
    <w:rsid w:val="00910213"/>
    <w:rsid w:val="0091039C"/>
    <w:rsid w:val="00910530"/>
    <w:rsid w:val="009111EE"/>
    <w:rsid w:val="009121FD"/>
    <w:rsid w:val="009123F6"/>
    <w:rsid w:val="00912B1F"/>
    <w:rsid w:val="00913631"/>
    <w:rsid w:val="00913D64"/>
    <w:rsid w:val="00914573"/>
    <w:rsid w:val="00914A45"/>
    <w:rsid w:val="00915118"/>
    <w:rsid w:val="00915279"/>
    <w:rsid w:val="009155B0"/>
    <w:rsid w:val="00915C1E"/>
    <w:rsid w:val="00915E80"/>
    <w:rsid w:val="00916037"/>
    <w:rsid w:val="009162F3"/>
    <w:rsid w:val="0091701F"/>
    <w:rsid w:val="009178AC"/>
    <w:rsid w:val="0092040E"/>
    <w:rsid w:val="00920FB7"/>
    <w:rsid w:val="00921EE6"/>
    <w:rsid w:val="00921FD4"/>
    <w:rsid w:val="00922656"/>
    <w:rsid w:val="00923C0E"/>
    <w:rsid w:val="00923D7A"/>
    <w:rsid w:val="00924F3A"/>
    <w:rsid w:val="009259F9"/>
    <w:rsid w:val="00925A4F"/>
    <w:rsid w:val="009261AC"/>
    <w:rsid w:val="00926B9F"/>
    <w:rsid w:val="00927616"/>
    <w:rsid w:val="00927729"/>
    <w:rsid w:val="00930BFF"/>
    <w:rsid w:val="00932212"/>
    <w:rsid w:val="009322CD"/>
    <w:rsid w:val="00932A6A"/>
    <w:rsid w:val="00933631"/>
    <w:rsid w:val="00934949"/>
    <w:rsid w:val="009352AF"/>
    <w:rsid w:val="0093540B"/>
    <w:rsid w:val="00935745"/>
    <w:rsid w:val="009368AC"/>
    <w:rsid w:val="00936B57"/>
    <w:rsid w:val="00936EFA"/>
    <w:rsid w:val="0093729B"/>
    <w:rsid w:val="00937348"/>
    <w:rsid w:val="0093768C"/>
    <w:rsid w:val="009377A6"/>
    <w:rsid w:val="00937CFE"/>
    <w:rsid w:val="00937E55"/>
    <w:rsid w:val="00940258"/>
    <w:rsid w:val="00940859"/>
    <w:rsid w:val="009412CB"/>
    <w:rsid w:val="00941551"/>
    <w:rsid w:val="00942548"/>
    <w:rsid w:val="00942BC2"/>
    <w:rsid w:val="0094362F"/>
    <w:rsid w:val="00944114"/>
    <w:rsid w:val="00944274"/>
    <w:rsid w:val="00944883"/>
    <w:rsid w:val="00944B1B"/>
    <w:rsid w:val="00945055"/>
    <w:rsid w:val="009452E6"/>
    <w:rsid w:val="00945AF2"/>
    <w:rsid w:val="00945D32"/>
    <w:rsid w:val="0094744C"/>
    <w:rsid w:val="0094746B"/>
    <w:rsid w:val="00947B24"/>
    <w:rsid w:val="00947F4B"/>
    <w:rsid w:val="0095079F"/>
    <w:rsid w:val="00950A8D"/>
    <w:rsid w:val="00950CD0"/>
    <w:rsid w:val="00951833"/>
    <w:rsid w:val="0095199A"/>
    <w:rsid w:val="00951C10"/>
    <w:rsid w:val="00951F57"/>
    <w:rsid w:val="00953224"/>
    <w:rsid w:val="0095371C"/>
    <w:rsid w:val="00953EA9"/>
    <w:rsid w:val="00954525"/>
    <w:rsid w:val="00954A1E"/>
    <w:rsid w:val="0095535A"/>
    <w:rsid w:val="009557E3"/>
    <w:rsid w:val="009558D2"/>
    <w:rsid w:val="0095633B"/>
    <w:rsid w:val="00956B7F"/>
    <w:rsid w:val="009570D5"/>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0BFC"/>
    <w:rsid w:val="00971793"/>
    <w:rsid w:val="00971A81"/>
    <w:rsid w:val="00971FD1"/>
    <w:rsid w:val="009722FA"/>
    <w:rsid w:val="00972432"/>
    <w:rsid w:val="00973309"/>
    <w:rsid w:val="00973384"/>
    <w:rsid w:val="0097390F"/>
    <w:rsid w:val="00973C57"/>
    <w:rsid w:val="00973CE2"/>
    <w:rsid w:val="00973F47"/>
    <w:rsid w:val="009741CC"/>
    <w:rsid w:val="00974427"/>
    <w:rsid w:val="00974F05"/>
    <w:rsid w:val="009751FA"/>
    <w:rsid w:val="00975906"/>
    <w:rsid w:val="0097629A"/>
    <w:rsid w:val="0097684F"/>
    <w:rsid w:val="00976BE8"/>
    <w:rsid w:val="0097716A"/>
    <w:rsid w:val="00980465"/>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58D"/>
    <w:rsid w:val="00987968"/>
    <w:rsid w:val="00987982"/>
    <w:rsid w:val="00990B5F"/>
    <w:rsid w:val="00991C37"/>
    <w:rsid w:val="009937E7"/>
    <w:rsid w:val="00993AC9"/>
    <w:rsid w:val="00994BC6"/>
    <w:rsid w:val="0099500E"/>
    <w:rsid w:val="009956CD"/>
    <w:rsid w:val="00995834"/>
    <w:rsid w:val="00995B5F"/>
    <w:rsid w:val="00995BDC"/>
    <w:rsid w:val="0099659B"/>
    <w:rsid w:val="00996DC1"/>
    <w:rsid w:val="00997291"/>
    <w:rsid w:val="009A028D"/>
    <w:rsid w:val="009A078D"/>
    <w:rsid w:val="009A1153"/>
    <w:rsid w:val="009A14D9"/>
    <w:rsid w:val="009A2836"/>
    <w:rsid w:val="009A2CC8"/>
    <w:rsid w:val="009A3149"/>
    <w:rsid w:val="009A385E"/>
    <w:rsid w:val="009A3C57"/>
    <w:rsid w:val="009A45FD"/>
    <w:rsid w:val="009A4FAA"/>
    <w:rsid w:val="009A5381"/>
    <w:rsid w:val="009A6480"/>
    <w:rsid w:val="009A68F6"/>
    <w:rsid w:val="009A7594"/>
    <w:rsid w:val="009A79B5"/>
    <w:rsid w:val="009A7A2A"/>
    <w:rsid w:val="009B0187"/>
    <w:rsid w:val="009B0AED"/>
    <w:rsid w:val="009B0DCF"/>
    <w:rsid w:val="009B23F6"/>
    <w:rsid w:val="009B3438"/>
    <w:rsid w:val="009B36E3"/>
    <w:rsid w:val="009B3807"/>
    <w:rsid w:val="009B425E"/>
    <w:rsid w:val="009B48C9"/>
    <w:rsid w:val="009B5DAE"/>
    <w:rsid w:val="009B6879"/>
    <w:rsid w:val="009B6FB6"/>
    <w:rsid w:val="009B7260"/>
    <w:rsid w:val="009B7BD8"/>
    <w:rsid w:val="009C167B"/>
    <w:rsid w:val="009C2F0B"/>
    <w:rsid w:val="009C34C2"/>
    <w:rsid w:val="009C42A5"/>
    <w:rsid w:val="009C45B8"/>
    <w:rsid w:val="009C477D"/>
    <w:rsid w:val="009C49C7"/>
    <w:rsid w:val="009C5176"/>
    <w:rsid w:val="009C522F"/>
    <w:rsid w:val="009C5405"/>
    <w:rsid w:val="009C55D2"/>
    <w:rsid w:val="009C5E7D"/>
    <w:rsid w:val="009C62EA"/>
    <w:rsid w:val="009C6CDB"/>
    <w:rsid w:val="009C74F2"/>
    <w:rsid w:val="009C7E0F"/>
    <w:rsid w:val="009D09E9"/>
    <w:rsid w:val="009D0B5B"/>
    <w:rsid w:val="009D1C3E"/>
    <w:rsid w:val="009D1CBC"/>
    <w:rsid w:val="009D27A0"/>
    <w:rsid w:val="009D28CE"/>
    <w:rsid w:val="009D3108"/>
    <w:rsid w:val="009D3993"/>
    <w:rsid w:val="009D4D7D"/>
    <w:rsid w:val="009D4DDB"/>
    <w:rsid w:val="009D50E5"/>
    <w:rsid w:val="009D5DCA"/>
    <w:rsid w:val="009D6983"/>
    <w:rsid w:val="009E0668"/>
    <w:rsid w:val="009E0867"/>
    <w:rsid w:val="009E116F"/>
    <w:rsid w:val="009E222F"/>
    <w:rsid w:val="009E2257"/>
    <w:rsid w:val="009E2FAF"/>
    <w:rsid w:val="009E3032"/>
    <w:rsid w:val="009E36DC"/>
    <w:rsid w:val="009E4067"/>
    <w:rsid w:val="009E4146"/>
    <w:rsid w:val="009E6784"/>
    <w:rsid w:val="009E7737"/>
    <w:rsid w:val="009E7ED2"/>
    <w:rsid w:val="009F0E9D"/>
    <w:rsid w:val="009F1627"/>
    <w:rsid w:val="009F17F0"/>
    <w:rsid w:val="009F2BD8"/>
    <w:rsid w:val="009F3544"/>
    <w:rsid w:val="009F4BF9"/>
    <w:rsid w:val="009F55D9"/>
    <w:rsid w:val="009F5F7E"/>
    <w:rsid w:val="009F6455"/>
    <w:rsid w:val="009F6E10"/>
    <w:rsid w:val="009F6FF8"/>
    <w:rsid w:val="009F7279"/>
    <w:rsid w:val="009F7CC1"/>
    <w:rsid w:val="009F7DF3"/>
    <w:rsid w:val="00A0067E"/>
    <w:rsid w:val="00A00751"/>
    <w:rsid w:val="00A01361"/>
    <w:rsid w:val="00A014BF"/>
    <w:rsid w:val="00A01B8D"/>
    <w:rsid w:val="00A0205F"/>
    <w:rsid w:val="00A0234A"/>
    <w:rsid w:val="00A02B64"/>
    <w:rsid w:val="00A02CFC"/>
    <w:rsid w:val="00A02D75"/>
    <w:rsid w:val="00A03A6A"/>
    <w:rsid w:val="00A041EB"/>
    <w:rsid w:val="00A04BAA"/>
    <w:rsid w:val="00A055C8"/>
    <w:rsid w:val="00A0566C"/>
    <w:rsid w:val="00A05ABB"/>
    <w:rsid w:val="00A0628B"/>
    <w:rsid w:val="00A0764A"/>
    <w:rsid w:val="00A07885"/>
    <w:rsid w:val="00A0790E"/>
    <w:rsid w:val="00A104BD"/>
    <w:rsid w:val="00A109FD"/>
    <w:rsid w:val="00A10F38"/>
    <w:rsid w:val="00A1124B"/>
    <w:rsid w:val="00A125AC"/>
    <w:rsid w:val="00A12E8D"/>
    <w:rsid w:val="00A132E0"/>
    <w:rsid w:val="00A145BC"/>
    <w:rsid w:val="00A1500E"/>
    <w:rsid w:val="00A15C01"/>
    <w:rsid w:val="00A17213"/>
    <w:rsid w:val="00A17470"/>
    <w:rsid w:val="00A1768D"/>
    <w:rsid w:val="00A17D21"/>
    <w:rsid w:val="00A218A3"/>
    <w:rsid w:val="00A22568"/>
    <w:rsid w:val="00A23BE6"/>
    <w:rsid w:val="00A24A41"/>
    <w:rsid w:val="00A258CF"/>
    <w:rsid w:val="00A25EB1"/>
    <w:rsid w:val="00A2618A"/>
    <w:rsid w:val="00A2651E"/>
    <w:rsid w:val="00A2660E"/>
    <w:rsid w:val="00A26DB1"/>
    <w:rsid w:val="00A276B8"/>
    <w:rsid w:val="00A27BC2"/>
    <w:rsid w:val="00A27DDC"/>
    <w:rsid w:val="00A30693"/>
    <w:rsid w:val="00A30F6E"/>
    <w:rsid w:val="00A31145"/>
    <w:rsid w:val="00A313AD"/>
    <w:rsid w:val="00A31F19"/>
    <w:rsid w:val="00A32E18"/>
    <w:rsid w:val="00A3307C"/>
    <w:rsid w:val="00A33268"/>
    <w:rsid w:val="00A335FA"/>
    <w:rsid w:val="00A33B97"/>
    <w:rsid w:val="00A3407B"/>
    <w:rsid w:val="00A35E54"/>
    <w:rsid w:val="00A36BF8"/>
    <w:rsid w:val="00A36D9B"/>
    <w:rsid w:val="00A37051"/>
    <w:rsid w:val="00A37106"/>
    <w:rsid w:val="00A40E93"/>
    <w:rsid w:val="00A4182E"/>
    <w:rsid w:val="00A42061"/>
    <w:rsid w:val="00A42CBC"/>
    <w:rsid w:val="00A431CA"/>
    <w:rsid w:val="00A43382"/>
    <w:rsid w:val="00A433B8"/>
    <w:rsid w:val="00A4356C"/>
    <w:rsid w:val="00A444FD"/>
    <w:rsid w:val="00A44784"/>
    <w:rsid w:val="00A44969"/>
    <w:rsid w:val="00A44B8B"/>
    <w:rsid w:val="00A4660D"/>
    <w:rsid w:val="00A46986"/>
    <w:rsid w:val="00A46B49"/>
    <w:rsid w:val="00A46D72"/>
    <w:rsid w:val="00A47B35"/>
    <w:rsid w:val="00A47D22"/>
    <w:rsid w:val="00A50A5B"/>
    <w:rsid w:val="00A51E71"/>
    <w:rsid w:val="00A521D9"/>
    <w:rsid w:val="00A52977"/>
    <w:rsid w:val="00A52A4F"/>
    <w:rsid w:val="00A52CE0"/>
    <w:rsid w:val="00A52F79"/>
    <w:rsid w:val="00A53027"/>
    <w:rsid w:val="00A53322"/>
    <w:rsid w:val="00A53492"/>
    <w:rsid w:val="00A53993"/>
    <w:rsid w:val="00A5419C"/>
    <w:rsid w:val="00A549BB"/>
    <w:rsid w:val="00A54B7B"/>
    <w:rsid w:val="00A55A8E"/>
    <w:rsid w:val="00A55C9E"/>
    <w:rsid w:val="00A56335"/>
    <w:rsid w:val="00A56A5F"/>
    <w:rsid w:val="00A57687"/>
    <w:rsid w:val="00A60289"/>
    <w:rsid w:val="00A606BB"/>
    <w:rsid w:val="00A60CAC"/>
    <w:rsid w:val="00A61AE1"/>
    <w:rsid w:val="00A61D8F"/>
    <w:rsid w:val="00A64489"/>
    <w:rsid w:val="00A6455B"/>
    <w:rsid w:val="00A64BB6"/>
    <w:rsid w:val="00A65459"/>
    <w:rsid w:val="00A65AE9"/>
    <w:rsid w:val="00A65D22"/>
    <w:rsid w:val="00A66172"/>
    <w:rsid w:val="00A66191"/>
    <w:rsid w:val="00A66C45"/>
    <w:rsid w:val="00A66CCD"/>
    <w:rsid w:val="00A66F61"/>
    <w:rsid w:val="00A6700A"/>
    <w:rsid w:val="00A67329"/>
    <w:rsid w:val="00A675FA"/>
    <w:rsid w:val="00A704DA"/>
    <w:rsid w:val="00A7093C"/>
    <w:rsid w:val="00A71F6E"/>
    <w:rsid w:val="00A71F8C"/>
    <w:rsid w:val="00A729DA"/>
    <w:rsid w:val="00A72B9D"/>
    <w:rsid w:val="00A7413F"/>
    <w:rsid w:val="00A7437C"/>
    <w:rsid w:val="00A743D0"/>
    <w:rsid w:val="00A746F2"/>
    <w:rsid w:val="00A75051"/>
    <w:rsid w:val="00A7515A"/>
    <w:rsid w:val="00A752B1"/>
    <w:rsid w:val="00A75D59"/>
    <w:rsid w:val="00A760E7"/>
    <w:rsid w:val="00A76B53"/>
    <w:rsid w:val="00A774A9"/>
    <w:rsid w:val="00A77D22"/>
    <w:rsid w:val="00A802CC"/>
    <w:rsid w:val="00A807A4"/>
    <w:rsid w:val="00A80D6D"/>
    <w:rsid w:val="00A81131"/>
    <w:rsid w:val="00A8134F"/>
    <w:rsid w:val="00A8155A"/>
    <w:rsid w:val="00A83573"/>
    <w:rsid w:val="00A838E9"/>
    <w:rsid w:val="00A847CF"/>
    <w:rsid w:val="00A84EF2"/>
    <w:rsid w:val="00A85D94"/>
    <w:rsid w:val="00A86046"/>
    <w:rsid w:val="00A86142"/>
    <w:rsid w:val="00A86A7C"/>
    <w:rsid w:val="00A87AFE"/>
    <w:rsid w:val="00A904D0"/>
    <w:rsid w:val="00A91421"/>
    <w:rsid w:val="00A91BC2"/>
    <w:rsid w:val="00A92096"/>
    <w:rsid w:val="00A925D8"/>
    <w:rsid w:val="00A92BD3"/>
    <w:rsid w:val="00A93883"/>
    <w:rsid w:val="00A93F9E"/>
    <w:rsid w:val="00A95548"/>
    <w:rsid w:val="00A95759"/>
    <w:rsid w:val="00A95784"/>
    <w:rsid w:val="00A95F0F"/>
    <w:rsid w:val="00A95FE9"/>
    <w:rsid w:val="00A96090"/>
    <w:rsid w:val="00A96665"/>
    <w:rsid w:val="00A96710"/>
    <w:rsid w:val="00A96C28"/>
    <w:rsid w:val="00A970BF"/>
    <w:rsid w:val="00AA027D"/>
    <w:rsid w:val="00AA0397"/>
    <w:rsid w:val="00AA2186"/>
    <w:rsid w:val="00AA2786"/>
    <w:rsid w:val="00AA31C9"/>
    <w:rsid w:val="00AA3799"/>
    <w:rsid w:val="00AA3A79"/>
    <w:rsid w:val="00AA4480"/>
    <w:rsid w:val="00AA45F9"/>
    <w:rsid w:val="00AA49C2"/>
    <w:rsid w:val="00AA50E7"/>
    <w:rsid w:val="00AA541F"/>
    <w:rsid w:val="00AA67B7"/>
    <w:rsid w:val="00AA6DA9"/>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43B"/>
    <w:rsid w:val="00AC0C9C"/>
    <w:rsid w:val="00AC0F37"/>
    <w:rsid w:val="00AC1142"/>
    <w:rsid w:val="00AC1158"/>
    <w:rsid w:val="00AC177A"/>
    <w:rsid w:val="00AC29D6"/>
    <w:rsid w:val="00AC3049"/>
    <w:rsid w:val="00AC38E2"/>
    <w:rsid w:val="00AC441E"/>
    <w:rsid w:val="00AC4A7B"/>
    <w:rsid w:val="00AC5897"/>
    <w:rsid w:val="00AC5A12"/>
    <w:rsid w:val="00AC5E65"/>
    <w:rsid w:val="00AC5FFB"/>
    <w:rsid w:val="00AC63F4"/>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07F6"/>
    <w:rsid w:val="00AE1090"/>
    <w:rsid w:val="00AE13F7"/>
    <w:rsid w:val="00AE15BA"/>
    <w:rsid w:val="00AE211B"/>
    <w:rsid w:val="00AE2322"/>
    <w:rsid w:val="00AE2673"/>
    <w:rsid w:val="00AE2B23"/>
    <w:rsid w:val="00AE321B"/>
    <w:rsid w:val="00AE3F4D"/>
    <w:rsid w:val="00AE3FA8"/>
    <w:rsid w:val="00AE4BFC"/>
    <w:rsid w:val="00AE50F9"/>
    <w:rsid w:val="00AE597F"/>
    <w:rsid w:val="00AE5F22"/>
    <w:rsid w:val="00AE6BCE"/>
    <w:rsid w:val="00AE74CF"/>
    <w:rsid w:val="00AE7FA5"/>
    <w:rsid w:val="00AF02FD"/>
    <w:rsid w:val="00AF0A3A"/>
    <w:rsid w:val="00AF0C37"/>
    <w:rsid w:val="00AF2183"/>
    <w:rsid w:val="00AF2E2B"/>
    <w:rsid w:val="00AF2FE3"/>
    <w:rsid w:val="00AF5139"/>
    <w:rsid w:val="00AF54C3"/>
    <w:rsid w:val="00AF6478"/>
    <w:rsid w:val="00AF69BE"/>
    <w:rsid w:val="00AF6ECE"/>
    <w:rsid w:val="00AF7397"/>
    <w:rsid w:val="00AF750C"/>
    <w:rsid w:val="00AF7884"/>
    <w:rsid w:val="00AF7B05"/>
    <w:rsid w:val="00B00EB5"/>
    <w:rsid w:val="00B01165"/>
    <w:rsid w:val="00B01AF9"/>
    <w:rsid w:val="00B01CE5"/>
    <w:rsid w:val="00B01E8C"/>
    <w:rsid w:val="00B0206F"/>
    <w:rsid w:val="00B0210D"/>
    <w:rsid w:val="00B025BE"/>
    <w:rsid w:val="00B027CE"/>
    <w:rsid w:val="00B04702"/>
    <w:rsid w:val="00B04950"/>
    <w:rsid w:val="00B049D0"/>
    <w:rsid w:val="00B04CC4"/>
    <w:rsid w:val="00B04D5B"/>
    <w:rsid w:val="00B04EA5"/>
    <w:rsid w:val="00B0617E"/>
    <w:rsid w:val="00B073C8"/>
    <w:rsid w:val="00B07476"/>
    <w:rsid w:val="00B10BDB"/>
    <w:rsid w:val="00B10D1D"/>
    <w:rsid w:val="00B11C0D"/>
    <w:rsid w:val="00B123F1"/>
    <w:rsid w:val="00B13383"/>
    <w:rsid w:val="00B137F9"/>
    <w:rsid w:val="00B143C0"/>
    <w:rsid w:val="00B146C7"/>
    <w:rsid w:val="00B15323"/>
    <w:rsid w:val="00B15358"/>
    <w:rsid w:val="00B156BD"/>
    <w:rsid w:val="00B15DEB"/>
    <w:rsid w:val="00B15E87"/>
    <w:rsid w:val="00B15ED8"/>
    <w:rsid w:val="00B1618E"/>
    <w:rsid w:val="00B2003F"/>
    <w:rsid w:val="00B20EF5"/>
    <w:rsid w:val="00B211D0"/>
    <w:rsid w:val="00B213D7"/>
    <w:rsid w:val="00B215AF"/>
    <w:rsid w:val="00B21AC5"/>
    <w:rsid w:val="00B21C33"/>
    <w:rsid w:val="00B21C49"/>
    <w:rsid w:val="00B224AD"/>
    <w:rsid w:val="00B225CE"/>
    <w:rsid w:val="00B24061"/>
    <w:rsid w:val="00B24CEA"/>
    <w:rsid w:val="00B24F8C"/>
    <w:rsid w:val="00B256C8"/>
    <w:rsid w:val="00B25C20"/>
    <w:rsid w:val="00B25CFE"/>
    <w:rsid w:val="00B269E7"/>
    <w:rsid w:val="00B26BCF"/>
    <w:rsid w:val="00B27039"/>
    <w:rsid w:val="00B30784"/>
    <w:rsid w:val="00B316AD"/>
    <w:rsid w:val="00B316F4"/>
    <w:rsid w:val="00B319CE"/>
    <w:rsid w:val="00B32D84"/>
    <w:rsid w:val="00B3315D"/>
    <w:rsid w:val="00B340B7"/>
    <w:rsid w:val="00B34C32"/>
    <w:rsid w:val="00B357C2"/>
    <w:rsid w:val="00B35DEF"/>
    <w:rsid w:val="00B36710"/>
    <w:rsid w:val="00B36A0B"/>
    <w:rsid w:val="00B36D4F"/>
    <w:rsid w:val="00B36D9A"/>
    <w:rsid w:val="00B371B5"/>
    <w:rsid w:val="00B37F61"/>
    <w:rsid w:val="00B40F4E"/>
    <w:rsid w:val="00B43197"/>
    <w:rsid w:val="00B44225"/>
    <w:rsid w:val="00B44862"/>
    <w:rsid w:val="00B44E2C"/>
    <w:rsid w:val="00B4515F"/>
    <w:rsid w:val="00B4612A"/>
    <w:rsid w:val="00B46840"/>
    <w:rsid w:val="00B46C66"/>
    <w:rsid w:val="00B46E46"/>
    <w:rsid w:val="00B50364"/>
    <w:rsid w:val="00B52948"/>
    <w:rsid w:val="00B53334"/>
    <w:rsid w:val="00B53CB2"/>
    <w:rsid w:val="00B53D3E"/>
    <w:rsid w:val="00B5400E"/>
    <w:rsid w:val="00B5420D"/>
    <w:rsid w:val="00B543F6"/>
    <w:rsid w:val="00B548E2"/>
    <w:rsid w:val="00B56D0A"/>
    <w:rsid w:val="00B5789D"/>
    <w:rsid w:val="00B5791E"/>
    <w:rsid w:val="00B60561"/>
    <w:rsid w:val="00B60D2A"/>
    <w:rsid w:val="00B60F2C"/>
    <w:rsid w:val="00B61062"/>
    <w:rsid w:val="00B6149C"/>
    <w:rsid w:val="00B61554"/>
    <w:rsid w:val="00B615D8"/>
    <w:rsid w:val="00B62DBE"/>
    <w:rsid w:val="00B632BD"/>
    <w:rsid w:val="00B6351E"/>
    <w:rsid w:val="00B63682"/>
    <w:rsid w:val="00B63721"/>
    <w:rsid w:val="00B6390B"/>
    <w:rsid w:val="00B63ACC"/>
    <w:rsid w:val="00B642CC"/>
    <w:rsid w:val="00B64847"/>
    <w:rsid w:val="00B64A8A"/>
    <w:rsid w:val="00B64D19"/>
    <w:rsid w:val="00B65299"/>
    <w:rsid w:val="00B665B7"/>
    <w:rsid w:val="00B6661D"/>
    <w:rsid w:val="00B66A32"/>
    <w:rsid w:val="00B66FA5"/>
    <w:rsid w:val="00B67741"/>
    <w:rsid w:val="00B677DC"/>
    <w:rsid w:val="00B67D15"/>
    <w:rsid w:val="00B67E3F"/>
    <w:rsid w:val="00B70159"/>
    <w:rsid w:val="00B70CE9"/>
    <w:rsid w:val="00B70F04"/>
    <w:rsid w:val="00B7169D"/>
    <w:rsid w:val="00B72F38"/>
    <w:rsid w:val="00B73D46"/>
    <w:rsid w:val="00B73D9F"/>
    <w:rsid w:val="00B744AC"/>
    <w:rsid w:val="00B74655"/>
    <w:rsid w:val="00B74FDF"/>
    <w:rsid w:val="00B759F6"/>
    <w:rsid w:val="00B75E56"/>
    <w:rsid w:val="00B75FBA"/>
    <w:rsid w:val="00B775E3"/>
    <w:rsid w:val="00B77FA4"/>
    <w:rsid w:val="00B807C8"/>
    <w:rsid w:val="00B80D0F"/>
    <w:rsid w:val="00B816E5"/>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559E"/>
    <w:rsid w:val="00BC0686"/>
    <w:rsid w:val="00BC0AF3"/>
    <w:rsid w:val="00BC179B"/>
    <w:rsid w:val="00BC2156"/>
    <w:rsid w:val="00BC22BE"/>
    <w:rsid w:val="00BC3234"/>
    <w:rsid w:val="00BC3467"/>
    <w:rsid w:val="00BC35EA"/>
    <w:rsid w:val="00BC366E"/>
    <w:rsid w:val="00BC3A1A"/>
    <w:rsid w:val="00BC3E5A"/>
    <w:rsid w:val="00BC3E99"/>
    <w:rsid w:val="00BC3F13"/>
    <w:rsid w:val="00BC539C"/>
    <w:rsid w:val="00BC596B"/>
    <w:rsid w:val="00BC5982"/>
    <w:rsid w:val="00BC5D40"/>
    <w:rsid w:val="00BC6009"/>
    <w:rsid w:val="00BC6DB0"/>
    <w:rsid w:val="00BC70D8"/>
    <w:rsid w:val="00BC7ABE"/>
    <w:rsid w:val="00BD0496"/>
    <w:rsid w:val="00BD0544"/>
    <w:rsid w:val="00BD0ED0"/>
    <w:rsid w:val="00BD138A"/>
    <w:rsid w:val="00BD1439"/>
    <w:rsid w:val="00BD1751"/>
    <w:rsid w:val="00BD1C14"/>
    <w:rsid w:val="00BD284E"/>
    <w:rsid w:val="00BD2B13"/>
    <w:rsid w:val="00BD2B95"/>
    <w:rsid w:val="00BD310C"/>
    <w:rsid w:val="00BD31F2"/>
    <w:rsid w:val="00BD3D20"/>
    <w:rsid w:val="00BD4584"/>
    <w:rsid w:val="00BD5964"/>
    <w:rsid w:val="00BD6660"/>
    <w:rsid w:val="00BD70E0"/>
    <w:rsid w:val="00BD75B2"/>
    <w:rsid w:val="00BE2286"/>
    <w:rsid w:val="00BE2869"/>
    <w:rsid w:val="00BE2C3D"/>
    <w:rsid w:val="00BE3E81"/>
    <w:rsid w:val="00BE4C26"/>
    <w:rsid w:val="00BE58BD"/>
    <w:rsid w:val="00BE65F1"/>
    <w:rsid w:val="00BE787C"/>
    <w:rsid w:val="00BE79F4"/>
    <w:rsid w:val="00BF0534"/>
    <w:rsid w:val="00BF0944"/>
    <w:rsid w:val="00BF2617"/>
    <w:rsid w:val="00BF2E34"/>
    <w:rsid w:val="00BF42D1"/>
    <w:rsid w:val="00BF4A2C"/>
    <w:rsid w:val="00BF4A79"/>
    <w:rsid w:val="00BF555F"/>
    <w:rsid w:val="00BF65FE"/>
    <w:rsid w:val="00BF6807"/>
    <w:rsid w:val="00BF6A51"/>
    <w:rsid w:val="00BF7AA4"/>
    <w:rsid w:val="00BF7B3D"/>
    <w:rsid w:val="00C000FB"/>
    <w:rsid w:val="00C00660"/>
    <w:rsid w:val="00C007EE"/>
    <w:rsid w:val="00C00BF2"/>
    <w:rsid w:val="00C01983"/>
    <w:rsid w:val="00C01BB2"/>
    <w:rsid w:val="00C027F9"/>
    <w:rsid w:val="00C02842"/>
    <w:rsid w:val="00C02BDF"/>
    <w:rsid w:val="00C03744"/>
    <w:rsid w:val="00C03DD9"/>
    <w:rsid w:val="00C047AF"/>
    <w:rsid w:val="00C04A1C"/>
    <w:rsid w:val="00C04DDD"/>
    <w:rsid w:val="00C04F1F"/>
    <w:rsid w:val="00C04FBA"/>
    <w:rsid w:val="00C052E1"/>
    <w:rsid w:val="00C05807"/>
    <w:rsid w:val="00C06005"/>
    <w:rsid w:val="00C065CA"/>
    <w:rsid w:val="00C06F86"/>
    <w:rsid w:val="00C1052F"/>
    <w:rsid w:val="00C11497"/>
    <w:rsid w:val="00C11A58"/>
    <w:rsid w:val="00C11BD9"/>
    <w:rsid w:val="00C11CF8"/>
    <w:rsid w:val="00C12B17"/>
    <w:rsid w:val="00C12ED9"/>
    <w:rsid w:val="00C145E9"/>
    <w:rsid w:val="00C15B4A"/>
    <w:rsid w:val="00C17453"/>
    <w:rsid w:val="00C17C05"/>
    <w:rsid w:val="00C17F34"/>
    <w:rsid w:val="00C20407"/>
    <w:rsid w:val="00C20578"/>
    <w:rsid w:val="00C21D06"/>
    <w:rsid w:val="00C2245D"/>
    <w:rsid w:val="00C22AC5"/>
    <w:rsid w:val="00C23080"/>
    <w:rsid w:val="00C2395F"/>
    <w:rsid w:val="00C246E7"/>
    <w:rsid w:val="00C247EA"/>
    <w:rsid w:val="00C25377"/>
    <w:rsid w:val="00C26EEE"/>
    <w:rsid w:val="00C27BB9"/>
    <w:rsid w:val="00C3098E"/>
    <w:rsid w:val="00C30ACC"/>
    <w:rsid w:val="00C311E1"/>
    <w:rsid w:val="00C31549"/>
    <w:rsid w:val="00C3205E"/>
    <w:rsid w:val="00C325B3"/>
    <w:rsid w:val="00C3405F"/>
    <w:rsid w:val="00C34296"/>
    <w:rsid w:val="00C34341"/>
    <w:rsid w:val="00C3553D"/>
    <w:rsid w:val="00C35798"/>
    <w:rsid w:val="00C35A66"/>
    <w:rsid w:val="00C360FD"/>
    <w:rsid w:val="00C3668C"/>
    <w:rsid w:val="00C36B2D"/>
    <w:rsid w:val="00C371BD"/>
    <w:rsid w:val="00C40111"/>
    <w:rsid w:val="00C40296"/>
    <w:rsid w:val="00C402AF"/>
    <w:rsid w:val="00C408F9"/>
    <w:rsid w:val="00C41660"/>
    <w:rsid w:val="00C41BC2"/>
    <w:rsid w:val="00C42F64"/>
    <w:rsid w:val="00C4417E"/>
    <w:rsid w:val="00C45430"/>
    <w:rsid w:val="00C455F9"/>
    <w:rsid w:val="00C45BC0"/>
    <w:rsid w:val="00C47983"/>
    <w:rsid w:val="00C50284"/>
    <w:rsid w:val="00C50AB0"/>
    <w:rsid w:val="00C517AB"/>
    <w:rsid w:val="00C51D2D"/>
    <w:rsid w:val="00C52597"/>
    <w:rsid w:val="00C52CD7"/>
    <w:rsid w:val="00C52D9E"/>
    <w:rsid w:val="00C531B5"/>
    <w:rsid w:val="00C548BB"/>
    <w:rsid w:val="00C54A7F"/>
    <w:rsid w:val="00C54AF2"/>
    <w:rsid w:val="00C55562"/>
    <w:rsid w:val="00C55C74"/>
    <w:rsid w:val="00C57388"/>
    <w:rsid w:val="00C578C5"/>
    <w:rsid w:val="00C578CF"/>
    <w:rsid w:val="00C60BC3"/>
    <w:rsid w:val="00C616D2"/>
    <w:rsid w:val="00C61B9D"/>
    <w:rsid w:val="00C62EDA"/>
    <w:rsid w:val="00C637F6"/>
    <w:rsid w:val="00C63B6F"/>
    <w:rsid w:val="00C668B5"/>
    <w:rsid w:val="00C67559"/>
    <w:rsid w:val="00C67850"/>
    <w:rsid w:val="00C67F27"/>
    <w:rsid w:val="00C71AC4"/>
    <w:rsid w:val="00C729FC"/>
    <w:rsid w:val="00C730C8"/>
    <w:rsid w:val="00C7342A"/>
    <w:rsid w:val="00C73CB6"/>
    <w:rsid w:val="00C74141"/>
    <w:rsid w:val="00C755FB"/>
    <w:rsid w:val="00C75BDA"/>
    <w:rsid w:val="00C75EEA"/>
    <w:rsid w:val="00C76AB9"/>
    <w:rsid w:val="00C76D10"/>
    <w:rsid w:val="00C77150"/>
    <w:rsid w:val="00C77277"/>
    <w:rsid w:val="00C7791B"/>
    <w:rsid w:val="00C77BB1"/>
    <w:rsid w:val="00C801F8"/>
    <w:rsid w:val="00C80880"/>
    <w:rsid w:val="00C80E85"/>
    <w:rsid w:val="00C811A0"/>
    <w:rsid w:val="00C81491"/>
    <w:rsid w:val="00C81584"/>
    <w:rsid w:val="00C818AD"/>
    <w:rsid w:val="00C81D6E"/>
    <w:rsid w:val="00C826CC"/>
    <w:rsid w:val="00C837AE"/>
    <w:rsid w:val="00C83A7D"/>
    <w:rsid w:val="00C83DE5"/>
    <w:rsid w:val="00C842A8"/>
    <w:rsid w:val="00C84657"/>
    <w:rsid w:val="00C85687"/>
    <w:rsid w:val="00C870D3"/>
    <w:rsid w:val="00C87CE8"/>
    <w:rsid w:val="00C90DE4"/>
    <w:rsid w:val="00C91209"/>
    <w:rsid w:val="00C91326"/>
    <w:rsid w:val="00C91BBE"/>
    <w:rsid w:val="00C91F46"/>
    <w:rsid w:val="00C95054"/>
    <w:rsid w:val="00C95A23"/>
    <w:rsid w:val="00C96B97"/>
    <w:rsid w:val="00C96EA9"/>
    <w:rsid w:val="00C972F2"/>
    <w:rsid w:val="00C97AE7"/>
    <w:rsid w:val="00C97EB6"/>
    <w:rsid w:val="00CA07A5"/>
    <w:rsid w:val="00CA11D8"/>
    <w:rsid w:val="00CA1323"/>
    <w:rsid w:val="00CA16F3"/>
    <w:rsid w:val="00CA195F"/>
    <w:rsid w:val="00CA212E"/>
    <w:rsid w:val="00CA2649"/>
    <w:rsid w:val="00CA49F9"/>
    <w:rsid w:val="00CA4C43"/>
    <w:rsid w:val="00CA5593"/>
    <w:rsid w:val="00CA6462"/>
    <w:rsid w:val="00CA69A1"/>
    <w:rsid w:val="00CA758E"/>
    <w:rsid w:val="00CA7C93"/>
    <w:rsid w:val="00CB1DAC"/>
    <w:rsid w:val="00CB2794"/>
    <w:rsid w:val="00CB30B7"/>
    <w:rsid w:val="00CB3C2A"/>
    <w:rsid w:val="00CB4BA2"/>
    <w:rsid w:val="00CB4E44"/>
    <w:rsid w:val="00CB4F8F"/>
    <w:rsid w:val="00CB5472"/>
    <w:rsid w:val="00CB66F2"/>
    <w:rsid w:val="00CB77CE"/>
    <w:rsid w:val="00CB7934"/>
    <w:rsid w:val="00CB7B04"/>
    <w:rsid w:val="00CB7D7D"/>
    <w:rsid w:val="00CC05F0"/>
    <w:rsid w:val="00CC0979"/>
    <w:rsid w:val="00CC0AF7"/>
    <w:rsid w:val="00CC18B8"/>
    <w:rsid w:val="00CC2043"/>
    <w:rsid w:val="00CC3A95"/>
    <w:rsid w:val="00CC3FCB"/>
    <w:rsid w:val="00CC40AF"/>
    <w:rsid w:val="00CC4F5E"/>
    <w:rsid w:val="00CC4FD3"/>
    <w:rsid w:val="00CC5C2F"/>
    <w:rsid w:val="00CC5C78"/>
    <w:rsid w:val="00CC5F45"/>
    <w:rsid w:val="00CC77D0"/>
    <w:rsid w:val="00CC793E"/>
    <w:rsid w:val="00CC7A55"/>
    <w:rsid w:val="00CC7FBA"/>
    <w:rsid w:val="00CD0FF6"/>
    <w:rsid w:val="00CD1048"/>
    <w:rsid w:val="00CD1208"/>
    <w:rsid w:val="00CD189D"/>
    <w:rsid w:val="00CD19D7"/>
    <w:rsid w:val="00CD1D38"/>
    <w:rsid w:val="00CD23E7"/>
    <w:rsid w:val="00CD246D"/>
    <w:rsid w:val="00CD309D"/>
    <w:rsid w:val="00CD3833"/>
    <w:rsid w:val="00CD3B8A"/>
    <w:rsid w:val="00CD3DA7"/>
    <w:rsid w:val="00CD46F3"/>
    <w:rsid w:val="00CD49F1"/>
    <w:rsid w:val="00CD7B05"/>
    <w:rsid w:val="00CE00C7"/>
    <w:rsid w:val="00CE08B0"/>
    <w:rsid w:val="00CE15A5"/>
    <w:rsid w:val="00CE1616"/>
    <w:rsid w:val="00CE16D9"/>
    <w:rsid w:val="00CE18AC"/>
    <w:rsid w:val="00CE332F"/>
    <w:rsid w:val="00CE3492"/>
    <w:rsid w:val="00CE48DA"/>
    <w:rsid w:val="00CE579E"/>
    <w:rsid w:val="00CE5C11"/>
    <w:rsid w:val="00CE5EEA"/>
    <w:rsid w:val="00CE61B6"/>
    <w:rsid w:val="00CE650B"/>
    <w:rsid w:val="00CE6739"/>
    <w:rsid w:val="00CE6B89"/>
    <w:rsid w:val="00CE79A2"/>
    <w:rsid w:val="00CE7BD1"/>
    <w:rsid w:val="00CE7EDB"/>
    <w:rsid w:val="00CF0051"/>
    <w:rsid w:val="00CF01AD"/>
    <w:rsid w:val="00CF064E"/>
    <w:rsid w:val="00CF0EE9"/>
    <w:rsid w:val="00CF1034"/>
    <w:rsid w:val="00CF1680"/>
    <w:rsid w:val="00CF18D9"/>
    <w:rsid w:val="00CF2556"/>
    <w:rsid w:val="00CF2E5D"/>
    <w:rsid w:val="00CF38E5"/>
    <w:rsid w:val="00CF492E"/>
    <w:rsid w:val="00CF57A8"/>
    <w:rsid w:val="00CF6E41"/>
    <w:rsid w:val="00CF7AC2"/>
    <w:rsid w:val="00D007CC"/>
    <w:rsid w:val="00D00980"/>
    <w:rsid w:val="00D00AE1"/>
    <w:rsid w:val="00D00FE8"/>
    <w:rsid w:val="00D01F72"/>
    <w:rsid w:val="00D029D0"/>
    <w:rsid w:val="00D030B0"/>
    <w:rsid w:val="00D03678"/>
    <w:rsid w:val="00D03B8C"/>
    <w:rsid w:val="00D03E46"/>
    <w:rsid w:val="00D044CE"/>
    <w:rsid w:val="00D04AFC"/>
    <w:rsid w:val="00D055C3"/>
    <w:rsid w:val="00D06529"/>
    <w:rsid w:val="00D1090C"/>
    <w:rsid w:val="00D1393C"/>
    <w:rsid w:val="00D155DA"/>
    <w:rsid w:val="00D16212"/>
    <w:rsid w:val="00D1654D"/>
    <w:rsid w:val="00D166C6"/>
    <w:rsid w:val="00D16BDA"/>
    <w:rsid w:val="00D20B54"/>
    <w:rsid w:val="00D20D82"/>
    <w:rsid w:val="00D21ACC"/>
    <w:rsid w:val="00D227CA"/>
    <w:rsid w:val="00D2325A"/>
    <w:rsid w:val="00D232E0"/>
    <w:rsid w:val="00D232E3"/>
    <w:rsid w:val="00D234BA"/>
    <w:rsid w:val="00D23848"/>
    <w:rsid w:val="00D241E4"/>
    <w:rsid w:val="00D24540"/>
    <w:rsid w:val="00D246BC"/>
    <w:rsid w:val="00D255E3"/>
    <w:rsid w:val="00D25967"/>
    <w:rsid w:val="00D266AB"/>
    <w:rsid w:val="00D26766"/>
    <w:rsid w:val="00D26805"/>
    <w:rsid w:val="00D27509"/>
    <w:rsid w:val="00D27610"/>
    <w:rsid w:val="00D304B1"/>
    <w:rsid w:val="00D30927"/>
    <w:rsid w:val="00D3181D"/>
    <w:rsid w:val="00D31F2D"/>
    <w:rsid w:val="00D326C2"/>
    <w:rsid w:val="00D32B2B"/>
    <w:rsid w:val="00D334FA"/>
    <w:rsid w:val="00D336DA"/>
    <w:rsid w:val="00D337BB"/>
    <w:rsid w:val="00D343DB"/>
    <w:rsid w:val="00D3467D"/>
    <w:rsid w:val="00D356D6"/>
    <w:rsid w:val="00D36C80"/>
    <w:rsid w:val="00D36EA3"/>
    <w:rsid w:val="00D3759B"/>
    <w:rsid w:val="00D377EA"/>
    <w:rsid w:val="00D37D14"/>
    <w:rsid w:val="00D401C6"/>
    <w:rsid w:val="00D4034A"/>
    <w:rsid w:val="00D4188C"/>
    <w:rsid w:val="00D435AB"/>
    <w:rsid w:val="00D43A49"/>
    <w:rsid w:val="00D43FE4"/>
    <w:rsid w:val="00D441F8"/>
    <w:rsid w:val="00D4485D"/>
    <w:rsid w:val="00D44B78"/>
    <w:rsid w:val="00D450CB"/>
    <w:rsid w:val="00D458E5"/>
    <w:rsid w:val="00D45937"/>
    <w:rsid w:val="00D45BA6"/>
    <w:rsid w:val="00D45C46"/>
    <w:rsid w:val="00D4645C"/>
    <w:rsid w:val="00D46A23"/>
    <w:rsid w:val="00D46AAA"/>
    <w:rsid w:val="00D47023"/>
    <w:rsid w:val="00D47793"/>
    <w:rsid w:val="00D511DB"/>
    <w:rsid w:val="00D51440"/>
    <w:rsid w:val="00D514A8"/>
    <w:rsid w:val="00D51AC4"/>
    <w:rsid w:val="00D5280B"/>
    <w:rsid w:val="00D52EE0"/>
    <w:rsid w:val="00D53234"/>
    <w:rsid w:val="00D53805"/>
    <w:rsid w:val="00D54CA9"/>
    <w:rsid w:val="00D54D1F"/>
    <w:rsid w:val="00D54E75"/>
    <w:rsid w:val="00D55266"/>
    <w:rsid w:val="00D5654B"/>
    <w:rsid w:val="00D56CE9"/>
    <w:rsid w:val="00D56DF0"/>
    <w:rsid w:val="00D601B0"/>
    <w:rsid w:val="00D60220"/>
    <w:rsid w:val="00D60CDE"/>
    <w:rsid w:val="00D61022"/>
    <w:rsid w:val="00D61513"/>
    <w:rsid w:val="00D62172"/>
    <w:rsid w:val="00D62840"/>
    <w:rsid w:val="00D648D1"/>
    <w:rsid w:val="00D64CEB"/>
    <w:rsid w:val="00D657D0"/>
    <w:rsid w:val="00D65CEE"/>
    <w:rsid w:val="00D65CF6"/>
    <w:rsid w:val="00D6626A"/>
    <w:rsid w:val="00D66933"/>
    <w:rsid w:val="00D70B66"/>
    <w:rsid w:val="00D70C6D"/>
    <w:rsid w:val="00D70D0D"/>
    <w:rsid w:val="00D7144C"/>
    <w:rsid w:val="00D715FE"/>
    <w:rsid w:val="00D7201E"/>
    <w:rsid w:val="00D72058"/>
    <w:rsid w:val="00D724DD"/>
    <w:rsid w:val="00D736E4"/>
    <w:rsid w:val="00D7383A"/>
    <w:rsid w:val="00D73CB6"/>
    <w:rsid w:val="00D743B0"/>
    <w:rsid w:val="00D74A9B"/>
    <w:rsid w:val="00D751FD"/>
    <w:rsid w:val="00D76C1D"/>
    <w:rsid w:val="00D76ED8"/>
    <w:rsid w:val="00D77281"/>
    <w:rsid w:val="00D77BAA"/>
    <w:rsid w:val="00D81B8C"/>
    <w:rsid w:val="00D82666"/>
    <w:rsid w:val="00D828D8"/>
    <w:rsid w:val="00D82997"/>
    <w:rsid w:val="00D82DC4"/>
    <w:rsid w:val="00D8341C"/>
    <w:rsid w:val="00D83973"/>
    <w:rsid w:val="00D83EAB"/>
    <w:rsid w:val="00D85347"/>
    <w:rsid w:val="00D862AE"/>
    <w:rsid w:val="00D86811"/>
    <w:rsid w:val="00D871FD"/>
    <w:rsid w:val="00D872B9"/>
    <w:rsid w:val="00D872C6"/>
    <w:rsid w:val="00D905A8"/>
    <w:rsid w:val="00D910B8"/>
    <w:rsid w:val="00D913E1"/>
    <w:rsid w:val="00D92A95"/>
    <w:rsid w:val="00D92AA2"/>
    <w:rsid w:val="00D92E36"/>
    <w:rsid w:val="00D93D6A"/>
    <w:rsid w:val="00D94DA9"/>
    <w:rsid w:val="00D955AF"/>
    <w:rsid w:val="00D9603A"/>
    <w:rsid w:val="00D964CB"/>
    <w:rsid w:val="00D96AD9"/>
    <w:rsid w:val="00DA0D96"/>
    <w:rsid w:val="00DA0E12"/>
    <w:rsid w:val="00DA1740"/>
    <w:rsid w:val="00DA1C7B"/>
    <w:rsid w:val="00DA1D51"/>
    <w:rsid w:val="00DA294C"/>
    <w:rsid w:val="00DA2A78"/>
    <w:rsid w:val="00DA4301"/>
    <w:rsid w:val="00DA43F3"/>
    <w:rsid w:val="00DA4A92"/>
    <w:rsid w:val="00DA524B"/>
    <w:rsid w:val="00DA5581"/>
    <w:rsid w:val="00DA55C4"/>
    <w:rsid w:val="00DA610A"/>
    <w:rsid w:val="00DA6721"/>
    <w:rsid w:val="00DA690C"/>
    <w:rsid w:val="00DA6A87"/>
    <w:rsid w:val="00DA6F80"/>
    <w:rsid w:val="00DA746D"/>
    <w:rsid w:val="00DA7622"/>
    <w:rsid w:val="00DA7D7D"/>
    <w:rsid w:val="00DA7E20"/>
    <w:rsid w:val="00DB11BD"/>
    <w:rsid w:val="00DB11E7"/>
    <w:rsid w:val="00DB1922"/>
    <w:rsid w:val="00DB1BE5"/>
    <w:rsid w:val="00DB2F40"/>
    <w:rsid w:val="00DB32A5"/>
    <w:rsid w:val="00DB32E5"/>
    <w:rsid w:val="00DB42A6"/>
    <w:rsid w:val="00DB43F5"/>
    <w:rsid w:val="00DB525D"/>
    <w:rsid w:val="00DB5431"/>
    <w:rsid w:val="00DB5CD1"/>
    <w:rsid w:val="00DB661C"/>
    <w:rsid w:val="00DB706B"/>
    <w:rsid w:val="00DB7F0D"/>
    <w:rsid w:val="00DC11D4"/>
    <w:rsid w:val="00DC1391"/>
    <w:rsid w:val="00DC24D4"/>
    <w:rsid w:val="00DC254D"/>
    <w:rsid w:val="00DC43BC"/>
    <w:rsid w:val="00DC4616"/>
    <w:rsid w:val="00DC60BC"/>
    <w:rsid w:val="00DC7178"/>
    <w:rsid w:val="00DC76E2"/>
    <w:rsid w:val="00DC7E45"/>
    <w:rsid w:val="00DC7EB4"/>
    <w:rsid w:val="00DD02C9"/>
    <w:rsid w:val="00DD03DB"/>
    <w:rsid w:val="00DD0DE8"/>
    <w:rsid w:val="00DD0FB4"/>
    <w:rsid w:val="00DD2140"/>
    <w:rsid w:val="00DD24C6"/>
    <w:rsid w:val="00DD2A1C"/>
    <w:rsid w:val="00DD2F23"/>
    <w:rsid w:val="00DD3183"/>
    <w:rsid w:val="00DD3315"/>
    <w:rsid w:val="00DD40F8"/>
    <w:rsid w:val="00DD4342"/>
    <w:rsid w:val="00DD4390"/>
    <w:rsid w:val="00DD43D2"/>
    <w:rsid w:val="00DD49AA"/>
    <w:rsid w:val="00DD5235"/>
    <w:rsid w:val="00DD55DC"/>
    <w:rsid w:val="00DD5D3D"/>
    <w:rsid w:val="00DD5F86"/>
    <w:rsid w:val="00DD634A"/>
    <w:rsid w:val="00DD7C0C"/>
    <w:rsid w:val="00DE079C"/>
    <w:rsid w:val="00DE0C0C"/>
    <w:rsid w:val="00DE19EC"/>
    <w:rsid w:val="00DE21E6"/>
    <w:rsid w:val="00DE282E"/>
    <w:rsid w:val="00DE2D44"/>
    <w:rsid w:val="00DE31CB"/>
    <w:rsid w:val="00DE365C"/>
    <w:rsid w:val="00DE572B"/>
    <w:rsid w:val="00DE5735"/>
    <w:rsid w:val="00DE58E9"/>
    <w:rsid w:val="00DE5AA0"/>
    <w:rsid w:val="00DE6C06"/>
    <w:rsid w:val="00DE728A"/>
    <w:rsid w:val="00DE73DB"/>
    <w:rsid w:val="00DE77C9"/>
    <w:rsid w:val="00DF018D"/>
    <w:rsid w:val="00DF07C4"/>
    <w:rsid w:val="00DF10B6"/>
    <w:rsid w:val="00DF1750"/>
    <w:rsid w:val="00DF2820"/>
    <w:rsid w:val="00DF303E"/>
    <w:rsid w:val="00DF349E"/>
    <w:rsid w:val="00DF363C"/>
    <w:rsid w:val="00DF3CCD"/>
    <w:rsid w:val="00DF5F67"/>
    <w:rsid w:val="00DF6601"/>
    <w:rsid w:val="00DF7770"/>
    <w:rsid w:val="00DF7EC2"/>
    <w:rsid w:val="00E00F6C"/>
    <w:rsid w:val="00E010FE"/>
    <w:rsid w:val="00E022CE"/>
    <w:rsid w:val="00E02463"/>
    <w:rsid w:val="00E0366B"/>
    <w:rsid w:val="00E03BEB"/>
    <w:rsid w:val="00E04023"/>
    <w:rsid w:val="00E04109"/>
    <w:rsid w:val="00E05991"/>
    <w:rsid w:val="00E0728A"/>
    <w:rsid w:val="00E07757"/>
    <w:rsid w:val="00E07C4E"/>
    <w:rsid w:val="00E101FE"/>
    <w:rsid w:val="00E1375C"/>
    <w:rsid w:val="00E143EC"/>
    <w:rsid w:val="00E145A7"/>
    <w:rsid w:val="00E15D69"/>
    <w:rsid w:val="00E16DAA"/>
    <w:rsid w:val="00E170B5"/>
    <w:rsid w:val="00E170E2"/>
    <w:rsid w:val="00E17199"/>
    <w:rsid w:val="00E20214"/>
    <w:rsid w:val="00E219DF"/>
    <w:rsid w:val="00E21B36"/>
    <w:rsid w:val="00E22461"/>
    <w:rsid w:val="00E229BF"/>
    <w:rsid w:val="00E22AF4"/>
    <w:rsid w:val="00E22F65"/>
    <w:rsid w:val="00E231C2"/>
    <w:rsid w:val="00E23336"/>
    <w:rsid w:val="00E23448"/>
    <w:rsid w:val="00E2402F"/>
    <w:rsid w:val="00E2454F"/>
    <w:rsid w:val="00E2462A"/>
    <w:rsid w:val="00E25098"/>
    <w:rsid w:val="00E25881"/>
    <w:rsid w:val="00E2696B"/>
    <w:rsid w:val="00E273A8"/>
    <w:rsid w:val="00E304A4"/>
    <w:rsid w:val="00E3054B"/>
    <w:rsid w:val="00E31075"/>
    <w:rsid w:val="00E32A41"/>
    <w:rsid w:val="00E330CF"/>
    <w:rsid w:val="00E33336"/>
    <w:rsid w:val="00E33EC7"/>
    <w:rsid w:val="00E33F86"/>
    <w:rsid w:val="00E34FB5"/>
    <w:rsid w:val="00E35479"/>
    <w:rsid w:val="00E35859"/>
    <w:rsid w:val="00E35B28"/>
    <w:rsid w:val="00E3676D"/>
    <w:rsid w:val="00E36B90"/>
    <w:rsid w:val="00E36BC8"/>
    <w:rsid w:val="00E36F6D"/>
    <w:rsid w:val="00E376AC"/>
    <w:rsid w:val="00E40926"/>
    <w:rsid w:val="00E415D9"/>
    <w:rsid w:val="00E41696"/>
    <w:rsid w:val="00E41CE6"/>
    <w:rsid w:val="00E41D4D"/>
    <w:rsid w:val="00E4247D"/>
    <w:rsid w:val="00E430DC"/>
    <w:rsid w:val="00E43EF2"/>
    <w:rsid w:val="00E4411E"/>
    <w:rsid w:val="00E44246"/>
    <w:rsid w:val="00E4439A"/>
    <w:rsid w:val="00E4519C"/>
    <w:rsid w:val="00E46CCD"/>
    <w:rsid w:val="00E5027F"/>
    <w:rsid w:val="00E5170A"/>
    <w:rsid w:val="00E52871"/>
    <w:rsid w:val="00E52F4F"/>
    <w:rsid w:val="00E53213"/>
    <w:rsid w:val="00E539BA"/>
    <w:rsid w:val="00E53F83"/>
    <w:rsid w:val="00E53FFC"/>
    <w:rsid w:val="00E55487"/>
    <w:rsid w:val="00E60907"/>
    <w:rsid w:val="00E61C27"/>
    <w:rsid w:val="00E61F69"/>
    <w:rsid w:val="00E62BEA"/>
    <w:rsid w:val="00E630E7"/>
    <w:rsid w:val="00E632B6"/>
    <w:rsid w:val="00E634A1"/>
    <w:rsid w:val="00E6415D"/>
    <w:rsid w:val="00E64DFF"/>
    <w:rsid w:val="00E6504D"/>
    <w:rsid w:val="00E65441"/>
    <w:rsid w:val="00E661D8"/>
    <w:rsid w:val="00E662F0"/>
    <w:rsid w:val="00E671B2"/>
    <w:rsid w:val="00E70893"/>
    <w:rsid w:val="00E70C8E"/>
    <w:rsid w:val="00E70DB9"/>
    <w:rsid w:val="00E70FAD"/>
    <w:rsid w:val="00E71253"/>
    <w:rsid w:val="00E71594"/>
    <w:rsid w:val="00E72417"/>
    <w:rsid w:val="00E729B7"/>
    <w:rsid w:val="00E72D08"/>
    <w:rsid w:val="00E7302A"/>
    <w:rsid w:val="00E73780"/>
    <w:rsid w:val="00E73F6A"/>
    <w:rsid w:val="00E7488A"/>
    <w:rsid w:val="00E74897"/>
    <w:rsid w:val="00E74B90"/>
    <w:rsid w:val="00E74D38"/>
    <w:rsid w:val="00E75184"/>
    <w:rsid w:val="00E7527C"/>
    <w:rsid w:val="00E758D1"/>
    <w:rsid w:val="00E765B6"/>
    <w:rsid w:val="00E76B08"/>
    <w:rsid w:val="00E76E5E"/>
    <w:rsid w:val="00E76E7A"/>
    <w:rsid w:val="00E775DC"/>
    <w:rsid w:val="00E77AB2"/>
    <w:rsid w:val="00E77D40"/>
    <w:rsid w:val="00E806D6"/>
    <w:rsid w:val="00E808A2"/>
    <w:rsid w:val="00E80A91"/>
    <w:rsid w:val="00E82905"/>
    <w:rsid w:val="00E82E08"/>
    <w:rsid w:val="00E82EAE"/>
    <w:rsid w:val="00E833C6"/>
    <w:rsid w:val="00E8423C"/>
    <w:rsid w:val="00E85CC8"/>
    <w:rsid w:val="00E8637C"/>
    <w:rsid w:val="00E868C1"/>
    <w:rsid w:val="00E87221"/>
    <w:rsid w:val="00E87B2B"/>
    <w:rsid w:val="00E87B97"/>
    <w:rsid w:val="00E87C6B"/>
    <w:rsid w:val="00E910B3"/>
    <w:rsid w:val="00E910F0"/>
    <w:rsid w:val="00E916FA"/>
    <w:rsid w:val="00E91E5C"/>
    <w:rsid w:val="00E920D4"/>
    <w:rsid w:val="00E9220A"/>
    <w:rsid w:val="00E92B01"/>
    <w:rsid w:val="00E93254"/>
    <w:rsid w:val="00E93D02"/>
    <w:rsid w:val="00E944C2"/>
    <w:rsid w:val="00E96015"/>
    <w:rsid w:val="00E96180"/>
    <w:rsid w:val="00E9761F"/>
    <w:rsid w:val="00E97EB0"/>
    <w:rsid w:val="00EA0933"/>
    <w:rsid w:val="00EA097F"/>
    <w:rsid w:val="00EA123D"/>
    <w:rsid w:val="00EA12DF"/>
    <w:rsid w:val="00EA1874"/>
    <w:rsid w:val="00EA1E37"/>
    <w:rsid w:val="00EA230B"/>
    <w:rsid w:val="00EA34D2"/>
    <w:rsid w:val="00EA372A"/>
    <w:rsid w:val="00EA3CB5"/>
    <w:rsid w:val="00EA3CCB"/>
    <w:rsid w:val="00EA4F55"/>
    <w:rsid w:val="00EA528D"/>
    <w:rsid w:val="00EA5B00"/>
    <w:rsid w:val="00EA6065"/>
    <w:rsid w:val="00EA690F"/>
    <w:rsid w:val="00EA6935"/>
    <w:rsid w:val="00EA6B67"/>
    <w:rsid w:val="00EA6C4C"/>
    <w:rsid w:val="00EA6E58"/>
    <w:rsid w:val="00EA6FC0"/>
    <w:rsid w:val="00EA75DB"/>
    <w:rsid w:val="00EA77C9"/>
    <w:rsid w:val="00EA78B9"/>
    <w:rsid w:val="00EB08B0"/>
    <w:rsid w:val="00EB2524"/>
    <w:rsid w:val="00EB40F6"/>
    <w:rsid w:val="00EB454F"/>
    <w:rsid w:val="00EB4870"/>
    <w:rsid w:val="00EB4FBB"/>
    <w:rsid w:val="00EB4FD2"/>
    <w:rsid w:val="00EB6365"/>
    <w:rsid w:val="00EC000B"/>
    <w:rsid w:val="00EC0207"/>
    <w:rsid w:val="00EC05BE"/>
    <w:rsid w:val="00EC1A1F"/>
    <w:rsid w:val="00EC1B73"/>
    <w:rsid w:val="00EC261B"/>
    <w:rsid w:val="00EC272B"/>
    <w:rsid w:val="00EC27D0"/>
    <w:rsid w:val="00EC28B5"/>
    <w:rsid w:val="00EC2EE2"/>
    <w:rsid w:val="00EC31D5"/>
    <w:rsid w:val="00EC4772"/>
    <w:rsid w:val="00EC4B8E"/>
    <w:rsid w:val="00EC55CC"/>
    <w:rsid w:val="00EC5EAA"/>
    <w:rsid w:val="00EC6739"/>
    <w:rsid w:val="00ED0EA8"/>
    <w:rsid w:val="00ED3253"/>
    <w:rsid w:val="00ED36B7"/>
    <w:rsid w:val="00ED42AA"/>
    <w:rsid w:val="00ED439D"/>
    <w:rsid w:val="00ED46E4"/>
    <w:rsid w:val="00ED4C2F"/>
    <w:rsid w:val="00ED5C3C"/>
    <w:rsid w:val="00ED6793"/>
    <w:rsid w:val="00ED7410"/>
    <w:rsid w:val="00ED750B"/>
    <w:rsid w:val="00ED7A26"/>
    <w:rsid w:val="00ED7D14"/>
    <w:rsid w:val="00EE07C4"/>
    <w:rsid w:val="00EE0CD7"/>
    <w:rsid w:val="00EE1B29"/>
    <w:rsid w:val="00EE1C62"/>
    <w:rsid w:val="00EE26D0"/>
    <w:rsid w:val="00EE33D4"/>
    <w:rsid w:val="00EE405B"/>
    <w:rsid w:val="00EE4C75"/>
    <w:rsid w:val="00EE53D3"/>
    <w:rsid w:val="00EE551D"/>
    <w:rsid w:val="00EE6A1A"/>
    <w:rsid w:val="00EE6D87"/>
    <w:rsid w:val="00EE7708"/>
    <w:rsid w:val="00EE7990"/>
    <w:rsid w:val="00EF0123"/>
    <w:rsid w:val="00EF16F5"/>
    <w:rsid w:val="00EF271C"/>
    <w:rsid w:val="00EF28DC"/>
    <w:rsid w:val="00EF2A21"/>
    <w:rsid w:val="00EF31B8"/>
    <w:rsid w:val="00EF46D0"/>
    <w:rsid w:val="00EF5A2D"/>
    <w:rsid w:val="00EF6926"/>
    <w:rsid w:val="00EF705C"/>
    <w:rsid w:val="00EF7791"/>
    <w:rsid w:val="00EF784F"/>
    <w:rsid w:val="00EF7EB8"/>
    <w:rsid w:val="00F002F6"/>
    <w:rsid w:val="00F006D7"/>
    <w:rsid w:val="00F009E2"/>
    <w:rsid w:val="00F00D90"/>
    <w:rsid w:val="00F031A5"/>
    <w:rsid w:val="00F03BF0"/>
    <w:rsid w:val="00F03F36"/>
    <w:rsid w:val="00F04812"/>
    <w:rsid w:val="00F04E3A"/>
    <w:rsid w:val="00F0549C"/>
    <w:rsid w:val="00F05FCB"/>
    <w:rsid w:val="00F068ED"/>
    <w:rsid w:val="00F0710F"/>
    <w:rsid w:val="00F07472"/>
    <w:rsid w:val="00F10AC6"/>
    <w:rsid w:val="00F10FFB"/>
    <w:rsid w:val="00F1129C"/>
    <w:rsid w:val="00F11844"/>
    <w:rsid w:val="00F1192A"/>
    <w:rsid w:val="00F1224B"/>
    <w:rsid w:val="00F123F0"/>
    <w:rsid w:val="00F12C28"/>
    <w:rsid w:val="00F13535"/>
    <w:rsid w:val="00F135CF"/>
    <w:rsid w:val="00F13B52"/>
    <w:rsid w:val="00F142BF"/>
    <w:rsid w:val="00F145A7"/>
    <w:rsid w:val="00F14655"/>
    <w:rsid w:val="00F14682"/>
    <w:rsid w:val="00F14712"/>
    <w:rsid w:val="00F14DBE"/>
    <w:rsid w:val="00F14F3C"/>
    <w:rsid w:val="00F153EB"/>
    <w:rsid w:val="00F15BF9"/>
    <w:rsid w:val="00F15C47"/>
    <w:rsid w:val="00F161D6"/>
    <w:rsid w:val="00F161E9"/>
    <w:rsid w:val="00F175BA"/>
    <w:rsid w:val="00F17F71"/>
    <w:rsid w:val="00F2007D"/>
    <w:rsid w:val="00F20ADB"/>
    <w:rsid w:val="00F2190A"/>
    <w:rsid w:val="00F21A88"/>
    <w:rsid w:val="00F21C62"/>
    <w:rsid w:val="00F22552"/>
    <w:rsid w:val="00F228D4"/>
    <w:rsid w:val="00F22FCA"/>
    <w:rsid w:val="00F23E21"/>
    <w:rsid w:val="00F24393"/>
    <w:rsid w:val="00F24B4A"/>
    <w:rsid w:val="00F25088"/>
    <w:rsid w:val="00F25525"/>
    <w:rsid w:val="00F26140"/>
    <w:rsid w:val="00F2699B"/>
    <w:rsid w:val="00F30FB2"/>
    <w:rsid w:val="00F32975"/>
    <w:rsid w:val="00F32AC2"/>
    <w:rsid w:val="00F33545"/>
    <w:rsid w:val="00F3383B"/>
    <w:rsid w:val="00F34246"/>
    <w:rsid w:val="00F346B3"/>
    <w:rsid w:val="00F351A5"/>
    <w:rsid w:val="00F35326"/>
    <w:rsid w:val="00F36152"/>
    <w:rsid w:val="00F36191"/>
    <w:rsid w:val="00F36DAB"/>
    <w:rsid w:val="00F37821"/>
    <w:rsid w:val="00F37DF6"/>
    <w:rsid w:val="00F405AD"/>
    <w:rsid w:val="00F4137D"/>
    <w:rsid w:val="00F41674"/>
    <w:rsid w:val="00F4279D"/>
    <w:rsid w:val="00F4344C"/>
    <w:rsid w:val="00F435E3"/>
    <w:rsid w:val="00F43A10"/>
    <w:rsid w:val="00F445DE"/>
    <w:rsid w:val="00F44A02"/>
    <w:rsid w:val="00F453A1"/>
    <w:rsid w:val="00F45539"/>
    <w:rsid w:val="00F455EA"/>
    <w:rsid w:val="00F45D24"/>
    <w:rsid w:val="00F474E4"/>
    <w:rsid w:val="00F4762E"/>
    <w:rsid w:val="00F477B6"/>
    <w:rsid w:val="00F47B7E"/>
    <w:rsid w:val="00F47CCC"/>
    <w:rsid w:val="00F5115A"/>
    <w:rsid w:val="00F519D1"/>
    <w:rsid w:val="00F51ED8"/>
    <w:rsid w:val="00F5210C"/>
    <w:rsid w:val="00F526B6"/>
    <w:rsid w:val="00F53C67"/>
    <w:rsid w:val="00F5427E"/>
    <w:rsid w:val="00F55063"/>
    <w:rsid w:val="00F55765"/>
    <w:rsid w:val="00F55FF5"/>
    <w:rsid w:val="00F562D6"/>
    <w:rsid w:val="00F565BF"/>
    <w:rsid w:val="00F56DF0"/>
    <w:rsid w:val="00F5728D"/>
    <w:rsid w:val="00F57AB4"/>
    <w:rsid w:val="00F57E8A"/>
    <w:rsid w:val="00F60387"/>
    <w:rsid w:val="00F61132"/>
    <w:rsid w:val="00F611AD"/>
    <w:rsid w:val="00F61419"/>
    <w:rsid w:val="00F614EE"/>
    <w:rsid w:val="00F61C32"/>
    <w:rsid w:val="00F61DD1"/>
    <w:rsid w:val="00F638EE"/>
    <w:rsid w:val="00F63D64"/>
    <w:rsid w:val="00F63E45"/>
    <w:rsid w:val="00F64569"/>
    <w:rsid w:val="00F64609"/>
    <w:rsid w:val="00F6497A"/>
    <w:rsid w:val="00F65AB7"/>
    <w:rsid w:val="00F66795"/>
    <w:rsid w:val="00F671B5"/>
    <w:rsid w:val="00F67CA7"/>
    <w:rsid w:val="00F67D31"/>
    <w:rsid w:val="00F67D7C"/>
    <w:rsid w:val="00F70325"/>
    <w:rsid w:val="00F71601"/>
    <w:rsid w:val="00F723E3"/>
    <w:rsid w:val="00F72A3E"/>
    <w:rsid w:val="00F76112"/>
    <w:rsid w:val="00F76352"/>
    <w:rsid w:val="00F76C0E"/>
    <w:rsid w:val="00F777E2"/>
    <w:rsid w:val="00F779F3"/>
    <w:rsid w:val="00F77F2C"/>
    <w:rsid w:val="00F80271"/>
    <w:rsid w:val="00F803F8"/>
    <w:rsid w:val="00F8053D"/>
    <w:rsid w:val="00F80929"/>
    <w:rsid w:val="00F81DFD"/>
    <w:rsid w:val="00F820E6"/>
    <w:rsid w:val="00F821CC"/>
    <w:rsid w:val="00F82250"/>
    <w:rsid w:val="00F82BA3"/>
    <w:rsid w:val="00F82E47"/>
    <w:rsid w:val="00F83C1A"/>
    <w:rsid w:val="00F84749"/>
    <w:rsid w:val="00F865C1"/>
    <w:rsid w:val="00F8693D"/>
    <w:rsid w:val="00F8725A"/>
    <w:rsid w:val="00F907DD"/>
    <w:rsid w:val="00F90C4E"/>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289B"/>
    <w:rsid w:val="00FA34A1"/>
    <w:rsid w:val="00FA4609"/>
    <w:rsid w:val="00FA531A"/>
    <w:rsid w:val="00FA57B6"/>
    <w:rsid w:val="00FA638A"/>
    <w:rsid w:val="00FA6390"/>
    <w:rsid w:val="00FA67F3"/>
    <w:rsid w:val="00FB187E"/>
    <w:rsid w:val="00FB279A"/>
    <w:rsid w:val="00FB299D"/>
    <w:rsid w:val="00FB36F6"/>
    <w:rsid w:val="00FB390C"/>
    <w:rsid w:val="00FB4BBE"/>
    <w:rsid w:val="00FB51A3"/>
    <w:rsid w:val="00FB5EEF"/>
    <w:rsid w:val="00FB6540"/>
    <w:rsid w:val="00FB6D89"/>
    <w:rsid w:val="00FC0AA1"/>
    <w:rsid w:val="00FC0AF8"/>
    <w:rsid w:val="00FC0DE1"/>
    <w:rsid w:val="00FC13D6"/>
    <w:rsid w:val="00FC24EE"/>
    <w:rsid w:val="00FC27A4"/>
    <w:rsid w:val="00FC301E"/>
    <w:rsid w:val="00FC3754"/>
    <w:rsid w:val="00FC45D5"/>
    <w:rsid w:val="00FC64C9"/>
    <w:rsid w:val="00FC6E75"/>
    <w:rsid w:val="00FC70BC"/>
    <w:rsid w:val="00FC7147"/>
    <w:rsid w:val="00FD1045"/>
    <w:rsid w:val="00FD193E"/>
    <w:rsid w:val="00FD1CD7"/>
    <w:rsid w:val="00FD1CF0"/>
    <w:rsid w:val="00FD1DD3"/>
    <w:rsid w:val="00FD1FC8"/>
    <w:rsid w:val="00FD25DC"/>
    <w:rsid w:val="00FD276F"/>
    <w:rsid w:val="00FD278A"/>
    <w:rsid w:val="00FD2A99"/>
    <w:rsid w:val="00FD3782"/>
    <w:rsid w:val="00FD3E21"/>
    <w:rsid w:val="00FD412F"/>
    <w:rsid w:val="00FD4978"/>
    <w:rsid w:val="00FD5A1F"/>
    <w:rsid w:val="00FD5F5C"/>
    <w:rsid w:val="00FD60A3"/>
    <w:rsid w:val="00FD6A9C"/>
    <w:rsid w:val="00FD7756"/>
    <w:rsid w:val="00FE0E1F"/>
    <w:rsid w:val="00FE1435"/>
    <w:rsid w:val="00FE2C6F"/>
    <w:rsid w:val="00FE2DB4"/>
    <w:rsid w:val="00FE345B"/>
    <w:rsid w:val="00FE38F3"/>
    <w:rsid w:val="00FE3A87"/>
    <w:rsid w:val="00FE3FED"/>
    <w:rsid w:val="00FE5A11"/>
    <w:rsid w:val="00FE78C4"/>
    <w:rsid w:val="00FF0060"/>
    <w:rsid w:val="00FF03A6"/>
    <w:rsid w:val="00FF07E8"/>
    <w:rsid w:val="00FF2723"/>
    <w:rsid w:val="00FF32D2"/>
    <w:rsid w:val="00FF32FD"/>
    <w:rsid w:val="00FF3760"/>
    <w:rsid w:val="00FF379A"/>
    <w:rsid w:val="00FF490B"/>
    <w:rsid w:val="00FF5054"/>
    <w:rsid w:val="00FF6B83"/>
    <w:rsid w:val="00FF723D"/>
    <w:rsid w:val="00FF7338"/>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FBB3E"/>
  <w15:docId w15:val="{CF16E4FA-F4DA-49F2-A947-D3F49FB4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link w:val="Heading5Char"/>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3C76FC"/>
    <w:rPr>
      <w:color w:val="954F72" w:themeColor="followedHyperlink"/>
      <w:u w:val="single"/>
    </w:rPr>
  </w:style>
  <w:style w:type="character" w:customStyle="1" w:styleId="PlainTextChar">
    <w:name w:val="Plain Text Char"/>
    <w:basedOn w:val="DefaultParagraphFont"/>
    <w:link w:val="PlainText"/>
    <w:uiPriority w:val="99"/>
    <w:rsid w:val="008F440E"/>
    <w:rPr>
      <w:rFonts w:ascii="Tahoma" w:hAnsi="Tahoma" w:cs="Tahoma"/>
      <w:sz w:val="22"/>
      <w:szCs w:val="22"/>
    </w:rPr>
  </w:style>
  <w:style w:type="character" w:customStyle="1" w:styleId="UnresolvedMention1">
    <w:name w:val="Unresolved Mention1"/>
    <w:basedOn w:val="DefaultParagraphFont"/>
    <w:uiPriority w:val="99"/>
    <w:semiHidden/>
    <w:unhideWhenUsed/>
    <w:rsid w:val="00E671B2"/>
    <w:rPr>
      <w:color w:val="605E5C"/>
      <w:shd w:val="clear" w:color="auto" w:fill="E1DFDD"/>
    </w:rPr>
  </w:style>
  <w:style w:type="character" w:customStyle="1" w:styleId="UnresolvedMention2">
    <w:name w:val="Unresolved Mention2"/>
    <w:basedOn w:val="DefaultParagraphFont"/>
    <w:uiPriority w:val="99"/>
    <w:semiHidden/>
    <w:unhideWhenUsed/>
    <w:rsid w:val="00424467"/>
    <w:rPr>
      <w:color w:val="605E5C"/>
      <w:shd w:val="clear" w:color="auto" w:fill="E1DFDD"/>
    </w:rPr>
  </w:style>
  <w:style w:type="paragraph" w:customStyle="1" w:styleId="Default">
    <w:name w:val="Default"/>
    <w:rsid w:val="00F820E6"/>
    <w:pPr>
      <w:autoSpaceDE w:val="0"/>
      <w:autoSpaceDN w:val="0"/>
      <w:adjustRightInd w:val="0"/>
    </w:pPr>
    <w:rPr>
      <w:rFonts w:ascii="Tahoma" w:hAnsi="Tahoma" w:cs="Tahoma"/>
      <w:color w:val="000000"/>
      <w:sz w:val="24"/>
      <w:szCs w:val="24"/>
    </w:rPr>
  </w:style>
  <w:style w:type="character" w:customStyle="1" w:styleId="Heading5Char">
    <w:name w:val="Heading 5 Char"/>
    <w:basedOn w:val="DefaultParagraphFont"/>
    <w:link w:val="Heading5"/>
    <w:rsid w:val="00686BD0"/>
    <w:rPr>
      <w:b/>
      <w:sz w:val="22"/>
      <w:szCs w:val="22"/>
    </w:rPr>
  </w:style>
  <w:style w:type="character" w:styleId="UnresolvedMention">
    <w:name w:val="Unresolved Mention"/>
    <w:basedOn w:val="DefaultParagraphFont"/>
    <w:uiPriority w:val="99"/>
    <w:semiHidden/>
    <w:unhideWhenUsed/>
    <w:rsid w:val="00D0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363">
      <w:bodyDiv w:val="1"/>
      <w:marLeft w:val="0"/>
      <w:marRight w:val="0"/>
      <w:marTop w:val="0"/>
      <w:marBottom w:val="0"/>
      <w:divBdr>
        <w:top w:val="none" w:sz="0" w:space="0" w:color="auto"/>
        <w:left w:val="none" w:sz="0" w:space="0" w:color="auto"/>
        <w:bottom w:val="none" w:sz="0" w:space="0" w:color="auto"/>
        <w:right w:val="none" w:sz="0" w:space="0" w:color="auto"/>
      </w:divBdr>
    </w:div>
    <w:div w:id="14112012">
      <w:bodyDiv w:val="1"/>
      <w:marLeft w:val="0"/>
      <w:marRight w:val="0"/>
      <w:marTop w:val="0"/>
      <w:marBottom w:val="0"/>
      <w:divBdr>
        <w:top w:val="none" w:sz="0" w:space="0" w:color="auto"/>
        <w:left w:val="none" w:sz="0" w:space="0" w:color="auto"/>
        <w:bottom w:val="none" w:sz="0" w:space="0" w:color="auto"/>
        <w:right w:val="none" w:sz="0" w:space="0" w:color="auto"/>
      </w:divBdr>
    </w:div>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329182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49311334">
      <w:bodyDiv w:val="1"/>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
      </w:divsChild>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09933883">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32738726">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47691767">
      <w:bodyDiv w:val="1"/>
      <w:marLeft w:val="0"/>
      <w:marRight w:val="0"/>
      <w:marTop w:val="0"/>
      <w:marBottom w:val="0"/>
      <w:divBdr>
        <w:top w:val="none" w:sz="0" w:space="0" w:color="auto"/>
        <w:left w:val="none" w:sz="0" w:space="0" w:color="auto"/>
        <w:bottom w:val="none" w:sz="0" w:space="0" w:color="auto"/>
        <w:right w:val="none" w:sz="0" w:space="0" w:color="auto"/>
      </w:divBdr>
    </w:div>
    <w:div w:id="259916730">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4868073">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0304">
      <w:bodyDiv w:val="1"/>
      <w:marLeft w:val="0"/>
      <w:marRight w:val="0"/>
      <w:marTop w:val="0"/>
      <w:marBottom w:val="0"/>
      <w:divBdr>
        <w:top w:val="none" w:sz="0" w:space="0" w:color="auto"/>
        <w:left w:val="none" w:sz="0" w:space="0" w:color="auto"/>
        <w:bottom w:val="none" w:sz="0" w:space="0" w:color="auto"/>
        <w:right w:val="none" w:sz="0" w:space="0" w:color="auto"/>
      </w:divBdr>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29335844">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5886547">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398408613">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04175017">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58982569">
      <w:bodyDiv w:val="1"/>
      <w:marLeft w:val="0"/>
      <w:marRight w:val="0"/>
      <w:marTop w:val="0"/>
      <w:marBottom w:val="0"/>
      <w:divBdr>
        <w:top w:val="none" w:sz="0" w:space="0" w:color="auto"/>
        <w:left w:val="none" w:sz="0" w:space="0" w:color="auto"/>
        <w:bottom w:val="none" w:sz="0" w:space="0" w:color="auto"/>
        <w:right w:val="none" w:sz="0" w:space="0" w:color="auto"/>
      </w:divBdr>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1451296">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345421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3726323">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18625487">
      <w:bodyDiv w:val="1"/>
      <w:marLeft w:val="0"/>
      <w:marRight w:val="0"/>
      <w:marTop w:val="0"/>
      <w:marBottom w:val="0"/>
      <w:divBdr>
        <w:top w:val="none" w:sz="0" w:space="0" w:color="auto"/>
        <w:left w:val="none" w:sz="0" w:space="0" w:color="auto"/>
        <w:bottom w:val="none" w:sz="0" w:space="0" w:color="auto"/>
        <w:right w:val="none" w:sz="0" w:space="0" w:color="auto"/>
      </w:divBdr>
    </w:div>
    <w:div w:id="722796594">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2458571">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5034460">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49039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4405">
          <w:marLeft w:val="0"/>
          <w:marRight w:val="0"/>
          <w:marTop w:val="0"/>
          <w:marBottom w:val="0"/>
          <w:divBdr>
            <w:top w:val="none" w:sz="0" w:space="0" w:color="auto"/>
            <w:left w:val="none" w:sz="0" w:space="0" w:color="auto"/>
            <w:bottom w:val="none" w:sz="0" w:space="0" w:color="auto"/>
            <w:right w:val="none" w:sz="0" w:space="0" w:color="auto"/>
          </w:divBdr>
        </w:div>
      </w:divsChild>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18422948">
      <w:bodyDiv w:val="1"/>
      <w:marLeft w:val="0"/>
      <w:marRight w:val="0"/>
      <w:marTop w:val="0"/>
      <w:marBottom w:val="0"/>
      <w:divBdr>
        <w:top w:val="none" w:sz="0" w:space="0" w:color="auto"/>
        <w:left w:val="none" w:sz="0" w:space="0" w:color="auto"/>
        <w:bottom w:val="none" w:sz="0" w:space="0" w:color="auto"/>
        <w:right w:val="none" w:sz="0" w:space="0" w:color="auto"/>
      </w:divBdr>
    </w:div>
    <w:div w:id="819734439">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6686597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23298611">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7398328">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099645691">
      <w:bodyDiv w:val="1"/>
      <w:marLeft w:val="0"/>
      <w:marRight w:val="0"/>
      <w:marTop w:val="0"/>
      <w:marBottom w:val="0"/>
      <w:divBdr>
        <w:top w:val="none" w:sz="0" w:space="0" w:color="auto"/>
        <w:left w:val="none" w:sz="0" w:space="0" w:color="auto"/>
        <w:bottom w:val="none" w:sz="0" w:space="0" w:color="auto"/>
        <w:right w:val="none" w:sz="0" w:space="0" w:color="auto"/>
      </w:divBdr>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1526739">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5204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0898327">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2541546">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18026393">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1082409">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68532241">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746485">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3715526">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56962433">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1905458">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453930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2205916">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3740663">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9224070">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6477899">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6838638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7543003">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09625987">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2594">
      <w:bodyDiv w:val="1"/>
      <w:marLeft w:val="0"/>
      <w:marRight w:val="0"/>
      <w:marTop w:val="0"/>
      <w:marBottom w:val="0"/>
      <w:divBdr>
        <w:top w:val="none" w:sz="0" w:space="0" w:color="auto"/>
        <w:left w:val="none" w:sz="0" w:space="0" w:color="auto"/>
        <w:bottom w:val="none" w:sz="0" w:space="0" w:color="auto"/>
        <w:right w:val="none" w:sz="0" w:space="0" w:color="auto"/>
      </w:divBdr>
    </w:div>
    <w:div w:id="2062821946">
      <w:bodyDiv w:val="1"/>
      <w:marLeft w:val="0"/>
      <w:marRight w:val="0"/>
      <w:marTop w:val="0"/>
      <w:marBottom w:val="0"/>
      <w:divBdr>
        <w:top w:val="none" w:sz="0" w:space="0" w:color="auto"/>
        <w:left w:val="none" w:sz="0" w:space="0" w:color="auto"/>
        <w:bottom w:val="none" w:sz="0" w:space="0" w:color="auto"/>
        <w:right w:val="none" w:sz="0" w:space="0" w:color="auto"/>
      </w:divBdr>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82101120">
      <w:bodyDiv w:val="1"/>
      <w:marLeft w:val="0"/>
      <w:marRight w:val="0"/>
      <w:marTop w:val="0"/>
      <w:marBottom w:val="0"/>
      <w:divBdr>
        <w:top w:val="none" w:sz="0" w:space="0" w:color="auto"/>
        <w:left w:val="none" w:sz="0" w:space="0" w:color="auto"/>
        <w:bottom w:val="none" w:sz="0" w:space="0" w:color="auto"/>
        <w:right w:val="none" w:sz="0" w:space="0" w:color="auto"/>
      </w:divBdr>
    </w:div>
    <w:div w:id="2085952877">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9B90-820D-4379-A629-4EFF0DD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2700</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Peter Burgess</cp:lastModifiedBy>
  <cp:revision>3</cp:revision>
  <cp:lastPrinted>2021-04-30T09:55:00Z</cp:lastPrinted>
  <dcterms:created xsi:type="dcterms:W3CDTF">2021-05-19T10:22:00Z</dcterms:created>
  <dcterms:modified xsi:type="dcterms:W3CDTF">2021-05-19T10:23:00Z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