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666"/>
        <w:gridCol w:w="540"/>
      </w:tblGrid>
      <w:tr w:rsidR="00A37051" w:rsidRPr="003B4129" w14:paraId="5244BB65" w14:textId="77777777" w:rsidTr="00125987">
        <w:tc>
          <w:tcPr>
            <w:tcW w:w="11335" w:type="dxa"/>
            <w:gridSpan w:val="3"/>
          </w:tcPr>
          <w:p w14:paraId="5244BB62" w14:textId="0E6B4527"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14:paraId="5244BB63" w14:textId="77777777" w:rsidR="00FB51A3" w:rsidRPr="003B4129" w:rsidRDefault="00BF6807" w:rsidP="00A433B8">
            <w:pPr>
              <w:pStyle w:val="Heading5"/>
              <w:rPr>
                <w:rFonts w:ascii="Tahoma" w:hAnsi="Tahoma" w:cs="Tahoma"/>
                <w:sz w:val="24"/>
                <w:szCs w:val="24"/>
              </w:rPr>
            </w:pPr>
            <w:bookmarkStart w:id="0" w:name="OLE_LINK3"/>
            <w:r>
              <w:rPr>
                <w:rFonts w:ascii="Tahoma" w:hAnsi="Tahoma" w:cs="Tahoma"/>
                <w:sz w:val="24"/>
                <w:szCs w:val="24"/>
              </w:rPr>
              <w:t>Monthly Meeting</w:t>
            </w:r>
          </w:p>
          <w:p w14:paraId="5244BB64" w14:textId="091A3F7E" w:rsidR="00A37051" w:rsidRPr="003B4129" w:rsidRDefault="00E03BEB" w:rsidP="00F04094">
            <w:pPr>
              <w:pStyle w:val="Heading5"/>
              <w:rPr>
                <w:rFonts w:ascii="Tahoma" w:hAnsi="Tahoma" w:cs="Tahoma"/>
                <w:b w:val="0"/>
                <w:sz w:val="20"/>
                <w:szCs w:val="20"/>
              </w:rPr>
            </w:pPr>
            <w:r w:rsidRPr="003B4129">
              <w:rPr>
                <w:rFonts w:ascii="Tahoma" w:hAnsi="Tahoma" w:cs="Tahoma"/>
                <w:b w:val="0"/>
                <w:sz w:val="24"/>
                <w:szCs w:val="24"/>
              </w:rPr>
              <w:t>Wednesday</w:t>
            </w:r>
            <w:bookmarkEnd w:id="0"/>
            <w:r w:rsidR="00950A8D">
              <w:rPr>
                <w:rFonts w:ascii="Tahoma" w:hAnsi="Tahoma" w:cs="Tahoma"/>
                <w:b w:val="0"/>
                <w:sz w:val="24"/>
                <w:szCs w:val="24"/>
              </w:rPr>
              <w:t xml:space="preserve"> </w:t>
            </w:r>
            <w:r w:rsidR="00F04094">
              <w:rPr>
                <w:rFonts w:ascii="Tahoma" w:hAnsi="Tahoma" w:cs="Tahoma"/>
                <w:b w:val="0"/>
                <w:sz w:val="24"/>
                <w:szCs w:val="24"/>
              </w:rPr>
              <w:t>7</w:t>
            </w:r>
            <w:r w:rsidR="00F04094" w:rsidRPr="00F04094">
              <w:rPr>
                <w:rFonts w:ascii="Tahoma" w:hAnsi="Tahoma" w:cs="Tahoma"/>
                <w:b w:val="0"/>
                <w:sz w:val="24"/>
                <w:szCs w:val="24"/>
                <w:vertAlign w:val="superscript"/>
              </w:rPr>
              <w:t>th</w:t>
            </w:r>
            <w:r w:rsidR="00F04094">
              <w:rPr>
                <w:rFonts w:ascii="Tahoma" w:hAnsi="Tahoma" w:cs="Tahoma"/>
                <w:b w:val="0"/>
                <w:sz w:val="24"/>
                <w:szCs w:val="24"/>
              </w:rPr>
              <w:t xml:space="preserve"> November</w:t>
            </w:r>
            <w:r w:rsidR="00E47A12">
              <w:rPr>
                <w:rFonts w:ascii="Tahoma" w:hAnsi="Tahoma" w:cs="Tahoma"/>
                <w:b w:val="0"/>
                <w:sz w:val="24"/>
                <w:szCs w:val="24"/>
              </w:rPr>
              <w:t xml:space="preserve"> </w:t>
            </w:r>
            <w:r w:rsidR="008329AA" w:rsidRPr="003B4129">
              <w:rPr>
                <w:rFonts w:ascii="Tahoma" w:hAnsi="Tahoma" w:cs="Tahoma"/>
                <w:b w:val="0"/>
                <w:sz w:val="24"/>
                <w:szCs w:val="24"/>
              </w:rPr>
              <w:t>201</w:t>
            </w:r>
            <w:r w:rsidR="00950A8D">
              <w:rPr>
                <w:rFonts w:ascii="Tahoma" w:hAnsi="Tahoma" w:cs="Tahoma"/>
                <w:b w:val="0"/>
                <w:sz w:val="24"/>
                <w:szCs w:val="24"/>
              </w:rPr>
              <w:t>8</w:t>
            </w:r>
            <w:r w:rsidR="00A37051" w:rsidRPr="003B4129">
              <w:rPr>
                <w:rFonts w:ascii="Tahoma" w:hAnsi="Tahoma" w:cs="Tahoma"/>
                <w:b w:val="0"/>
                <w:sz w:val="24"/>
                <w:szCs w:val="24"/>
              </w:rPr>
              <w:t xml:space="preserve"> </w:t>
            </w:r>
            <w:r w:rsidR="00F63AE3">
              <w:rPr>
                <w:rFonts w:ascii="Tahoma" w:hAnsi="Tahoma" w:cs="Tahoma"/>
                <w:b w:val="0"/>
                <w:sz w:val="24"/>
                <w:szCs w:val="24"/>
              </w:rPr>
              <w:t>7</w:t>
            </w:r>
            <w:r w:rsidR="008D2B3F" w:rsidRPr="00F63AE3">
              <w:rPr>
                <w:rFonts w:ascii="Tahoma" w:hAnsi="Tahoma" w:cs="Tahoma"/>
                <w:b w:val="0"/>
                <w:sz w:val="24"/>
                <w:szCs w:val="24"/>
              </w:rPr>
              <w:t>.00 pm</w:t>
            </w:r>
          </w:p>
        </w:tc>
      </w:tr>
      <w:tr w:rsidR="00FB51A3" w:rsidRPr="003B4129" w14:paraId="5244BB69" w14:textId="77777777" w:rsidTr="00125987">
        <w:tc>
          <w:tcPr>
            <w:tcW w:w="11335" w:type="dxa"/>
            <w:gridSpan w:val="3"/>
          </w:tcPr>
          <w:p w14:paraId="5244BB66" w14:textId="77777777" w:rsidR="00E47A12" w:rsidRPr="00E47A12" w:rsidRDefault="00E47A12" w:rsidP="00E47A12">
            <w:pPr>
              <w:pStyle w:val="Heading5"/>
              <w:rPr>
                <w:rFonts w:ascii="Tahoma" w:hAnsi="Tahoma" w:cs="Tahoma"/>
                <w:sz w:val="4"/>
                <w:szCs w:val="4"/>
              </w:rPr>
            </w:pPr>
          </w:p>
          <w:p w14:paraId="5244BB67" w14:textId="77777777" w:rsidR="003B4129" w:rsidRDefault="00CE79A2" w:rsidP="00E47A12">
            <w:pPr>
              <w:pStyle w:val="Heading5"/>
              <w:rPr>
                <w:rFonts w:ascii="Tahoma" w:hAnsi="Tahoma" w:cs="Tahoma"/>
                <w:sz w:val="32"/>
                <w:szCs w:val="32"/>
              </w:rPr>
            </w:pPr>
            <w:r w:rsidRPr="00E47A12">
              <w:rPr>
                <w:rFonts w:ascii="Tahoma" w:hAnsi="Tahoma" w:cs="Tahoma"/>
                <w:sz w:val="32"/>
                <w:szCs w:val="32"/>
              </w:rPr>
              <w:t>Papers to Meeting</w:t>
            </w:r>
          </w:p>
          <w:p w14:paraId="5244BB68" w14:textId="77777777" w:rsidR="00E47A12" w:rsidRPr="00E47A12" w:rsidRDefault="00E47A12" w:rsidP="00E47A12">
            <w:pPr>
              <w:rPr>
                <w:sz w:val="4"/>
                <w:szCs w:val="4"/>
              </w:rPr>
            </w:pPr>
          </w:p>
        </w:tc>
      </w:tr>
      <w:tr w:rsidR="00990B5F" w:rsidRPr="003B4129" w14:paraId="5244BB6F" w14:textId="77777777" w:rsidTr="00125987">
        <w:tc>
          <w:tcPr>
            <w:tcW w:w="11335" w:type="dxa"/>
            <w:gridSpan w:val="3"/>
          </w:tcPr>
          <w:p w14:paraId="5244BB6A" w14:textId="18FD3EC4" w:rsidR="00791779" w:rsidRDefault="00DB5CD1" w:rsidP="00DB5CD1">
            <w:pPr>
              <w:jc w:val="both"/>
              <w:rPr>
                <w:rFonts w:ascii="Tahoma" w:hAnsi="Tahoma" w:cs="Tahoma"/>
                <w:sz w:val="24"/>
                <w:szCs w:val="24"/>
              </w:rPr>
            </w:pPr>
            <w:r w:rsidRPr="00937E55">
              <w:rPr>
                <w:rFonts w:ascii="Tahoma" w:hAnsi="Tahoma" w:cs="Tahoma"/>
                <w:b/>
                <w:sz w:val="24"/>
                <w:szCs w:val="24"/>
              </w:rPr>
              <w:t>Present:</w:t>
            </w:r>
            <w:r w:rsidR="008329AA" w:rsidRPr="00937E55">
              <w:rPr>
                <w:rFonts w:ascii="Tahoma" w:hAnsi="Tahoma" w:cs="Tahoma"/>
                <w:sz w:val="24"/>
                <w:szCs w:val="24"/>
              </w:rPr>
              <w:t xml:space="preserve"> </w:t>
            </w:r>
            <w:r w:rsidR="009360BC">
              <w:rPr>
                <w:rFonts w:ascii="Tahoma" w:hAnsi="Tahoma" w:cs="Tahoma"/>
                <w:sz w:val="24"/>
                <w:szCs w:val="24"/>
              </w:rPr>
              <w:t xml:space="preserve">    </w:t>
            </w:r>
            <w:r w:rsidR="00616E71">
              <w:rPr>
                <w:rFonts w:ascii="Tahoma" w:hAnsi="Tahoma" w:cs="Tahoma"/>
                <w:sz w:val="24"/>
                <w:szCs w:val="24"/>
              </w:rPr>
              <w:t>Mr N. Dobson (</w:t>
            </w:r>
            <w:r w:rsidR="00A65567">
              <w:rPr>
                <w:rFonts w:ascii="Tahoma" w:hAnsi="Tahoma" w:cs="Tahoma"/>
                <w:sz w:val="24"/>
                <w:szCs w:val="24"/>
              </w:rPr>
              <w:t>C</w:t>
            </w:r>
            <w:r w:rsidR="00616E71">
              <w:rPr>
                <w:rFonts w:ascii="Tahoma" w:hAnsi="Tahoma" w:cs="Tahoma"/>
                <w:sz w:val="24"/>
                <w:szCs w:val="24"/>
              </w:rPr>
              <w:t xml:space="preserve">hairman), </w:t>
            </w:r>
            <w:r w:rsidR="00EE4C75" w:rsidRPr="00937E55">
              <w:rPr>
                <w:rFonts w:ascii="Tahoma" w:hAnsi="Tahoma" w:cs="Tahoma"/>
                <w:sz w:val="24"/>
                <w:szCs w:val="24"/>
              </w:rPr>
              <w:t>Mrs M. Fargher</w:t>
            </w:r>
            <w:r w:rsidR="00791779">
              <w:rPr>
                <w:rFonts w:ascii="Tahoma" w:hAnsi="Tahoma" w:cs="Tahoma"/>
                <w:sz w:val="24"/>
                <w:szCs w:val="24"/>
              </w:rPr>
              <w:t xml:space="preserve"> MF)</w:t>
            </w:r>
            <w:r w:rsidR="00847D66">
              <w:rPr>
                <w:rFonts w:ascii="Tahoma" w:hAnsi="Tahoma" w:cs="Tahoma"/>
                <w:sz w:val="24"/>
                <w:szCs w:val="24"/>
              </w:rPr>
              <w:t xml:space="preserve"> (Vice Chairman)</w:t>
            </w:r>
            <w:r w:rsidR="00EE4C75">
              <w:rPr>
                <w:rFonts w:ascii="Tahoma" w:hAnsi="Tahoma" w:cs="Tahoma"/>
                <w:sz w:val="24"/>
                <w:szCs w:val="24"/>
              </w:rPr>
              <w:t>,</w:t>
            </w:r>
          </w:p>
          <w:p w14:paraId="22AB301D" w14:textId="6758EFD9" w:rsidR="00884120" w:rsidRDefault="009360BC" w:rsidP="00DB5CD1">
            <w:pPr>
              <w:jc w:val="both"/>
              <w:rPr>
                <w:rFonts w:ascii="Tahoma" w:hAnsi="Tahoma" w:cs="Tahoma"/>
                <w:sz w:val="24"/>
                <w:szCs w:val="24"/>
              </w:rPr>
            </w:pPr>
            <w:r>
              <w:rPr>
                <w:rFonts w:ascii="Tahoma" w:hAnsi="Tahoma" w:cs="Tahoma"/>
                <w:sz w:val="24"/>
                <w:szCs w:val="24"/>
              </w:rPr>
              <w:t xml:space="preserve">                  </w:t>
            </w:r>
            <w:r w:rsidR="00EE4C75">
              <w:rPr>
                <w:rFonts w:ascii="Tahoma" w:hAnsi="Tahoma" w:cs="Tahoma"/>
                <w:sz w:val="24"/>
                <w:szCs w:val="24"/>
              </w:rPr>
              <w:t>Mr T</w:t>
            </w:r>
            <w:r w:rsidR="00195860">
              <w:rPr>
                <w:rFonts w:ascii="Tahoma" w:hAnsi="Tahoma" w:cs="Tahoma"/>
                <w:sz w:val="24"/>
                <w:szCs w:val="24"/>
              </w:rPr>
              <w:t>.</w:t>
            </w:r>
            <w:r w:rsidR="00EE4C75">
              <w:rPr>
                <w:rFonts w:ascii="Tahoma" w:hAnsi="Tahoma" w:cs="Tahoma"/>
                <w:sz w:val="24"/>
                <w:szCs w:val="24"/>
              </w:rPr>
              <w:t xml:space="preserve"> Kenyon</w:t>
            </w:r>
            <w:r w:rsidR="00791779">
              <w:rPr>
                <w:rFonts w:ascii="Tahoma" w:hAnsi="Tahoma" w:cs="Tahoma"/>
                <w:sz w:val="24"/>
                <w:szCs w:val="24"/>
              </w:rPr>
              <w:t xml:space="preserve"> (TK)</w:t>
            </w:r>
            <w:r w:rsidR="00EE4C75">
              <w:rPr>
                <w:rFonts w:ascii="Tahoma" w:hAnsi="Tahoma" w:cs="Tahoma"/>
                <w:sz w:val="24"/>
                <w:szCs w:val="24"/>
              </w:rPr>
              <w:t>,</w:t>
            </w:r>
            <w:r w:rsidR="00EE4C75" w:rsidRPr="00937E55">
              <w:rPr>
                <w:rFonts w:ascii="Tahoma" w:hAnsi="Tahoma" w:cs="Tahoma"/>
                <w:sz w:val="24"/>
                <w:szCs w:val="24"/>
              </w:rPr>
              <w:t xml:space="preserve"> </w:t>
            </w:r>
            <w:r w:rsidR="00847D66" w:rsidRPr="00847D66">
              <w:rPr>
                <w:rFonts w:ascii="Tahoma" w:hAnsi="Tahoma" w:cs="Tahoma"/>
                <w:sz w:val="24"/>
                <w:szCs w:val="24"/>
              </w:rPr>
              <w:t>Mr P. Kinnish</w:t>
            </w:r>
            <w:r w:rsidR="00791779">
              <w:rPr>
                <w:rFonts w:ascii="Tahoma" w:hAnsi="Tahoma" w:cs="Tahoma"/>
                <w:sz w:val="24"/>
                <w:szCs w:val="24"/>
              </w:rPr>
              <w:t xml:space="preserve"> (PK)</w:t>
            </w:r>
            <w:r w:rsidR="00847D66" w:rsidRPr="00847D66">
              <w:rPr>
                <w:rFonts w:ascii="Tahoma" w:hAnsi="Tahoma" w:cs="Tahoma"/>
                <w:sz w:val="24"/>
                <w:szCs w:val="24"/>
              </w:rPr>
              <w:t>,</w:t>
            </w:r>
            <w:r w:rsidR="00847D66">
              <w:rPr>
                <w:rFonts w:ascii="Tahoma" w:hAnsi="Tahoma" w:cs="Tahoma"/>
                <w:sz w:val="24"/>
                <w:szCs w:val="24"/>
              </w:rPr>
              <w:t xml:space="preserve"> </w:t>
            </w:r>
            <w:r w:rsidR="00E010FE">
              <w:rPr>
                <w:rFonts w:ascii="Tahoma" w:hAnsi="Tahoma" w:cs="Tahoma"/>
                <w:sz w:val="24"/>
                <w:szCs w:val="24"/>
              </w:rPr>
              <w:t>Mr L. Miller</w:t>
            </w:r>
            <w:r w:rsidR="00791779">
              <w:rPr>
                <w:rFonts w:ascii="Tahoma" w:hAnsi="Tahoma" w:cs="Tahoma"/>
                <w:sz w:val="24"/>
                <w:szCs w:val="24"/>
              </w:rPr>
              <w:t xml:space="preserve"> (LM)</w:t>
            </w:r>
            <w:r w:rsidR="00EE4C75">
              <w:rPr>
                <w:rFonts w:ascii="Tahoma" w:hAnsi="Tahoma" w:cs="Tahoma"/>
                <w:sz w:val="24"/>
                <w:szCs w:val="24"/>
              </w:rPr>
              <w:t xml:space="preserve">, </w:t>
            </w:r>
            <w:r w:rsidR="00950A8D">
              <w:rPr>
                <w:rFonts w:ascii="Tahoma" w:hAnsi="Tahoma" w:cs="Tahoma"/>
                <w:sz w:val="24"/>
                <w:szCs w:val="24"/>
              </w:rPr>
              <w:t>Mr. J. Quayle</w:t>
            </w:r>
            <w:r w:rsidR="00791779">
              <w:rPr>
                <w:rFonts w:ascii="Tahoma" w:hAnsi="Tahoma" w:cs="Tahoma"/>
                <w:sz w:val="24"/>
                <w:szCs w:val="24"/>
              </w:rPr>
              <w:t xml:space="preserve"> (JQ)</w:t>
            </w:r>
            <w:r w:rsidR="00950A8D">
              <w:rPr>
                <w:rFonts w:ascii="Tahoma" w:hAnsi="Tahoma" w:cs="Tahoma"/>
                <w:sz w:val="24"/>
                <w:szCs w:val="24"/>
              </w:rPr>
              <w:t>,</w:t>
            </w:r>
            <w:r w:rsidR="00A65567" w:rsidRPr="00937E55">
              <w:rPr>
                <w:rFonts w:ascii="Tahoma" w:hAnsi="Tahoma" w:cs="Tahoma"/>
                <w:sz w:val="24"/>
                <w:szCs w:val="24"/>
              </w:rPr>
              <w:t xml:space="preserve"> Mrs J. Pinson</w:t>
            </w:r>
            <w:r w:rsidR="00A65567">
              <w:rPr>
                <w:rFonts w:ascii="Tahoma" w:hAnsi="Tahoma" w:cs="Tahoma"/>
                <w:sz w:val="24"/>
                <w:szCs w:val="24"/>
              </w:rPr>
              <w:t xml:space="preserve"> </w:t>
            </w:r>
          </w:p>
          <w:p w14:paraId="5244BB6B" w14:textId="59F635B7" w:rsidR="00DB5CD1" w:rsidRPr="00937E55" w:rsidRDefault="00884120" w:rsidP="00DB5CD1">
            <w:pPr>
              <w:jc w:val="both"/>
              <w:rPr>
                <w:rFonts w:ascii="Tahoma" w:hAnsi="Tahoma" w:cs="Tahoma"/>
                <w:sz w:val="24"/>
                <w:szCs w:val="24"/>
              </w:rPr>
            </w:pPr>
            <w:r>
              <w:rPr>
                <w:rFonts w:ascii="Tahoma" w:hAnsi="Tahoma" w:cs="Tahoma"/>
                <w:sz w:val="24"/>
                <w:szCs w:val="24"/>
              </w:rPr>
              <w:t xml:space="preserve">                  </w:t>
            </w:r>
            <w:r w:rsidR="00A65567">
              <w:rPr>
                <w:rFonts w:ascii="Tahoma" w:hAnsi="Tahoma" w:cs="Tahoma"/>
                <w:sz w:val="24"/>
                <w:szCs w:val="24"/>
              </w:rPr>
              <w:t>(JP)</w:t>
            </w:r>
            <w:r>
              <w:rPr>
                <w:rFonts w:ascii="Tahoma" w:hAnsi="Tahoma" w:cs="Tahoma"/>
                <w:sz w:val="24"/>
                <w:szCs w:val="24"/>
              </w:rPr>
              <w:t xml:space="preserve">, </w:t>
            </w:r>
            <w:r w:rsidR="00950A8D">
              <w:rPr>
                <w:rFonts w:ascii="Tahoma" w:hAnsi="Tahoma" w:cs="Tahoma"/>
                <w:sz w:val="24"/>
                <w:szCs w:val="24"/>
              </w:rPr>
              <w:t>Mr J</w:t>
            </w:r>
            <w:r w:rsidR="00195860">
              <w:rPr>
                <w:rFonts w:ascii="Tahoma" w:hAnsi="Tahoma" w:cs="Tahoma"/>
                <w:sz w:val="24"/>
                <w:szCs w:val="24"/>
              </w:rPr>
              <w:t>.</w:t>
            </w:r>
            <w:r w:rsidR="00950A8D">
              <w:rPr>
                <w:rFonts w:ascii="Tahoma" w:hAnsi="Tahoma" w:cs="Tahoma"/>
                <w:sz w:val="24"/>
                <w:szCs w:val="24"/>
              </w:rPr>
              <w:t xml:space="preserve"> Smith</w:t>
            </w:r>
            <w:r w:rsidR="009360BC">
              <w:rPr>
                <w:rFonts w:ascii="Tahoma" w:hAnsi="Tahoma" w:cs="Tahoma"/>
                <w:sz w:val="24"/>
                <w:szCs w:val="24"/>
              </w:rPr>
              <w:t xml:space="preserve"> </w:t>
            </w:r>
            <w:r w:rsidR="00791779">
              <w:rPr>
                <w:rFonts w:ascii="Tahoma" w:hAnsi="Tahoma" w:cs="Tahoma"/>
                <w:sz w:val="24"/>
                <w:szCs w:val="24"/>
              </w:rPr>
              <w:t>(JS).</w:t>
            </w:r>
            <w:r w:rsidR="0055351A" w:rsidRPr="00937E55">
              <w:rPr>
                <w:rFonts w:ascii="Tahoma" w:hAnsi="Tahoma" w:cs="Tahoma"/>
                <w:sz w:val="24"/>
                <w:szCs w:val="24"/>
              </w:rPr>
              <w:t xml:space="preserve">                   </w:t>
            </w:r>
          </w:p>
          <w:p w14:paraId="5244BB6C" w14:textId="1886B25E" w:rsidR="0055351A" w:rsidRPr="00937E55" w:rsidRDefault="009360BC" w:rsidP="00DB5CD1">
            <w:pPr>
              <w:jc w:val="both"/>
              <w:rPr>
                <w:rFonts w:ascii="Tahoma" w:hAnsi="Tahoma" w:cs="Tahoma"/>
                <w:sz w:val="24"/>
                <w:szCs w:val="24"/>
              </w:rPr>
            </w:pPr>
            <w:r>
              <w:rPr>
                <w:rFonts w:ascii="Tahoma" w:hAnsi="Tahoma" w:cs="Tahoma"/>
                <w:b/>
                <w:sz w:val="24"/>
                <w:szCs w:val="24"/>
              </w:rPr>
              <w:t xml:space="preserve">                    </w:t>
            </w:r>
            <w:r w:rsidR="00950A8D" w:rsidRPr="00937E55">
              <w:rPr>
                <w:rFonts w:ascii="Tahoma" w:hAnsi="Tahoma" w:cs="Tahoma"/>
                <w:sz w:val="24"/>
                <w:szCs w:val="24"/>
              </w:rPr>
              <w:t>Mr P. Burgess</w:t>
            </w:r>
            <w:r w:rsidR="00791779">
              <w:rPr>
                <w:rFonts w:ascii="Tahoma" w:hAnsi="Tahoma" w:cs="Tahoma"/>
                <w:sz w:val="24"/>
                <w:szCs w:val="24"/>
              </w:rPr>
              <w:t xml:space="preserve"> (PB)</w:t>
            </w:r>
            <w:r w:rsidR="00950A8D" w:rsidRPr="00937E55">
              <w:rPr>
                <w:rFonts w:ascii="Tahoma" w:hAnsi="Tahoma" w:cs="Tahoma"/>
                <w:sz w:val="24"/>
                <w:szCs w:val="24"/>
              </w:rPr>
              <w:t>, Clerk</w:t>
            </w:r>
            <w:r w:rsidR="00950A8D">
              <w:rPr>
                <w:rFonts w:ascii="Tahoma" w:hAnsi="Tahoma" w:cs="Tahoma"/>
                <w:sz w:val="24"/>
                <w:szCs w:val="24"/>
              </w:rPr>
              <w:t>,</w:t>
            </w:r>
            <w:r w:rsidR="00950A8D" w:rsidRPr="00937E55">
              <w:rPr>
                <w:rFonts w:ascii="Tahoma" w:hAnsi="Tahoma" w:cs="Tahoma"/>
                <w:sz w:val="24"/>
                <w:szCs w:val="24"/>
              </w:rPr>
              <w:t xml:space="preserve"> </w:t>
            </w:r>
            <w:r w:rsidR="007A68A0" w:rsidRPr="00937E55">
              <w:rPr>
                <w:rFonts w:ascii="Tahoma" w:hAnsi="Tahoma" w:cs="Tahoma"/>
                <w:sz w:val="24"/>
                <w:szCs w:val="24"/>
              </w:rPr>
              <w:t>Mr M.</w:t>
            </w:r>
            <w:r w:rsidR="00C911A7">
              <w:rPr>
                <w:rFonts w:ascii="Tahoma" w:hAnsi="Tahoma" w:cs="Tahoma"/>
                <w:sz w:val="24"/>
                <w:szCs w:val="24"/>
              </w:rPr>
              <w:t xml:space="preserve"> </w:t>
            </w:r>
            <w:r w:rsidR="007A68A0" w:rsidRPr="00937E55">
              <w:rPr>
                <w:rFonts w:ascii="Tahoma" w:hAnsi="Tahoma" w:cs="Tahoma"/>
                <w:sz w:val="24"/>
                <w:szCs w:val="24"/>
              </w:rPr>
              <w:t>Royle</w:t>
            </w:r>
            <w:r w:rsidR="00791779">
              <w:rPr>
                <w:rFonts w:ascii="Tahoma" w:hAnsi="Tahoma" w:cs="Tahoma"/>
                <w:sz w:val="24"/>
                <w:szCs w:val="24"/>
              </w:rPr>
              <w:t xml:space="preserve"> (MR)</w:t>
            </w:r>
            <w:r w:rsidR="007A68A0" w:rsidRPr="00937E55">
              <w:rPr>
                <w:rFonts w:ascii="Tahoma" w:hAnsi="Tahoma" w:cs="Tahoma"/>
                <w:sz w:val="24"/>
                <w:szCs w:val="24"/>
              </w:rPr>
              <w:t xml:space="preserve">, </w:t>
            </w:r>
            <w:r w:rsidR="00A752B1" w:rsidRPr="00937E55">
              <w:rPr>
                <w:rFonts w:ascii="Tahoma" w:hAnsi="Tahoma" w:cs="Tahoma"/>
                <w:sz w:val="24"/>
                <w:szCs w:val="24"/>
              </w:rPr>
              <w:t xml:space="preserve">Deputy </w:t>
            </w:r>
            <w:r w:rsidR="00310FCD">
              <w:rPr>
                <w:rFonts w:ascii="Tahoma" w:hAnsi="Tahoma" w:cs="Tahoma"/>
                <w:sz w:val="24"/>
                <w:szCs w:val="24"/>
              </w:rPr>
              <w:t>Clerk/RFO, Mrs J</w:t>
            </w:r>
            <w:r w:rsidR="00C911A7">
              <w:rPr>
                <w:rFonts w:ascii="Tahoma" w:hAnsi="Tahoma" w:cs="Tahoma"/>
                <w:sz w:val="24"/>
                <w:szCs w:val="24"/>
              </w:rPr>
              <w:t>.</w:t>
            </w:r>
            <w:r w:rsidR="00310FCD">
              <w:rPr>
                <w:rFonts w:ascii="Tahoma" w:hAnsi="Tahoma" w:cs="Tahoma"/>
                <w:sz w:val="24"/>
                <w:szCs w:val="24"/>
              </w:rPr>
              <w:t xml:space="preserve"> </w:t>
            </w:r>
            <w:proofErr w:type="spellStart"/>
            <w:r w:rsidR="00310FCD">
              <w:rPr>
                <w:rFonts w:ascii="Tahoma" w:hAnsi="Tahoma" w:cs="Tahoma"/>
                <w:sz w:val="24"/>
                <w:szCs w:val="24"/>
              </w:rPr>
              <w:t>Mattin</w:t>
            </w:r>
            <w:proofErr w:type="spellEnd"/>
            <w:r w:rsidR="00310FCD">
              <w:rPr>
                <w:rFonts w:ascii="Tahoma" w:hAnsi="Tahoma" w:cs="Tahoma"/>
                <w:sz w:val="24"/>
                <w:szCs w:val="24"/>
              </w:rPr>
              <w:t xml:space="preserve"> (JM</w:t>
            </w:r>
            <w:r w:rsidR="00791779">
              <w:rPr>
                <w:rFonts w:ascii="Tahoma" w:hAnsi="Tahoma" w:cs="Tahoma"/>
                <w:sz w:val="24"/>
                <w:szCs w:val="24"/>
              </w:rPr>
              <w:t>),</w:t>
            </w:r>
            <w:r w:rsidR="00A752B1" w:rsidRPr="00937E55">
              <w:rPr>
                <w:rFonts w:ascii="Tahoma" w:hAnsi="Tahoma" w:cs="Tahoma"/>
                <w:sz w:val="24"/>
                <w:szCs w:val="24"/>
              </w:rPr>
              <w:t xml:space="preserve"> </w:t>
            </w:r>
          </w:p>
          <w:p w14:paraId="5244BB6D" w14:textId="77777777" w:rsidR="00CE79A2" w:rsidRPr="00937E55" w:rsidRDefault="009360BC" w:rsidP="007A68A0">
            <w:pPr>
              <w:jc w:val="both"/>
              <w:rPr>
                <w:rFonts w:ascii="Tahoma" w:hAnsi="Tahoma" w:cs="Tahoma"/>
                <w:sz w:val="24"/>
                <w:szCs w:val="24"/>
              </w:rPr>
            </w:pPr>
            <w:r>
              <w:rPr>
                <w:rFonts w:ascii="Tahoma" w:hAnsi="Tahoma" w:cs="Tahoma"/>
                <w:sz w:val="24"/>
                <w:szCs w:val="24"/>
              </w:rPr>
              <w:t xml:space="preserve">                   </w:t>
            </w:r>
            <w:r w:rsidR="00A17213" w:rsidRPr="00937E55">
              <w:rPr>
                <w:rFonts w:ascii="Tahoma" w:hAnsi="Tahoma" w:cs="Tahoma"/>
                <w:sz w:val="24"/>
                <w:szCs w:val="24"/>
              </w:rPr>
              <w:t>Hou</w:t>
            </w:r>
            <w:r w:rsidR="00E010FE">
              <w:rPr>
                <w:rFonts w:ascii="Tahoma" w:hAnsi="Tahoma" w:cs="Tahoma"/>
                <w:sz w:val="24"/>
                <w:szCs w:val="24"/>
              </w:rPr>
              <w:t>sing Manager</w:t>
            </w:r>
            <w:r w:rsidR="00791779">
              <w:rPr>
                <w:rFonts w:ascii="Tahoma" w:hAnsi="Tahoma" w:cs="Tahoma"/>
                <w:sz w:val="24"/>
                <w:szCs w:val="24"/>
              </w:rPr>
              <w:t>.</w:t>
            </w:r>
          </w:p>
          <w:p w14:paraId="5244BB6E" w14:textId="14478076" w:rsidR="00D5280B" w:rsidRPr="00937E55" w:rsidRDefault="00DB5CD1" w:rsidP="00950A8D">
            <w:pPr>
              <w:jc w:val="both"/>
              <w:rPr>
                <w:rFonts w:ascii="Tahoma" w:hAnsi="Tahoma" w:cs="Tahoma"/>
                <w:sz w:val="24"/>
                <w:szCs w:val="24"/>
              </w:rPr>
            </w:pPr>
            <w:r w:rsidRPr="00937E55">
              <w:rPr>
                <w:rFonts w:ascii="Tahoma" w:hAnsi="Tahoma" w:cs="Tahoma"/>
                <w:b/>
                <w:sz w:val="24"/>
                <w:szCs w:val="24"/>
              </w:rPr>
              <w:t>Apologies:</w:t>
            </w:r>
            <w:r w:rsidR="004463AE" w:rsidRPr="00937E55">
              <w:rPr>
                <w:rFonts w:ascii="Tahoma" w:hAnsi="Tahoma" w:cs="Tahoma"/>
                <w:sz w:val="24"/>
                <w:szCs w:val="24"/>
              </w:rPr>
              <w:t xml:space="preserve"> </w:t>
            </w:r>
            <w:r w:rsidR="009360BC">
              <w:rPr>
                <w:rFonts w:ascii="Tahoma" w:hAnsi="Tahoma" w:cs="Tahoma"/>
                <w:sz w:val="24"/>
                <w:szCs w:val="24"/>
              </w:rPr>
              <w:t xml:space="preserve"> </w:t>
            </w:r>
          </w:p>
        </w:tc>
      </w:tr>
      <w:tr w:rsidR="0049055F" w:rsidRPr="00295363" w14:paraId="303DA95D" w14:textId="77777777" w:rsidTr="00596EBF">
        <w:trPr>
          <w:gridAfter w:val="1"/>
          <w:wAfter w:w="540" w:type="dxa"/>
          <w:trHeight w:val="120"/>
        </w:trPr>
        <w:tc>
          <w:tcPr>
            <w:tcW w:w="1129" w:type="dxa"/>
          </w:tcPr>
          <w:p w14:paraId="6959E1A1" w14:textId="77777777" w:rsidR="0049055F" w:rsidRDefault="0049055F" w:rsidP="00596EBF">
            <w:pPr>
              <w:rPr>
                <w:rFonts w:ascii="Tahoma" w:hAnsi="Tahoma" w:cs="Tahoma"/>
                <w:b/>
                <w:sz w:val="16"/>
                <w:szCs w:val="16"/>
              </w:rPr>
            </w:pPr>
          </w:p>
          <w:p w14:paraId="3831BFDF" w14:textId="77777777" w:rsidR="0049055F" w:rsidRPr="00EA13A3" w:rsidRDefault="0049055F" w:rsidP="00596EBF">
            <w:pPr>
              <w:rPr>
                <w:rFonts w:ascii="Tahoma" w:hAnsi="Tahoma" w:cs="Tahoma"/>
                <w:b/>
                <w:sz w:val="16"/>
                <w:szCs w:val="16"/>
              </w:rPr>
            </w:pPr>
            <w:r w:rsidRPr="00EA13A3">
              <w:rPr>
                <w:rFonts w:ascii="Tahoma" w:hAnsi="Tahoma" w:cs="Tahoma"/>
                <w:b/>
                <w:sz w:val="16"/>
                <w:szCs w:val="16"/>
              </w:rPr>
              <w:t>Chairman</w:t>
            </w:r>
          </w:p>
        </w:tc>
        <w:tc>
          <w:tcPr>
            <w:tcW w:w="9666" w:type="dxa"/>
          </w:tcPr>
          <w:p w14:paraId="679A9471" w14:textId="77777777" w:rsidR="0049055F" w:rsidRPr="00295363" w:rsidRDefault="0049055F" w:rsidP="00596EBF">
            <w:pPr>
              <w:jc w:val="both"/>
              <w:rPr>
                <w:rFonts w:ascii="Tahoma" w:hAnsi="Tahoma" w:cs="Tahoma"/>
                <w:sz w:val="22"/>
                <w:szCs w:val="22"/>
              </w:rPr>
            </w:pPr>
            <w:r w:rsidRPr="00295363">
              <w:rPr>
                <w:rFonts w:ascii="Tahoma" w:hAnsi="Tahoma" w:cs="Tahoma"/>
                <w:sz w:val="22"/>
                <w:szCs w:val="22"/>
              </w:rPr>
              <w:t>To open the meeting and request that Members consider this agenda and declare any interest that they may, or may be perceived to have, in its business.</w:t>
            </w:r>
          </w:p>
        </w:tc>
      </w:tr>
      <w:tr w:rsidR="00CD5E60" w:rsidRPr="003B4129" w14:paraId="3CDD36BD" w14:textId="77777777" w:rsidTr="003C76B2">
        <w:trPr>
          <w:trHeight w:val="120"/>
        </w:trPr>
        <w:tc>
          <w:tcPr>
            <w:tcW w:w="1129" w:type="dxa"/>
          </w:tcPr>
          <w:p w14:paraId="45D785B6" w14:textId="4F0CFDF4" w:rsidR="00CD5E60" w:rsidRDefault="00CD5E60" w:rsidP="005B5A0B">
            <w:pPr>
              <w:rPr>
                <w:rFonts w:ascii="Tahoma" w:hAnsi="Tahoma" w:cs="Tahoma"/>
                <w:b/>
                <w:sz w:val="16"/>
                <w:szCs w:val="16"/>
              </w:rPr>
            </w:pPr>
            <w:r>
              <w:rPr>
                <w:rFonts w:ascii="Tahoma" w:hAnsi="Tahoma" w:cs="Tahoma"/>
                <w:b/>
                <w:sz w:val="16"/>
                <w:szCs w:val="16"/>
              </w:rPr>
              <w:t>7.00 pm</w:t>
            </w:r>
          </w:p>
        </w:tc>
        <w:tc>
          <w:tcPr>
            <w:tcW w:w="9666" w:type="dxa"/>
          </w:tcPr>
          <w:p w14:paraId="783174C6" w14:textId="5709AE87" w:rsidR="00CD5E60" w:rsidRPr="00295363" w:rsidRDefault="00CD5E60" w:rsidP="00266547">
            <w:pPr>
              <w:jc w:val="both"/>
              <w:rPr>
                <w:rFonts w:ascii="Tahoma" w:hAnsi="Tahoma" w:cs="Tahoma"/>
                <w:sz w:val="22"/>
                <w:szCs w:val="22"/>
              </w:rPr>
            </w:pPr>
            <w:r w:rsidRPr="00295363">
              <w:rPr>
                <w:rFonts w:ascii="Tahoma" w:hAnsi="Tahoma" w:cs="Tahoma"/>
                <w:sz w:val="22"/>
                <w:szCs w:val="22"/>
              </w:rPr>
              <w:t xml:space="preserve">Meeting with </w:t>
            </w:r>
            <w:r w:rsidR="00266547" w:rsidRPr="00295363">
              <w:rPr>
                <w:rFonts w:ascii="Tahoma" w:hAnsi="Tahoma" w:cs="Tahoma"/>
                <w:sz w:val="22"/>
                <w:szCs w:val="22"/>
              </w:rPr>
              <w:t xml:space="preserve">Lynn Owens and Shirley Corlett who will brief the Commissioners on progress with the project to raise a statue to commemorate Sophia </w:t>
            </w:r>
            <w:proofErr w:type="spellStart"/>
            <w:r w:rsidR="00266547" w:rsidRPr="00295363">
              <w:rPr>
                <w:rFonts w:ascii="Tahoma" w:hAnsi="Tahoma" w:cs="Tahoma"/>
                <w:sz w:val="22"/>
                <w:szCs w:val="22"/>
              </w:rPr>
              <w:t>Goulden</w:t>
            </w:r>
            <w:proofErr w:type="spellEnd"/>
            <w:r w:rsidR="00266547" w:rsidRPr="00295363">
              <w:rPr>
                <w:rFonts w:ascii="Tahoma" w:hAnsi="Tahoma" w:cs="Tahoma"/>
                <w:sz w:val="22"/>
                <w:szCs w:val="22"/>
              </w:rPr>
              <w:t xml:space="preserve"> of </w:t>
            </w:r>
            <w:proofErr w:type="spellStart"/>
            <w:r w:rsidR="00266547" w:rsidRPr="00295363">
              <w:rPr>
                <w:rFonts w:ascii="Tahoma" w:hAnsi="Tahoma" w:cs="Tahoma"/>
                <w:sz w:val="22"/>
                <w:szCs w:val="22"/>
              </w:rPr>
              <w:t>Lonan</w:t>
            </w:r>
            <w:proofErr w:type="spellEnd"/>
            <w:r w:rsidR="00266547" w:rsidRPr="00295363">
              <w:rPr>
                <w:rFonts w:ascii="Tahoma" w:hAnsi="Tahoma" w:cs="Tahoma"/>
                <w:sz w:val="22"/>
                <w:szCs w:val="22"/>
              </w:rPr>
              <w:t>.</w:t>
            </w:r>
          </w:p>
        </w:tc>
        <w:tc>
          <w:tcPr>
            <w:tcW w:w="540" w:type="dxa"/>
          </w:tcPr>
          <w:p w14:paraId="1C59D215" w14:textId="77777777" w:rsidR="00CD5E60" w:rsidRPr="00937E55" w:rsidRDefault="00CD5E60" w:rsidP="005B5A0B">
            <w:pPr>
              <w:jc w:val="both"/>
              <w:rPr>
                <w:rFonts w:ascii="Tahoma" w:hAnsi="Tahoma" w:cs="Tahoma"/>
                <w:sz w:val="24"/>
                <w:szCs w:val="24"/>
              </w:rPr>
            </w:pPr>
          </w:p>
        </w:tc>
      </w:tr>
      <w:tr w:rsidR="004362E6" w:rsidRPr="003B4129" w14:paraId="43BA0607" w14:textId="77777777" w:rsidTr="003C76B2">
        <w:trPr>
          <w:trHeight w:val="120"/>
        </w:trPr>
        <w:tc>
          <w:tcPr>
            <w:tcW w:w="1129" w:type="dxa"/>
          </w:tcPr>
          <w:p w14:paraId="7AEEC5E1" w14:textId="00B5EDD1" w:rsidR="004362E6" w:rsidRDefault="00266547" w:rsidP="005B5A0B">
            <w:pPr>
              <w:rPr>
                <w:rFonts w:ascii="Tahoma" w:hAnsi="Tahoma" w:cs="Tahoma"/>
                <w:b/>
                <w:sz w:val="16"/>
                <w:szCs w:val="16"/>
              </w:rPr>
            </w:pPr>
            <w:r>
              <w:rPr>
                <w:rFonts w:ascii="Tahoma" w:hAnsi="Tahoma" w:cs="Tahoma"/>
                <w:b/>
                <w:sz w:val="16"/>
                <w:szCs w:val="16"/>
              </w:rPr>
              <w:t>7.20 pm</w:t>
            </w:r>
          </w:p>
        </w:tc>
        <w:tc>
          <w:tcPr>
            <w:tcW w:w="9666" w:type="dxa"/>
          </w:tcPr>
          <w:p w14:paraId="352A2FB1" w14:textId="13D0F26F" w:rsidR="004362E6" w:rsidRPr="00295363" w:rsidRDefault="00295363" w:rsidP="00295363">
            <w:pPr>
              <w:jc w:val="both"/>
              <w:rPr>
                <w:rFonts w:ascii="Tahoma" w:hAnsi="Tahoma" w:cs="Tahoma"/>
                <w:sz w:val="22"/>
                <w:szCs w:val="22"/>
              </w:rPr>
            </w:pPr>
            <w:r w:rsidRPr="00295363">
              <w:rPr>
                <w:rFonts w:ascii="Tahoma" w:hAnsi="Tahoma" w:cs="Tahoma"/>
                <w:sz w:val="22"/>
                <w:szCs w:val="22"/>
              </w:rPr>
              <w:t xml:space="preserve">Meeting with Mr Neal Mellon for a briefing on </w:t>
            </w:r>
            <w:r w:rsidR="00266547" w:rsidRPr="00295363">
              <w:rPr>
                <w:rFonts w:ascii="Tahoma" w:hAnsi="Tahoma" w:cs="Tahoma"/>
                <w:sz w:val="22"/>
                <w:szCs w:val="22"/>
              </w:rPr>
              <w:t>the Manx Food Bank</w:t>
            </w:r>
            <w:r w:rsidRPr="00295363">
              <w:rPr>
                <w:rFonts w:ascii="Tahoma" w:hAnsi="Tahoma" w:cs="Tahoma"/>
                <w:sz w:val="22"/>
                <w:szCs w:val="22"/>
              </w:rPr>
              <w:t>.</w:t>
            </w:r>
          </w:p>
        </w:tc>
        <w:tc>
          <w:tcPr>
            <w:tcW w:w="540" w:type="dxa"/>
          </w:tcPr>
          <w:p w14:paraId="2E746E59" w14:textId="77777777" w:rsidR="004362E6" w:rsidRPr="00937E55" w:rsidRDefault="004362E6" w:rsidP="005B5A0B">
            <w:pPr>
              <w:jc w:val="both"/>
              <w:rPr>
                <w:rFonts w:ascii="Tahoma" w:hAnsi="Tahoma" w:cs="Tahoma"/>
                <w:sz w:val="24"/>
                <w:szCs w:val="24"/>
              </w:rPr>
            </w:pPr>
          </w:p>
        </w:tc>
      </w:tr>
      <w:tr w:rsidR="005B5A0B" w:rsidRPr="003B4129" w14:paraId="5244BB74" w14:textId="77777777" w:rsidTr="003C76B2">
        <w:trPr>
          <w:trHeight w:val="120"/>
        </w:trPr>
        <w:tc>
          <w:tcPr>
            <w:tcW w:w="1129" w:type="dxa"/>
          </w:tcPr>
          <w:p w14:paraId="5244BB71" w14:textId="3F5212BE" w:rsidR="005B5A0B" w:rsidRPr="00EA13A3" w:rsidRDefault="005B5A0B" w:rsidP="005B5A0B">
            <w:pPr>
              <w:rPr>
                <w:rFonts w:ascii="Tahoma" w:hAnsi="Tahoma" w:cs="Tahoma"/>
                <w:b/>
                <w:sz w:val="16"/>
                <w:szCs w:val="16"/>
              </w:rPr>
            </w:pPr>
          </w:p>
        </w:tc>
        <w:tc>
          <w:tcPr>
            <w:tcW w:w="9666" w:type="dxa"/>
          </w:tcPr>
          <w:p w14:paraId="5244BB72" w14:textId="76A1FC1E" w:rsidR="005B5A0B" w:rsidRPr="00295363" w:rsidRDefault="005B5A0B" w:rsidP="00EA13A3">
            <w:pPr>
              <w:jc w:val="both"/>
              <w:rPr>
                <w:rFonts w:ascii="Tahoma" w:hAnsi="Tahoma" w:cs="Tahoma"/>
                <w:sz w:val="22"/>
                <w:szCs w:val="22"/>
              </w:rPr>
            </w:pPr>
          </w:p>
        </w:tc>
        <w:tc>
          <w:tcPr>
            <w:tcW w:w="540" w:type="dxa"/>
          </w:tcPr>
          <w:p w14:paraId="5244BB73" w14:textId="77777777" w:rsidR="005B5A0B" w:rsidRPr="00937E55" w:rsidRDefault="005B5A0B" w:rsidP="005B5A0B">
            <w:pPr>
              <w:jc w:val="both"/>
              <w:rPr>
                <w:rFonts w:ascii="Tahoma" w:hAnsi="Tahoma" w:cs="Tahoma"/>
                <w:sz w:val="24"/>
                <w:szCs w:val="24"/>
              </w:rPr>
            </w:pPr>
          </w:p>
        </w:tc>
      </w:tr>
      <w:tr w:rsidR="00D1090C" w:rsidRPr="003B4129" w14:paraId="5244BB78" w14:textId="77777777" w:rsidTr="003C76B2">
        <w:tc>
          <w:tcPr>
            <w:tcW w:w="1129" w:type="dxa"/>
          </w:tcPr>
          <w:p w14:paraId="5244BB75" w14:textId="293CC14B" w:rsidR="00D1090C" w:rsidRPr="00937E55" w:rsidRDefault="00FC7B93" w:rsidP="00D1090C">
            <w:pPr>
              <w:jc w:val="both"/>
              <w:rPr>
                <w:rFonts w:ascii="Tahoma" w:hAnsi="Tahoma" w:cs="Tahoma"/>
                <w:b/>
                <w:sz w:val="22"/>
                <w:szCs w:val="22"/>
              </w:rPr>
            </w:pPr>
            <w:r>
              <w:rPr>
                <w:rFonts w:ascii="Tahoma" w:hAnsi="Tahoma" w:cs="Tahoma"/>
                <w:b/>
                <w:sz w:val="22"/>
                <w:szCs w:val="22"/>
              </w:rPr>
              <w:t>1</w:t>
            </w:r>
            <w:r w:rsidR="00F04094">
              <w:rPr>
                <w:rFonts w:ascii="Tahoma" w:hAnsi="Tahoma" w:cs="Tahoma"/>
                <w:b/>
                <w:sz w:val="22"/>
                <w:szCs w:val="22"/>
              </w:rPr>
              <w:t>10</w:t>
            </w:r>
            <w:r w:rsidR="00D1090C" w:rsidRPr="00937E55">
              <w:rPr>
                <w:rFonts w:ascii="Tahoma" w:hAnsi="Tahoma" w:cs="Tahoma"/>
                <w:b/>
                <w:sz w:val="22"/>
                <w:szCs w:val="22"/>
              </w:rPr>
              <w:t>/1</w:t>
            </w:r>
            <w:r w:rsidR="00B07476">
              <w:rPr>
                <w:rFonts w:ascii="Tahoma" w:hAnsi="Tahoma" w:cs="Tahoma"/>
                <w:b/>
                <w:sz w:val="22"/>
                <w:szCs w:val="22"/>
              </w:rPr>
              <w:t>8</w:t>
            </w:r>
          </w:p>
        </w:tc>
        <w:tc>
          <w:tcPr>
            <w:tcW w:w="9666" w:type="dxa"/>
          </w:tcPr>
          <w:p w14:paraId="5244BB76" w14:textId="0621449A" w:rsidR="00D1090C" w:rsidRPr="00937E55" w:rsidRDefault="00D1090C" w:rsidP="00D175BF">
            <w:pPr>
              <w:jc w:val="both"/>
              <w:rPr>
                <w:rFonts w:ascii="Tahoma" w:hAnsi="Tahoma" w:cs="Tahoma"/>
                <w:b/>
                <w:sz w:val="22"/>
                <w:szCs w:val="22"/>
              </w:rPr>
            </w:pPr>
            <w:r w:rsidRPr="00937E55">
              <w:rPr>
                <w:rFonts w:ascii="Tahoma" w:hAnsi="Tahoma" w:cs="Tahoma"/>
                <w:b/>
                <w:sz w:val="22"/>
                <w:szCs w:val="22"/>
              </w:rPr>
              <w:t xml:space="preserve">Planning </w:t>
            </w:r>
            <w:r w:rsidR="00D175BF">
              <w:rPr>
                <w:rFonts w:ascii="Tahoma" w:hAnsi="Tahoma" w:cs="Tahoma"/>
                <w:b/>
                <w:sz w:val="22"/>
                <w:szCs w:val="22"/>
              </w:rPr>
              <w:t>Applications</w:t>
            </w:r>
          </w:p>
        </w:tc>
        <w:tc>
          <w:tcPr>
            <w:tcW w:w="540" w:type="dxa"/>
          </w:tcPr>
          <w:p w14:paraId="5244BB77" w14:textId="77777777" w:rsidR="00D1090C" w:rsidRPr="00937E55" w:rsidRDefault="00D1090C" w:rsidP="00D1090C">
            <w:pPr>
              <w:jc w:val="both"/>
              <w:rPr>
                <w:rFonts w:ascii="Tahoma" w:hAnsi="Tahoma" w:cs="Tahoma"/>
                <w:sz w:val="24"/>
                <w:szCs w:val="24"/>
              </w:rPr>
            </w:pPr>
          </w:p>
        </w:tc>
      </w:tr>
      <w:tr w:rsidR="009D7491" w:rsidRPr="003B4129" w14:paraId="53D49B5D" w14:textId="77777777" w:rsidTr="003C76B2">
        <w:tc>
          <w:tcPr>
            <w:tcW w:w="1129" w:type="dxa"/>
          </w:tcPr>
          <w:p w14:paraId="5D087650" w14:textId="0B3F5AA5" w:rsidR="009D7491" w:rsidRPr="00B11E18" w:rsidRDefault="009D7491" w:rsidP="00B11E18">
            <w:pPr>
              <w:pStyle w:val="ListParagraph"/>
              <w:numPr>
                <w:ilvl w:val="0"/>
                <w:numId w:val="41"/>
              </w:numPr>
              <w:rPr>
                <w:rFonts w:ascii="Tahoma" w:hAnsi="Tahoma" w:cs="Tahoma"/>
                <w:sz w:val="22"/>
                <w:szCs w:val="22"/>
              </w:rPr>
            </w:pPr>
          </w:p>
        </w:tc>
        <w:tc>
          <w:tcPr>
            <w:tcW w:w="9666" w:type="dxa"/>
          </w:tcPr>
          <w:p w14:paraId="1CC36E2A" w14:textId="77777777" w:rsidR="00957296" w:rsidRDefault="00D175BF" w:rsidP="00D1090C">
            <w:pPr>
              <w:jc w:val="both"/>
              <w:rPr>
                <w:rFonts w:ascii="Tahoma" w:hAnsi="Tahoma" w:cs="Tahoma"/>
                <w:sz w:val="22"/>
                <w:szCs w:val="22"/>
              </w:rPr>
            </w:pPr>
            <w:r>
              <w:rPr>
                <w:rFonts w:ascii="Tahoma" w:hAnsi="Tahoma" w:cs="Tahoma"/>
                <w:sz w:val="22"/>
                <w:szCs w:val="22"/>
              </w:rPr>
              <w:t xml:space="preserve">18/01064/B The Haven, Old Laxey Hill, Erection of a detached building providing garage and workshop with ancillary living accommodation above. </w:t>
            </w:r>
          </w:p>
          <w:p w14:paraId="28AFC803" w14:textId="0D4170AF" w:rsidR="00B423BA" w:rsidRPr="00D175BF" w:rsidRDefault="00602114" w:rsidP="00D1090C">
            <w:pPr>
              <w:jc w:val="both"/>
              <w:rPr>
                <w:rFonts w:ascii="Tahoma" w:hAnsi="Tahoma" w:cs="Tahoma"/>
                <w:sz w:val="22"/>
                <w:szCs w:val="22"/>
              </w:rPr>
            </w:pPr>
            <w:hyperlink r:id="rId8" w:history="1">
              <w:r w:rsidR="00B423BA" w:rsidRPr="00850A99">
                <w:rPr>
                  <w:rStyle w:val="Hyperlink"/>
                  <w:rFonts w:ascii="Tahoma" w:hAnsi="Tahoma" w:cs="Tahoma"/>
                  <w:sz w:val="22"/>
                  <w:szCs w:val="22"/>
                </w:rPr>
                <w:t>https://services.gov.im/planningapplication/services/planning/planningapplicationdetails.iom?ApplicationReferenceNumber=18%2F01064%2FB</w:t>
              </w:r>
            </w:hyperlink>
            <w:r w:rsidR="00B423BA">
              <w:rPr>
                <w:rFonts w:ascii="Tahoma" w:hAnsi="Tahoma" w:cs="Tahoma"/>
                <w:sz w:val="22"/>
                <w:szCs w:val="22"/>
              </w:rPr>
              <w:t xml:space="preserve"> </w:t>
            </w:r>
          </w:p>
        </w:tc>
        <w:tc>
          <w:tcPr>
            <w:tcW w:w="540" w:type="dxa"/>
          </w:tcPr>
          <w:p w14:paraId="7A98D29C" w14:textId="77777777" w:rsidR="009D7491" w:rsidRPr="00937E55" w:rsidRDefault="009D7491" w:rsidP="00D1090C">
            <w:pPr>
              <w:jc w:val="both"/>
              <w:rPr>
                <w:rFonts w:ascii="Tahoma" w:hAnsi="Tahoma" w:cs="Tahoma"/>
                <w:sz w:val="24"/>
                <w:szCs w:val="24"/>
              </w:rPr>
            </w:pPr>
          </w:p>
        </w:tc>
      </w:tr>
      <w:tr w:rsidR="005807C3" w:rsidRPr="003B4129" w14:paraId="5244BB81" w14:textId="77777777" w:rsidTr="003C76B2">
        <w:tc>
          <w:tcPr>
            <w:tcW w:w="1129" w:type="dxa"/>
          </w:tcPr>
          <w:p w14:paraId="5244BB7D" w14:textId="77777777" w:rsidR="005807C3" w:rsidRPr="00B11E18" w:rsidRDefault="005807C3" w:rsidP="00B11E18">
            <w:pPr>
              <w:pStyle w:val="ListParagraph"/>
              <w:numPr>
                <w:ilvl w:val="0"/>
                <w:numId w:val="41"/>
              </w:numPr>
              <w:rPr>
                <w:rFonts w:ascii="Tahoma" w:hAnsi="Tahoma" w:cs="Tahoma"/>
                <w:sz w:val="22"/>
                <w:szCs w:val="22"/>
              </w:rPr>
            </w:pPr>
          </w:p>
        </w:tc>
        <w:tc>
          <w:tcPr>
            <w:tcW w:w="9666" w:type="dxa"/>
          </w:tcPr>
          <w:p w14:paraId="228C94A9" w14:textId="77777777" w:rsidR="0092081A" w:rsidRDefault="00D175BF" w:rsidP="00E16BAB">
            <w:pPr>
              <w:rPr>
                <w:rFonts w:ascii="Tahoma" w:hAnsi="Tahoma" w:cs="Tahoma"/>
                <w:sz w:val="22"/>
                <w:szCs w:val="22"/>
              </w:rPr>
            </w:pPr>
            <w:r>
              <w:rPr>
                <w:rFonts w:ascii="Tahoma" w:hAnsi="Tahoma" w:cs="Tahoma"/>
                <w:sz w:val="22"/>
                <w:szCs w:val="22"/>
              </w:rPr>
              <w:t xml:space="preserve">18/01098/B Rosebank, </w:t>
            </w:r>
            <w:proofErr w:type="spellStart"/>
            <w:r>
              <w:rPr>
                <w:rFonts w:ascii="Tahoma" w:hAnsi="Tahoma" w:cs="Tahoma"/>
                <w:sz w:val="22"/>
                <w:szCs w:val="22"/>
              </w:rPr>
              <w:t>Baldrine</w:t>
            </w:r>
            <w:proofErr w:type="spellEnd"/>
            <w:r>
              <w:rPr>
                <w:rFonts w:ascii="Tahoma" w:hAnsi="Tahoma" w:cs="Tahoma"/>
                <w:sz w:val="22"/>
                <w:szCs w:val="22"/>
              </w:rPr>
              <w:t xml:space="preserve"> Hill, </w:t>
            </w:r>
            <w:proofErr w:type="spellStart"/>
            <w:r>
              <w:rPr>
                <w:rFonts w:ascii="Tahoma" w:hAnsi="Tahoma" w:cs="Tahoma"/>
                <w:sz w:val="22"/>
                <w:szCs w:val="22"/>
              </w:rPr>
              <w:t>Baldrine</w:t>
            </w:r>
            <w:proofErr w:type="spellEnd"/>
            <w:r>
              <w:rPr>
                <w:rFonts w:ascii="Tahoma" w:hAnsi="Tahoma" w:cs="Tahoma"/>
                <w:sz w:val="22"/>
                <w:szCs w:val="22"/>
              </w:rPr>
              <w:t>, Erection of a detached shed/store room.</w:t>
            </w:r>
          </w:p>
          <w:p w14:paraId="5244BB7F" w14:textId="76D6063B" w:rsidR="00B423BA" w:rsidRPr="005807C3" w:rsidRDefault="00602114" w:rsidP="00E16BAB">
            <w:pPr>
              <w:rPr>
                <w:rFonts w:ascii="Tahoma" w:hAnsi="Tahoma" w:cs="Tahoma"/>
                <w:sz w:val="22"/>
                <w:szCs w:val="22"/>
              </w:rPr>
            </w:pPr>
            <w:hyperlink r:id="rId9" w:history="1">
              <w:r w:rsidR="00B423BA" w:rsidRPr="00850A99">
                <w:rPr>
                  <w:rStyle w:val="Hyperlink"/>
                  <w:rFonts w:ascii="Tahoma" w:hAnsi="Tahoma" w:cs="Tahoma"/>
                  <w:sz w:val="22"/>
                  <w:szCs w:val="22"/>
                </w:rPr>
                <w:t>https://services.gov.im/planningapplication/services/planning/planningapplicationdetails.iom?ApplicationReferenceNumber=18%2F01098%2FB</w:t>
              </w:r>
            </w:hyperlink>
            <w:r w:rsidR="00B423BA">
              <w:rPr>
                <w:rFonts w:ascii="Tahoma" w:hAnsi="Tahoma" w:cs="Tahoma"/>
                <w:sz w:val="22"/>
                <w:szCs w:val="22"/>
              </w:rPr>
              <w:t xml:space="preserve"> </w:t>
            </w:r>
          </w:p>
        </w:tc>
        <w:tc>
          <w:tcPr>
            <w:tcW w:w="540" w:type="dxa"/>
          </w:tcPr>
          <w:p w14:paraId="5244BB80" w14:textId="77777777" w:rsidR="005807C3" w:rsidRPr="00937E55" w:rsidRDefault="005807C3" w:rsidP="00D1090C">
            <w:pPr>
              <w:jc w:val="both"/>
              <w:rPr>
                <w:rFonts w:ascii="Tahoma" w:hAnsi="Tahoma" w:cs="Tahoma"/>
                <w:b/>
                <w:bCs/>
                <w:sz w:val="24"/>
                <w:szCs w:val="24"/>
              </w:rPr>
            </w:pPr>
          </w:p>
        </w:tc>
      </w:tr>
      <w:tr w:rsidR="00561849" w:rsidRPr="003B4129" w14:paraId="5244BB86" w14:textId="77777777" w:rsidTr="003C76B2">
        <w:tc>
          <w:tcPr>
            <w:tcW w:w="1129" w:type="dxa"/>
          </w:tcPr>
          <w:p w14:paraId="5244BB82" w14:textId="77777777" w:rsidR="00561849" w:rsidRPr="00B11E18" w:rsidRDefault="00561849" w:rsidP="00B11E18">
            <w:pPr>
              <w:pStyle w:val="ListParagraph"/>
              <w:numPr>
                <w:ilvl w:val="0"/>
                <w:numId w:val="41"/>
              </w:numPr>
              <w:rPr>
                <w:rFonts w:ascii="Tahoma" w:hAnsi="Tahoma" w:cs="Tahoma"/>
                <w:sz w:val="22"/>
                <w:szCs w:val="22"/>
              </w:rPr>
            </w:pPr>
          </w:p>
        </w:tc>
        <w:tc>
          <w:tcPr>
            <w:tcW w:w="9666" w:type="dxa"/>
          </w:tcPr>
          <w:p w14:paraId="0BBA0C15" w14:textId="77777777" w:rsidR="00AE62E4" w:rsidRDefault="00D175BF" w:rsidP="00E16BAB">
            <w:pPr>
              <w:rPr>
                <w:rFonts w:ascii="Tahoma" w:hAnsi="Tahoma" w:cs="Tahoma"/>
                <w:sz w:val="22"/>
                <w:szCs w:val="22"/>
              </w:rPr>
            </w:pPr>
            <w:r>
              <w:rPr>
                <w:rFonts w:ascii="Tahoma" w:hAnsi="Tahoma" w:cs="Tahoma"/>
                <w:sz w:val="22"/>
                <w:szCs w:val="22"/>
              </w:rPr>
              <w:t xml:space="preserve">18/01085/B </w:t>
            </w:r>
            <w:proofErr w:type="spellStart"/>
            <w:r>
              <w:rPr>
                <w:rFonts w:ascii="Tahoma" w:hAnsi="Tahoma" w:cs="Tahoma"/>
                <w:sz w:val="22"/>
                <w:szCs w:val="22"/>
              </w:rPr>
              <w:t>Greenbank</w:t>
            </w:r>
            <w:proofErr w:type="spellEnd"/>
            <w:r>
              <w:rPr>
                <w:rFonts w:ascii="Tahoma" w:hAnsi="Tahoma" w:cs="Tahoma"/>
                <w:sz w:val="22"/>
                <w:szCs w:val="22"/>
              </w:rPr>
              <w:t>, formerly Garage Glen Road, Laxey Demolition of existing garage and erection of single storey, detached, timber clad building for the preparation of food (in assoc. with RB application 18/00958/CON).</w:t>
            </w:r>
            <w:r w:rsidR="00AE62E4">
              <w:rPr>
                <w:rFonts w:ascii="Tahoma" w:hAnsi="Tahoma" w:cs="Tahoma"/>
                <w:sz w:val="22"/>
                <w:szCs w:val="22"/>
              </w:rPr>
              <w:t xml:space="preserve"> </w:t>
            </w:r>
          </w:p>
          <w:p w14:paraId="5244BB84" w14:textId="7062359F" w:rsidR="00B423BA" w:rsidRDefault="00602114" w:rsidP="00E16BAB">
            <w:pPr>
              <w:rPr>
                <w:rFonts w:ascii="Tahoma" w:hAnsi="Tahoma" w:cs="Tahoma"/>
                <w:sz w:val="22"/>
                <w:szCs w:val="22"/>
              </w:rPr>
            </w:pPr>
            <w:hyperlink r:id="rId10" w:history="1">
              <w:r w:rsidR="00B423BA" w:rsidRPr="00850A99">
                <w:rPr>
                  <w:rStyle w:val="Hyperlink"/>
                  <w:rFonts w:ascii="Tahoma" w:hAnsi="Tahoma" w:cs="Tahoma"/>
                  <w:sz w:val="22"/>
                  <w:szCs w:val="22"/>
                </w:rPr>
                <w:t>https://services.gov.im/planningapplication/services/planning/planningapplicationdetails.iom?ApplicationReferenceNumber=18%2F01085%2FB</w:t>
              </w:r>
            </w:hyperlink>
            <w:r w:rsidR="00B423BA">
              <w:rPr>
                <w:rFonts w:ascii="Tahoma" w:hAnsi="Tahoma" w:cs="Tahoma"/>
                <w:sz w:val="22"/>
                <w:szCs w:val="22"/>
              </w:rPr>
              <w:t xml:space="preserve"> </w:t>
            </w:r>
          </w:p>
        </w:tc>
        <w:tc>
          <w:tcPr>
            <w:tcW w:w="540" w:type="dxa"/>
          </w:tcPr>
          <w:p w14:paraId="5244BB85" w14:textId="77777777" w:rsidR="00561849" w:rsidRPr="00937E55" w:rsidRDefault="00561849" w:rsidP="00D1090C">
            <w:pPr>
              <w:jc w:val="both"/>
              <w:rPr>
                <w:rFonts w:ascii="Tahoma" w:hAnsi="Tahoma" w:cs="Tahoma"/>
                <w:b/>
                <w:bCs/>
                <w:sz w:val="24"/>
                <w:szCs w:val="24"/>
              </w:rPr>
            </w:pPr>
          </w:p>
        </w:tc>
      </w:tr>
      <w:tr w:rsidR="00AD22B6" w:rsidRPr="003B4129" w14:paraId="5244BB8B" w14:textId="77777777" w:rsidTr="003C76B2">
        <w:tc>
          <w:tcPr>
            <w:tcW w:w="1129" w:type="dxa"/>
          </w:tcPr>
          <w:p w14:paraId="5244BB87" w14:textId="77777777" w:rsidR="00AD22B6" w:rsidRPr="00B11E18" w:rsidRDefault="00AD22B6" w:rsidP="00B11E18">
            <w:pPr>
              <w:pStyle w:val="ListParagraph"/>
              <w:numPr>
                <w:ilvl w:val="0"/>
                <w:numId w:val="41"/>
              </w:numPr>
              <w:rPr>
                <w:rFonts w:ascii="Tahoma" w:hAnsi="Tahoma" w:cs="Tahoma"/>
                <w:sz w:val="22"/>
                <w:szCs w:val="22"/>
              </w:rPr>
            </w:pPr>
          </w:p>
        </w:tc>
        <w:tc>
          <w:tcPr>
            <w:tcW w:w="9666" w:type="dxa"/>
          </w:tcPr>
          <w:p w14:paraId="02B0010A" w14:textId="77777777" w:rsidR="00A052C3" w:rsidRDefault="00B423BA" w:rsidP="00E16BAB">
            <w:pPr>
              <w:rPr>
                <w:rFonts w:ascii="Tahoma" w:hAnsi="Tahoma" w:cs="Tahoma"/>
                <w:sz w:val="22"/>
                <w:szCs w:val="22"/>
              </w:rPr>
            </w:pPr>
            <w:r>
              <w:rPr>
                <w:rFonts w:ascii="Tahoma" w:hAnsi="Tahoma" w:cs="Tahoma"/>
                <w:sz w:val="22"/>
                <w:szCs w:val="22"/>
              </w:rPr>
              <w:t xml:space="preserve">18/01087/B </w:t>
            </w:r>
            <w:r w:rsidR="00D175BF">
              <w:rPr>
                <w:rFonts w:ascii="Tahoma" w:hAnsi="Tahoma" w:cs="Tahoma"/>
                <w:sz w:val="22"/>
                <w:szCs w:val="22"/>
              </w:rPr>
              <w:t>Sunny Bank, South Cape, Laxey, erection of a shed / workshop.</w:t>
            </w:r>
          </w:p>
          <w:p w14:paraId="5244BB89" w14:textId="7B50FFA2" w:rsidR="00B423BA" w:rsidRDefault="00602114" w:rsidP="00E16BAB">
            <w:pPr>
              <w:rPr>
                <w:rFonts w:ascii="Tahoma" w:hAnsi="Tahoma" w:cs="Tahoma"/>
                <w:sz w:val="22"/>
                <w:szCs w:val="22"/>
              </w:rPr>
            </w:pPr>
            <w:hyperlink r:id="rId11" w:history="1">
              <w:r w:rsidR="00B423BA" w:rsidRPr="00850A99">
                <w:rPr>
                  <w:rStyle w:val="Hyperlink"/>
                  <w:rFonts w:ascii="Tahoma" w:hAnsi="Tahoma" w:cs="Tahoma"/>
                  <w:sz w:val="22"/>
                  <w:szCs w:val="22"/>
                </w:rPr>
                <w:t>https://services.gov.im/planningapplication/services/planning/planningapplicationdetails.iom?ApplicationReferenceNumber=18%2F01087%2FB</w:t>
              </w:r>
            </w:hyperlink>
            <w:r w:rsidR="00B423BA">
              <w:rPr>
                <w:rFonts w:ascii="Tahoma" w:hAnsi="Tahoma" w:cs="Tahoma"/>
                <w:sz w:val="22"/>
                <w:szCs w:val="22"/>
              </w:rPr>
              <w:t xml:space="preserve"> </w:t>
            </w:r>
          </w:p>
        </w:tc>
        <w:tc>
          <w:tcPr>
            <w:tcW w:w="540" w:type="dxa"/>
          </w:tcPr>
          <w:p w14:paraId="5244BB8A" w14:textId="77777777" w:rsidR="00AD22B6" w:rsidRPr="00937E55" w:rsidRDefault="00AD22B6" w:rsidP="00D1090C">
            <w:pPr>
              <w:jc w:val="both"/>
              <w:rPr>
                <w:rFonts w:ascii="Tahoma" w:hAnsi="Tahoma" w:cs="Tahoma"/>
                <w:b/>
                <w:bCs/>
                <w:sz w:val="24"/>
                <w:szCs w:val="24"/>
              </w:rPr>
            </w:pPr>
          </w:p>
        </w:tc>
      </w:tr>
      <w:tr w:rsidR="00AD11BB" w:rsidRPr="003B4129" w14:paraId="4CC3E2F9" w14:textId="77777777" w:rsidTr="003C76B2">
        <w:tc>
          <w:tcPr>
            <w:tcW w:w="1129" w:type="dxa"/>
          </w:tcPr>
          <w:p w14:paraId="0660192B" w14:textId="77777777" w:rsidR="00AD11BB" w:rsidRPr="00B11E18" w:rsidRDefault="00AD11BB" w:rsidP="00B11E18">
            <w:pPr>
              <w:pStyle w:val="ListParagraph"/>
              <w:numPr>
                <w:ilvl w:val="0"/>
                <w:numId w:val="41"/>
              </w:numPr>
              <w:rPr>
                <w:rFonts w:ascii="Tahoma" w:hAnsi="Tahoma" w:cs="Tahoma"/>
                <w:sz w:val="22"/>
                <w:szCs w:val="22"/>
              </w:rPr>
            </w:pPr>
          </w:p>
        </w:tc>
        <w:tc>
          <w:tcPr>
            <w:tcW w:w="9666" w:type="dxa"/>
          </w:tcPr>
          <w:p w14:paraId="72D76AE3" w14:textId="77777777" w:rsidR="00AD11BB" w:rsidRDefault="00AD11BB" w:rsidP="00E16BAB">
            <w:pPr>
              <w:rPr>
                <w:rFonts w:ascii="Tahoma" w:hAnsi="Tahoma" w:cs="Tahoma"/>
                <w:sz w:val="22"/>
                <w:szCs w:val="22"/>
              </w:rPr>
            </w:pPr>
            <w:r>
              <w:rPr>
                <w:rFonts w:ascii="Tahoma" w:hAnsi="Tahoma" w:cs="Tahoma"/>
                <w:sz w:val="22"/>
                <w:szCs w:val="22"/>
              </w:rPr>
              <w:t xml:space="preserve">18/01121/B Tower Farm, Mountain Road, </w:t>
            </w:r>
            <w:proofErr w:type="spellStart"/>
            <w:r>
              <w:rPr>
                <w:rFonts w:ascii="Tahoma" w:hAnsi="Tahoma" w:cs="Tahoma"/>
                <w:sz w:val="22"/>
                <w:szCs w:val="22"/>
              </w:rPr>
              <w:t>Maughold</w:t>
            </w:r>
            <w:proofErr w:type="spellEnd"/>
            <w:r>
              <w:rPr>
                <w:rFonts w:ascii="Tahoma" w:hAnsi="Tahoma" w:cs="Tahoma"/>
                <w:sz w:val="22"/>
                <w:szCs w:val="22"/>
              </w:rPr>
              <w:t xml:space="preserve">, Refurbishment and rebuilding of redundant farmhouse and outbuildings including extension and relocation of vehicular access. </w:t>
            </w:r>
          </w:p>
          <w:p w14:paraId="2FB23FF1" w14:textId="29A0ADBA" w:rsidR="00AD11BB" w:rsidRDefault="00602114" w:rsidP="00E16BAB">
            <w:pPr>
              <w:rPr>
                <w:rFonts w:ascii="Tahoma" w:hAnsi="Tahoma" w:cs="Tahoma"/>
                <w:sz w:val="22"/>
                <w:szCs w:val="22"/>
              </w:rPr>
            </w:pPr>
            <w:hyperlink r:id="rId12" w:history="1">
              <w:r w:rsidR="00AD11BB" w:rsidRPr="00C43554">
                <w:rPr>
                  <w:rStyle w:val="Hyperlink"/>
                  <w:rFonts w:ascii="Tahoma" w:hAnsi="Tahoma" w:cs="Tahoma"/>
                  <w:sz w:val="22"/>
                  <w:szCs w:val="22"/>
                </w:rPr>
                <w:t>https://services.gov.im/planningapplication/services/planning/planningapplicationdetails.iom?ApplicationReferenceNumber=18%2F01121%2FB</w:t>
              </w:r>
            </w:hyperlink>
            <w:r w:rsidR="00AD11BB">
              <w:rPr>
                <w:rFonts w:ascii="Tahoma" w:hAnsi="Tahoma" w:cs="Tahoma"/>
                <w:sz w:val="22"/>
                <w:szCs w:val="22"/>
              </w:rPr>
              <w:t xml:space="preserve"> </w:t>
            </w:r>
          </w:p>
        </w:tc>
        <w:tc>
          <w:tcPr>
            <w:tcW w:w="540" w:type="dxa"/>
          </w:tcPr>
          <w:p w14:paraId="644BD8AA" w14:textId="77777777" w:rsidR="00AD11BB" w:rsidRPr="00937E55" w:rsidRDefault="00AD11BB" w:rsidP="00D1090C">
            <w:pPr>
              <w:jc w:val="both"/>
              <w:rPr>
                <w:rFonts w:ascii="Tahoma" w:hAnsi="Tahoma" w:cs="Tahoma"/>
                <w:b/>
                <w:bCs/>
                <w:sz w:val="24"/>
                <w:szCs w:val="24"/>
              </w:rPr>
            </w:pPr>
          </w:p>
        </w:tc>
      </w:tr>
      <w:tr w:rsidR="0049055F" w:rsidRPr="003B4129" w14:paraId="2EBBC6E4" w14:textId="77777777" w:rsidTr="003C76B2">
        <w:tc>
          <w:tcPr>
            <w:tcW w:w="1129" w:type="dxa"/>
          </w:tcPr>
          <w:p w14:paraId="0B83C10F" w14:textId="77777777" w:rsidR="0049055F" w:rsidRPr="0049055F" w:rsidRDefault="0049055F" w:rsidP="0049055F">
            <w:pPr>
              <w:rPr>
                <w:rFonts w:ascii="Tahoma" w:hAnsi="Tahoma" w:cs="Tahoma"/>
                <w:sz w:val="22"/>
                <w:szCs w:val="22"/>
              </w:rPr>
            </w:pPr>
          </w:p>
        </w:tc>
        <w:tc>
          <w:tcPr>
            <w:tcW w:w="9666" w:type="dxa"/>
          </w:tcPr>
          <w:p w14:paraId="58922487" w14:textId="77777777" w:rsidR="0049055F" w:rsidRDefault="0049055F" w:rsidP="00E16BAB">
            <w:pPr>
              <w:rPr>
                <w:rFonts w:ascii="Tahoma" w:hAnsi="Tahoma" w:cs="Tahoma"/>
                <w:sz w:val="22"/>
                <w:szCs w:val="22"/>
              </w:rPr>
            </w:pPr>
          </w:p>
        </w:tc>
        <w:tc>
          <w:tcPr>
            <w:tcW w:w="540" w:type="dxa"/>
          </w:tcPr>
          <w:p w14:paraId="79904534" w14:textId="77777777" w:rsidR="0049055F" w:rsidRPr="00937E55" w:rsidRDefault="0049055F" w:rsidP="00D1090C">
            <w:pPr>
              <w:jc w:val="both"/>
              <w:rPr>
                <w:rFonts w:ascii="Tahoma" w:hAnsi="Tahoma" w:cs="Tahoma"/>
                <w:b/>
                <w:bCs/>
                <w:sz w:val="24"/>
                <w:szCs w:val="24"/>
              </w:rPr>
            </w:pPr>
          </w:p>
        </w:tc>
      </w:tr>
      <w:tr w:rsidR="008A1792" w:rsidRPr="003B4129" w14:paraId="5244BB90" w14:textId="77777777" w:rsidTr="003C76B2">
        <w:tc>
          <w:tcPr>
            <w:tcW w:w="1129" w:type="dxa"/>
          </w:tcPr>
          <w:p w14:paraId="5244BB8C" w14:textId="77777777" w:rsidR="008A1792" w:rsidRPr="00B11E18" w:rsidRDefault="008A1792" w:rsidP="00B11E18">
            <w:pPr>
              <w:pStyle w:val="ListParagraph"/>
              <w:rPr>
                <w:rFonts w:ascii="Tahoma" w:hAnsi="Tahoma" w:cs="Tahoma"/>
                <w:sz w:val="22"/>
                <w:szCs w:val="22"/>
              </w:rPr>
            </w:pPr>
          </w:p>
        </w:tc>
        <w:tc>
          <w:tcPr>
            <w:tcW w:w="9666" w:type="dxa"/>
          </w:tcPr>
          <w:p w14:paraId="5244BB8E" w14:textId="77777777" w:rsidR="008A1792" w:rsidRPr="00937E55" w:rsidRDefault="008A1792" w:rsidP="00D1090C">
            <w:pPr>
              <w:rPr>
                <w:rFonts w:ascii="Tahoma" w:hAnsi="Tahoma" w:cs="Tahoma"/>
                <w:b/>
                <w:sz w:val="22"/>
                <w:szCs w:val="22"/>
              </w:rPr>
            </w:pPr>
            <w:r>
              <w:rPr>
                <w:rFonts w:ascii="Tahoma" w:hAnsi="Tahoma" w:cs="Tahoma"/>
                <w:b/>
                <w:sz w:val="22"/>
                <w:szCs w:val="22"/>
              </w:rPr>
              <w:t>Planning Approvals</w:t>
            </w:r>
          </w:p>
        </w:tc>
        <w:tc>
          <w:tcPr>
            <w:tcW w:w="540" w:type="dxa"/>
          </w:tcPr>
          <w:p w14:paraId="5244BB8F" w14:textId="77777777" w:rsidR="008A1792" w:rsidRPr="00937E55" w:rsidRDefault="008A1792" w:rsidP="00D1090C">
            <w:pPr>
              <w:jc w:val="both"/>
              <w:rPr>
                <w:rFonts w:ascii="Tahoma" w:hAnsi="Tahoma" w:cs="Tahoma"/>
                <w:b/>
                <w:bCs/>
                <w:sz w:val="24"/>
                <w:szCs w:val="24"/>
              </w:rPr>
            </w:pPr>
          </w:p>
        </w:tc>
      </w:tr>
      <w:tr w:rsidR="008A1792" w:rsidRPr="003B4129" w14:paraId="5244BB94" w14:textId="77777777" w:rsidTr="003C76B2">
        <w:tc>
          <w:tcPr>
            <w:tcW w:w="1129" w:type="dxa"/>
          </w:tcPr>
          <w:p w14:paraId="5244BB91" w14:textId="77777777" w:rsidR="008A1792" w:rsidRPr="00B11E18" w:rsidRDefault="008A1792" w:rsidP="00B11E18">
            <w:pPr>
              <w:pStyle w:val="ListParagraph"/>
              <w:numPr>
                <w:ilvl w:val="0"/>
                <w:numId w:val="41"/>
              </w:numPr>
              <w:rPr>
                <w:rFonts w:ascii="Tahoma" w:hAnsi="Tahoma" w:cs="Tahoma"/>
                <w:sz w:val="22"/>
                <w:szCs w:val="22"/>
              </w:rPr>
            </w:pPr>
          </w:p>
        </w:tc>
        <w:tc>
          <w:tcPr>
            <w:tcW w:w="9666" w:type="dxa"/>
          </w:tcPr>
          <w:p w14:paraId="5244BB92" w14:textId="3485F04E" w:rsidR="008A1792" w:rsidRPr="008A1792" w:rsidRDefault="00D175BF" w:rsidP="00D1090C">
            <w:pPr>
              <w:rPr>
                <w:rFonts w:ascii="Tahoma" w:hAnsi="Tahoma" w:cs="Tahoma"/>
                <w:sz w:val="22"/>
                <w:szCs w:val="22"/>
              </w:rPr>
            </w:pPr>
            <w:r>
              <w:rPr>
                <w:rFonts w:ascii="Tahoma" w:hAnsi="Tahoma" w:cs="Tahoma"/>
                <w:sz w:val="22"/>
                <w:szCs w:val="22"/>
              </w:rPr>
              <w:t xml:space="preserve">18/00835/B Harbour View, Back Shore Road, Laxey, Replacement of existing rear window with </w:t>
            </w:r>
            <w:proofErr w:type="spellStart"/>
            <w:r>
              <w:rPr>
                <w:rFonts w:ascii="Tahoma" w:hAnsi="Tahoma" w:cs="Tahoma"/>
                <w:sz w:val="22"/>
                <w:szCs w:val="22"/>
              </w:rPr>
              <w:t>upvc</w:t>
            </w:r>
            <w:proofErr w:type="spellEnd"/>
            <w:r>
              <w:rPr>
                <w:rFonts w:ascii="Tahoma" w:hAnsi="Tahoma" w:cs="Tahoma"/>
                <w:sz w:val="22"/>
                <w:szCs w:val="22"/>
              </w:rPr>
              <w:t xml:space="preserve"> unit – Approved 18.10.18.</w:t>
            </w:r>
          </w:p>
        </w:tc>
        <w:tc>
          <w:tcPr>
            <w:tcW w:w="540" w:type="dxa"/>
          </w:tcPr>
          <w:p w14:paraId="5244BB93" w14:textId="77777777" w:rsidR="008A1792" w:rsidRPr="00937E55" w:rsidRDefault="008A1792" w:rsidP="00D1090C">
            <w:pPr>
              <w:jc w:val="both"/>
              <w:rPr>
                <w:rFonts w:ascii="Tahoma" w:hAnsi="Tahoma" w:cs="Tahoma"/>
                <w:b/>
                <w:bCs/>
                <w:sz w:val="24"/>
                <w:szCs w:val="24"/>
              </w:rPr>
            </w:pPr>
          </w:p>
        </w:tc>
      </w:tr>
      <w:tr w:rsidR="002438C2" w:rsidRPr="003B4129" w14:paraId="5244BB98" w14:textId="77777777" w:rsidTr="003C76B2">
        <w:tc>
          <w:tcPr>
            <w:tcW w:w="1129" w:type="dxa"/>
          </w:tcPr>
          <w:p w14:paraId="5244BB95" w14:textId="77777777" w:rsidR="002438C2" w:rsidRPr="00B11E18" w:rsidRDefault="002438C2" w:rsidP="00B11E18">
            <w:pPr>
              <w:pStyle w:val="ListParagraph"/>
              <w:numPr>
                <w:ilvl w:val="0"/>
                <w:numId w:val="41"/>
              </w:numPr>
              <w:rPr>
                <w:rFonts w:ascii="Tahoma" w:hAnsi="Tahoma" w:cs="Tahoma"/>
                <w:sz w:val="22"/>
                <w:szCs w:val="22"/>
              </w:rPr>
            </w:pPr>
          </w:p>
        </w:tc>
        <w:tc>
          <w:tcPr>
            <w:tcW w:w="9666" w:type="dxa"/>
          </w:tcPr>
          <w:p w14:paraId="5244BB96" w14:textId="65451C68" w:rsidR="002438C2" w:rsidRDefault="00B11E18" w:rsidP="00D1090C">
            <w:pPr>
              <w:rPr>
                <w:rFonts w:ascii="Tahoma" w:hAnsi="Tahoma" w:cs="Tahoma"/>
                <w:sz w:val="22"/>
                <w:szCs w:val="22"/>
              </w:rPr>
            </w:pPr>
            <w:r>
              <w:rPr>
                <w:rFonts w:ascii="Tahoma" w:hAnsi="Tahoma" w:cs="Tahoma"/>
                <w:sz w:val="22"/>
                <w:szCs w:val="22"/>
              </w:rPr>
              <w:t xml:space="preserve">18/00966/B 15 </w:t>
            </w:r>
            <w:proofErr w:type="spellStart"/>
            <w:r>
              <w:rPr>
                <w:rFonts w:ascii="Tahoma" w:hAnsi="Tahoma" w:cs="Tahoma"/>
                <w:sz w:val="22"/>
                <w:szCs w:val="22"/>
              </w:rPr>
              <w:t>Reayrt</w:t>
            </w:r>
            <w:proofErr w:type="spellEnd"/>
            <w:r>
              <w:rPr>
                <w:rFonts w:ascii="Tahoma" w:hAnsi="Tahoma" w:cs="Tahoma"/>
                <w:sz w:val="22"/>
                <w:szCs w:val="22"/>
              </w:rPr>
              <w:t xml:space="preserve"> </w:t>
            </w:r>
            <w:proofErr w:type="spellStart"/>
            <w:r>
              <w:rPr>
                <w:rFonts w:ascii="Tahoma" w:hAnsi="Tahoma" w:cs="Tahoma"/>
                <w:sz w:val="22"/>
                <w:szCs w:val="22"/>
              </w:rPr>
              <w:t>ny</w:t>
            </w:r>
            <w:proofErr w:type="spellEnd"/>
            <w:r>
              <w:rPr>
                <w:rFonts w:ascii="Tahoma" w:hAnsi="Tahoma" w:cs="Tahoma"/>
                <w:sz w:val="22"/>
                <w:szCs w:val="22"/>
              </w:rPr>
              <w:t xml:space="preserve"> </w:t>
            </w:r>
            <w:proofErr w:type="spellStart"/>
            <w:r>
              <w:rPr>
                <w:rFonts w:ascii="Tahoma" w:hAnsi="Tahoma" w:cs="Tahoma"/>
                <w:sz w:val="22"/>
                <w:szCs w:val="22"/>
              </w:rPr>
              <w:t>Glionney</w:t>
            </w:r>
            <w:proofErr w:type="spellEnd"/>
            <w:r>
              <w:rPr>
                <w:rFonts w:ascii="Tahoma" w:hAnsi="Tahoma" w:cs="Tahoma"/>
                <w:sz w:val="22"/>
                <w:szCs w:val="22"/>
              </w:rPr>
              <w:t xml:space="preserve"> Drive, Laxey, Widening of vehicular access and driveway – Approved 19.10.18.</w:t>
            </w:r>
          </w:p>
        </w:tc>
        <w:tc>
          <w:tcPr>
            <w:tcW w:w="540" w:type="dxa"/>
          </w:tcPr>
          <w:p w14:paraId="5244BB97" w14:textId="77777777" w:rsidR="002438C2" w:rsidRPr="00937E55" w:rsidRDefault="002438C2" w:rsidP="00D1090C">
            <w:pPr>
              <w:jc w:val="both"/>
              <w:rPr>
                <w:rFonts w:ascii="Tahoma" w:hAnsi="Tahoma" w:cs="Tahoma"/>
                <w:b/>
                <w:bCs/>
                <w:sz w:val="24"/>
                <w:szCs w:val="24"/>
              </w:rPr>
            </w:pPr>
          </w:p>
        </w:tc>
      </w:tr>
      <w:tr w:rsidR="00986B0D" w:rsidRPr="003B4129" w14:paraId="5A384C7E" w14:textId="77777777" w:rsidTr="003C76B2">
        <w:tc>
          <w:tcPr>
            <w:tcW w:w="1129" w:type="dxa"/>
          </w:tcPr>
          <w:p w14:paraId="13A0A1FD" w14:textId="77777777" w:rsidR="00986B0D" w:rsidRPr="00B11E18" w:rsidRDefault="00986B0D" w:rsidP="00B11E18">
            <w:pPr>
              <w:pStyle w:val="ListParagraph"/>
              <w:numPr>
                <w:ilvl w:val="0"/>
                <w:numId w:val="41"/>
              </w:numPr>
              <w:rPr>
                <w:rFonts w:ascii="Tahoma" w:hAnsi="Tahoma" w:cs="Tahoma"/>
                <w:sz w:val="22"/>
                <w:szCs w:val="22"/>
              </w:rPr>
            </w:pPr>
          </w:p>
        </w:tc>
        <w:tc>
          <w:tcPr>
            <w:tcW w:w="9666" w:type="dxa"/>
          </w:tcPr>
          <w:p w14:paraId="147315AB" w14:textId="12C7BD02" w:rsidR="00986B0D" w:rsidRDefault="00B11E18" w:rsidP="00D1090C">
            <w:pPr>
              <w:rPr>
                <w:rFonts w:ascii="Tahoma" w:hAnsi="Tahoma" w:cs="Tahoma"/>
                <w:sz w:val="22"/>
                <w:szCs w:val="22"/>
              </w:rPr>
            </w:pPr>
            <w:r>
              <w:rPr>
                <w:rFonts w:ascii="Tahoma" w:hAnsi="Tahoma" w:cs="Tahoma"/>
                <w:sz w:val="22"/>
                <w:szCs w:val="22"/>
              </w:rPr>
              <w:t>18/00875/B Cliff View, Pinfold Hill, Laxey, Alterations to property including replacement windows, removal of pebble dash finish and replacement of flat roofs with pitched roofs to dormer window and sun lounge –Approved 24.10.18.</w:t>
            </w:r>
          </w:p>
        </w:tc>
        <w:tc>
          <w:tcPr>
            <w:tcW w:w="540" w:type="dxa"/>
          </w:tcPr>
          <w:p w14:paraId="1E1301C9" w14:textId="77777777" w:rsidR="00986B0D" w:rsidRPr="00937E55" w:rsidRDefault="00986B0D" w:rsidP="00D1090C">
            <w:pPr>
              <w:jc w:val="both"/>
              <w:rPr>
                <w:rFonts w:ascii="Tahoma" w:hAnsi="Tahoma" w:cs="Tahoma"/>
                <w:b/>
                <w:bCs/>
                <w:sz w:val="24"/>
                <w:szCs w:val="24"/>
              </w:rPr>
            </w:pPr>
          </w:p>
        </w:tc>
      </w:tr>
      <w:tr w:rsidR="00433508" w:rsidRPr="003B4129" w14:paraId="443CC03C" w14:textId="77777777" w:rsidTr="003C76B2">
        <w:tc>
          <w:tcPr>
            <w:tcW w:w="1129" w:type="dxa"/>
          </w:tcPr>
          <w:p w14:paraId="19CC0CFF" w14:textId="77777777" w:rsidR="00433508" w:rsidRPr="00B11E18" w:rsidRDefault="00433508" w:rsidP="00B11E18">
            <w:pPr>
              <w:pStyle w:val="ListParagraph"/>
              <w:numPr>
                <w:ilvl w:val="0"/>
                <w:numId w:val="41"/>
              </w:numPr>
              <w:rPr>
                <w:rFonts w:ascii="Tahoma" w:hAnsi="Tahoma" w:cs="Tahoma"/>
                <w:sz w:val="22"/>
                <w:szCs w:val="22"/>
              </w:rPr>
            </w:pPr>
          </w:p>
        </w:tc>
        <w:tc>
          <w:tcPr>
            <w:tcW w:w="9666" w:type="dxa"/>
          </w:tcPr>
          <w:p w14:paraId="441B5F10" w14:textId="1E836484" w:rsidR="00433508" w:rsidRDefault="00433508" w:rsidP="00D1090C">
            <w:pPr>
              <w:rPr>
                <w:rFonts w:ascii="Tahoma" w:hAnsi="Tahoma" w:cs="Tahoma"/>
                <w:sz w:val="22"/>
                <w:szCs w:val="22"/>
              </w:rPr>
            </w:pPr>
            <w:r>
              <w:rPr>
                <w:rFonts w:ascii="Tahoma" w:hAnsi="Tahoma" w:cs="Tahoma"/>
                <w:sz w:val="22"/>
                <w:szCs w:val="22"/>
              </w:rPr>
              <w:t>18/00837/C Apartment at former Pipe Factory, Laxey, Change of Use to office accommodation – Approved 30.10.18.</w:t>
            </w:r>
          </w:p>
        </w:tc>
        <w:tc>
          <w:tcPr>
            <w:tcW w:w="540" w:type="dxa"/>
          </w:tcPr>
          <w:p w14:paraId="691ACD24" w14:textId="77777777" w:rsidR="00433508" w:rsidRPr="00937E55" w:rsidRDefault="00433508" w:rsidP="00D1090C">
            <w:pPr>
              <w:jc w:val="both"/>
              <w:rPr>
                <w:rFonts w:ascii="Tahoma" w:hAnsi="Tahoma" w:cs="Tahoma"/>
                <w:b/>
                <w:bCs/>
                <w:sz w:val="24"/>
                <w:szCs w:val="24"/>
              </w:rPr>
            </w:pPr>
          </w:p>
        </w:tc>
      </w:tr>
      <w:tr w:rsidR="006B0976" w:rsidRPr="003B4129" w14:paraId="575F5E1F" w14:textId="77777777" w:rsidTr="003C76B2">
        <w:tc>
          <w:tcPr>
            <w:tcW w:w="1129" w:type="dxa"/>
          </w:tcPr>
          <w:p w14:paraId="74374480" w14:textId="77777777" w:rsidR="006B0976" w:rsidRPr="00B11E18" w:rsidRDefault="006B0976" w:rsidP="00B11E18">
            <w:pPr>
              <w:pStyle w:val="ListParagraph"/>
              <w:numPr>
                <w:ilvl w:val="0"/>
                <w:numId w:val="41"/>
              </w:numPr>
              <w:rPr>
                <w:rFonts w:ascii="Tahoma" w:hAnsi="Tahoma" w:cs="Tahoma"/>
                <w:sz w:val="22"/>
                <w:szCs w:val="22"/>
              </w:rPr>
            </w:pPr>
          </w:p>
        </w:tc>
        <w:tc>
          <w:tcPr>
            <w:tcW w:w="9666" w:type="dxa"/>
          </w:tcPr>
          <w:p w14:paraId="074BC8A2" w14:textId="6AC22883" w:rsidR="006B0976" w:rsidRDefault="006B0976" w:rsidP="00D1090C">
            <w:pPr>
              <w:rPr>
                <w:rFonts w:ascii="Tahoma" w:hAnsi="Tahoma" w:cs="Tahoma"/>
                <w:sz w:val="22"/>
                <w:szCs w:val="22"/>
              </w:rPr>
            </w:pPr>
            <w:r>
              <w:rPr>
                <w:rFonts w:ascii="Tahoma" w:hAnsi="Tahoma" w:cs="Tahoma"/>
                <w:sz w:val="22"/>
                <w:szCs w:val="22"/>
              </w:rPr>
              <w:t xml:space="preserve">18/00951/B Canny Hill House, Main Road, </w:t>
            </w:r>
            <w:proofErr w:type="spellStart"/>
            <w:r>
              <w:rPr>
                <w:rFonts w:ascii="Tahoma" w:hAnsi="Tahoma" w:cs="Tahoma"/>
                <w:sz w:val="22"/>
                <w:szCs w:val="22"/>
              </w:rPr>
              <w:t>Baldrine</w:t>
            </w:r>
            <w:proofErr w:type="spellEnd"/>
            <w:r>
              <w:rPr>
                <w:rFonts w:ascii="Tahoma" w:hAnsi="Tahoma" w:cs="Tahoma"/>
                <w:sz w:val="22"/>
                <w:szCs w:val="22"/>
              </w:rPr>
              <w:t>, Construction of first floor extension, alterations, conversion of a garage and removal of chimney – Approved 30.10.18.</w:t>
            </w:r>
          </w:p>
        </w:tc>
        <w:tc>
          <w:tcPr>
            <w:tcW w:w="540" w:type="dxa"/>
          </w:tcPr>
          <w:p w14:paraId="015C9226" w14:textId="77777777" w:rsidR="006B0976" w:rsidRPr="00937E55" w:rsidRDefault="006B0976" w:rsidP="00D1090C">
            <w:pPr>
              <w:jc w:val="both"/>
              <w:rPr>
                <w:rFonts w:ascii="Tahoma" w:hAnsi="Tahoma" w:cs="Tahoma"/>
                <w:b/>
                <w:bCs/>
                <w:sz w:val="24"/>
                <w:szCs w:val="24"/>
              </w:rPr>
            </w:pPr>
          </w:p>
        </w:tc>
      </w:tr>
      <w:tr w:rsidR="00B84498" w:rsidRPr="003B4129" w14:paraId="68F63CDC" w14:textId="77777777" w:rsidTr="003C76B2">
        <w:tc>
          <w:tcPr>
            <w:tcW w:w="1129" w:type="dxa"/>
          </w:tcPr>
          <w:p w14:paraId="6199CEE7" w14:textId="77777777" w:rsidR="00B84498" w:rsidRPr="00B11E18" w:rsidRDefault="00B84498" w:rsidP="00B84498">
            <w:pPr>
              <w:pStyle w:val="ListParagraph"/>
              <w:numPr>
                <w:ilvl w:val="0"/>
                <w:numId w:val="41"/>
              </w:numPr>
              <w:rPr>
                <w:rFonts w:ascii="Tahoma" w:hAnsi="Tahoma" w:cs="Tahoma"/>
                <w:sz w:val="22"/>
                <w:szCs w:val="22"/>
              </w:rPr>
            </w:pPr>
          </w:p>
        </w:tc>
        <w:tc>
          <w:tcPr>
            <w:tcW w:w="9666" w:type="dxa"/>
          </w:tcPr>
          <w:p w14:paraId="64A3607D" w14:textId="7AC33067" w:rsidR="00B84498" w:rsidRDefault="00B84498" w:rsidP="00B84498">
            <w:pPr>
              <w:rPr>
                <w:rFonts w:ascii="Tahoma" w:hAnsi="Tahoma" w:cs="Tahoma"/>
                <w:sz w:val="22"/>
                <w:szCs w:val="22"/>
              </w:rPr>
            </w:pPr>
            <w:r>
              <w:rPr>
                <w:rFonts w:ascii="Tahoma" w:hAnsi="Tahoma" w:cs="Tahoma"/>
                <w:sz w:val="22"/>
                <w:szCs w:val="22"/>
              </w:rPr>
              <w:t xml:space="preserve">18/01007/B </w:t>
            </w:r>
            <w:proofErr w:type="spellStart"/>
            <w:r>
              <w:rPr>
                <w:rFonts w:ascii="Tahoma" w:hAnsi="Tahoma" w:cs="Tahoma"/>
                <w:sz w:val="22"/>
                <w:szCs w:val="22"/>
              </w:rPr>
              <w:t>Ballagilley</w:t>
            </w:r>
            <w:proofErr w:type="spellEnd"/>
            <w:r>
              <w:rPr>
                <w:rFonts w:ascii="Tahoma" w:hAnsi="Tahoma" w:cs="Tahoma"/>
                <w:sz w:val="22"/>
                <w:szCs w:val="22"/>
              </w:rPr>
              <w:t xml:space="preserve"> Farm House, Gooseneck Road, Erection of two storey extension – Approved 30.10.18.</w:t>
            </w:r>
          </w:p>
        </w:tc>
        <w:tc>
          <w:tcPr>
            <w:tcW w:w="540" w:type="dxa"/>
          </w:tcPr>
          <w:p w14:paraId="6AB97CD1" w14:textId="77777777" w:rsidR="00B84498" w:rsidRPr="00937E55" w:rsidRDefault="00B84498" w:rsidP="00B84498">
            <w:pPr>
              <w:jc w:val="both"/>
              <w:rPr>
                <w:rFonts w:ascii="Tahoma" w:hAnsi="Tahoma" w:cs="Tahoma"/>
                <w:b/>
                <w:bCs/>
                <w:sz w:val="24"/>
                <w:szCs w:val="24"/>
              </w:rPr>
            </w:pPr>
          </w:p>
        </w:tc>
      </w:tr>
      <w:tr w:rsidR="00B84498" w:rsidRPr="003B4129" w14:paraId="10D24AFA" w14:textId="77777777" w:rsidTr="003C76B2">
        <w:tc>
          <w:tcPr>
            <w:tcW w:w="1129" w:type="dxa"/>
          </w:tcPr>
          <w:p w14:paraId="7752F72C" w14:textId="77777777" w:rsidR="00B84498" w:rsidRPr="00B11E18" w:rsidRDefault="00B84498" w:rsidP="00B84498">
            <w:pPr>
              <w:pStyle w:val="ListParagraph"/>
              <w:numPr>
                <w:ilvl w:val="0"/>
                <w:numId w:val="41"/>
              </w:numPr>
              <w:rPr>
                <w:rFonts w:ascii="Tahoma" w:hAnsi="Tahoma" w:cs="Tahoma"/>
                <w:sz w:val="22"/>
                <w:szCs w:val="22"/>
              </w:rPr>
            </w:pPr>
          </w:p>
        </w:tc>
        <w:tc>
          <w:tcPr>
            <w:tcW w:w="9666" w:type="dxa"/>
          </w:tcPr>
          <w:p w14:paraId="44E15369" w14:textId="7365EE35" w:rsidR="00B84498" w:rsidRDefault="00B84498" w:rsidP="00B84498">
            <w:pPr>
              <w:rPr>
                <w:rFonts w:ascii="Tahoma" w:hAnsi="Tahoma" w:cs="Tahoma"/>
                <w:sz w:val="22"/>
                <w:szCs w:val="22"/>
              </w:rPr>
            </w:pPr>
            <w:r>
              <w:rPr>
                <w:rFonts w:ascii="Tahoma" w:hAnsi="Tahoma" w:cs="Tahoma"/>
                <w:sz w:val="22"/>
                <w:szCs w:val="22"/>
              </w:rPr>
              <w:t xml:space="preserve">18/01026/B </w:t>
            </w:r>
            <w:proofErr w:type="spellStart"/>
            <w:r>
              <w:rPr>
                <w:rFonts w:ascii="Tahoma" w:hAnsi="Tahoma" w:cs="Tahoma"/>
                <w:sz w:val="22"/>
                <w:szCs w:val="22"/>
              </w:rPr>
              <w:t>Orry’s</w:t>
            </w:r>
            <w:proofErr w:type="spellEnd"/>
            <w:r>
              <w:rPr>
                <w:rFonts w:ascii="Tahoma" w:hAnsi="Tahoma" w:cs="Tahoma"/>
                <w:sz w:val="22"/>
                <w:szCs w:val="22"/>
              </w:rPr>
              <w:t xml:space="preserve"> Cliff, </w:t>
            </w:r>
            <w:proofErr w:type="spellStart"/>
            <w:r>
              <w:rPr>
                <w:rFonts w:ascii="Tahoma" w:hAnsi="Tahoma" w:cs="Tahoma"/>
                <w:sz w:val="22"/>
                <w:szCs w:val="22"/>
              </w:rPr>
              <w:t>Ballaragh</w:t>
            </w:r>
            <w:proofErr w:type="spellEnd"/>
            <w:r>
              <w:rPr>
                <w:rFonts w:ascii="Tahoma" w:hAnsi="Tahoma" w:cs="Tahoma"/>
                <w:sz w:val="22"/>
                <w:szCs w:val="22"/>
              </w:rPr>
              <w:t xml:space="preserve"> Road, Extension and alterations to property. </w:t>
            </w:r>
          </w:p>
        </w:tc>
        <w:tc>
          <w:tcPr>
            <w:tcW w:w="540" w:type="dxa"/>
          </w:tcPr>
          <w:p w14:paraId="1349C9E0" w14:textId="77777777" w:rsidR="00B84498" w:rsidRPr="00937E55" w:rsidRDefault="00B84498" w:rsidP="00B84498">
            <w:pPr>
              <w:jc w:val="both"/>
              <w:rPr>
                <w:rFonts w:ascii="Tahoma" w:hAnsi="Tahoma" w:cs="Tahoma"/>
                <w:b/>
                <w:bCs/>
                <w:sz w:val="24"/>
                <w:szCs w:val="24"/>
              </w:rPr>
            </w:pPr>
          </w:p>
        </w:tc>
      </w:tr>
      <w:tr w:rsidR="00B84498" w:rsidRPr="003B4129" w14:paraId="30CA679F" w14:textId="77777777" w:rsidTr="003C76B2">
        <w:tc>
          <w:tcPr>
            <w:tcW w:w="1129" w:type="dxa"/>
          </w:tcPr>
          <w:p w14:paraId="4D49FF92" w14:textId="77777777" w:rsidR="00B84498" w:rsidRPr="00B11E18" w:rsidRDefault="00B84498" w:rsidP="00B84498">
            <w:pPr>
              <w:pStyle w:val="ListParagraph"/>
              <w:numPr>
                <w:ilvl w:val="0"/>
                <w:numId w:val="41"/>
              </w:numPr>
              <w:rPr>
                <w:rFonts w:ascii="Tahoma" w:hAnsi="Tahoma" w:cs="Tahoma"/>
                <w:sz w:val="22"/>
                <w:szCs w:val="22"/>
              </w:rPr>
            </w:pPr>
          </w:p>
        </w:tc>
        <w:tc>
          <w:tcPr>
            <w:tcW w:w="9666" w:type="dxa"/>
          </w:tcPr>
          <w:p w14:paraId="2ADE6FA3" w14:textId="2D24D55B" w:rsidR="00B84498" w:rsidRDefault="00B84498" w:rsidP="00B84498">
            <w:pPr>
              <w:rPr>
                <w:rFonts w:ascii="Tahoma" w:hAnsi="Tahoma" w:cs="Tahoma"/>
                <w:sz w:val="22"/>
                <w:szCs w:val="22"/>
              </w:rPr>
            </w:pPr>
            <w:r>
              <w:rPr>
                <w:rFonts w:ascii="Tahoma" w:hAnsi="Tahoma" w:cs="Tahoma"/>
                <w:sz w:val="22"/>
                <w:szCs w:val="22"/>
              </w:rPr>
              <w:t xml:space="preserve">18/01010/B Phoenix Bungalow, </w:t>
            </w:r>
            <w:proofErr w:type="spellStart"/>
            <w:r>
              <w:rPr>
                <w:rFonts w:ascii="Tahoma" w:hAnsi="Tahoma" w:cs="Tahoma"/>
                <w:sz w:val="22"/>
                <w:szCs w:val="22"/>
              </w:rPr>
              <w:t>Slieau</w:t>
            </w:r>
            <w:proofErr w:type="spellEnd"/>
            <w:r>
              <w:rPr>
                <w:rFonts w:ascii="Tahoma" w:hAnsi="Tahoma" w:cs="Tahoma"/>
                <w:sz w:val="22"/>
                <w:szCs w:val="22"/>
              </w:rPr>
              <w:t xml:space="preserve"> </w:t>
            </w:r>
            <w:proofErr w:type="spellStart"/>
            <w:r>
              <w:rPr>
                <w:rFonts w:ascii="Tahoma" w:hAnsi="Tahoma" w:cs="Tahoma"/>
                <w:sz w:val="22"/>
                <w:szCs w:val="22"/>
              </w:rPr>
              <w:t>Lewaigue</w:t>
            </w:r>
            <w:proofErr w:type="spellEnd"/>
            <w:r>
              <w:rPr>
                <w:rFonts w:ascii="Tahoma" w:hAnsi="Tahoma" w:cs="Tahoma"/>
                <w:sz w:val="22"/>
                <w:szCs w:val="22"/>
              </w:rPr>
              <w:t xml:space="preserve">, Erection </w:t>
            </w:r>
            <w:proofErr w:type="spellStart"/>
            <w:r>
              <w:rPr>
                <w:rFonts w:ascii="Tahoma" w:hAnsi="Tahoma" w:cs="Tahoma"/>
                <w:sz w:val="22"/>
                <w:szCs w:val="22"/>
              </w:rPr>
              <w:t>ao</w:t>
            </w:r>
            <w:proofErr w:type="spellEnd"/>
            <w:r>
              <w:rPr>
                <w:rFonts w:ascii="Tahoma" w:hAnsi="Tahoma" w:cs="Tahoma"/>
                <w:sz w:val="22"/>
                <w:szCs w:val="22"/>
              </w:rPr>
              <w:t xml:space="preserve"> extension to rear – Approved 31.10.18</w:t>
            </w:r>
          </w:p>
        </w:tc>
        <w:tc>
          <w:tcPr>
            <w:tcW w:w="540" w:type="dxa"/>
          </w:tcPr>
          <w:p w14:paraId="326D93C3" w14:textId="77777777" w:rsidR="00B84498" w:rsidRPr="00937E55" w:rsidRDefault="00B84498" w:rsidP="00B84498">
            <w:pPr>
              <w:jc w:val="both"/>
              <w:rPr>
                <w:rFonts w:ascii="Tahoma" w:hAnsi="Tahoma" w:cs="Tahoma"/>
                <w:b/>
                <w:bCs/>
                <w:sz w:val="24"/>
                <w:szCs w:val="24"/>
              </w:rPr>
            </w:pPr>
          </w:p>
        </w:tc>
      </w:tr>
      <w:tr w:rsidR="00D1090C" w:rsidRPr="003B4129" w14:paraId="5244BBA4" w14:textId="77777777" w:rsidTr="003C76B2">
        <w:tc>
          <w:tcPr>
            <w:tcW w:w="1129" w:type="dxa"/>
          </w:tcPr>
          <w:p w14:paraId="5244BBA1" w14:textId="77777777" w:rsidR="00D1090C" w:rsidRPr="00B11E18" w:rsidRDefault="00D1090C" w:rsidP="00B11E18">
            <w:pPr>
              <w:pStyle w:val="ListParagraph"/>
              <w:rPr>
                <w:rFonts w:ascii="Tahoma" w:hAnsi="Tahoma" w:cs="Tahoma"/>
                <w:sz w:val="22"/>
                <w:szCs w:val="22"/>
              </w:rPr>
            </w:pPr>
          </w:p>
        </w:tc>
        <w:tc>
          <w:tcPr>
            <w:tcW w:w="9666" w:type="dxa"/>
          </w:tcPr>
          <w:p w14:paraId="5244BBA2" w14:textId="13AABBF1" w:rsidR="00D1090C" w:rsidRPr="00937E55" w:rsidRDefault="00483148" w:rsidP="00B11E18">
            <w:pPr>
              <w:jc w:val="both"/>
              <w:rPr>
                <w:rFonts w:ascii="Tahoma" w:hAnsi="Tahoma" w:cs="Tahoma"/>
                <w:b/>
                <w:sz w:val="22"/>
                <w:szCs w:val="22"/>
              </w:rPr>
            </w:pPr>
            <w:r>
              <w:rPr>
                <w:rFonts w:ascii="Tahoma" w:hAnsi="Tahoma" w:cs="Tahoma"/>
                <w:b/>
                <w:sz w:val="22"/>
                <w:szCs w:val="22"/>
              </w:rPr>
              <w:t>Planning Refusals</w:t>
            </w:r>
            <w:r w:rsidR="00535815">
              <w:rPr>
                <w:rFonts w:ascii="Tahoma" w:hAnsi="Tahoma" w:cs="Tahoma"/>
                <w:b/>
                <w:sz w:val="22"/>
                <w:szCs w:val="22"/>
              </w:rPr>
              <w:t xml:space="preserve"> - </w:t>
            </w:r>
          </w:p>
        </w:tc>
        <w:tc>
          <w:tcPr>
            <w:tcW w:w="540" w:type="dxa"/>
          </w:tcPr>
          <w:p w14:paraId="5244BBA3" w14:textId="77777777" w:rsidR="00D1090C" w:rsidRPr="00937E55" w:rsidRDefault="00D1090C" w:rsidP="00D1090C">
            <w:pPr>
              <w:jc w:val="both"/>
              <w:rPr>
                <w:rFonts w:ascii="Tahoma" w:hAnsi="Tahoma" w:cs="Tahoma"/>
                <w:b/>
                <w:bCs/>
                <w:sz w:val="24"/>
                <w:szCs w:val="24"/>
              </w:rPr>
            </w:pPr>
          </w:p>
        </w:tc>
      </w:tr>
      <w:tr w:rsidR="005E4A0C" w:rsidRPr="003B4129" w14:paraId="7EDCE52F" w14:textId="77777777" w:rsidTr="003C76B2">
        <w:tc>
          <w:tcPr>
            <w:tcW w:w="1129" w:type="dxa"/>
          </w:tcPr>
          <w:p w14:paraId="5488B68D" w14:textId="77777777" w:rsidR="005E4A0C" w:rsidRPr="00B11E18" w:rsidRDefault="005E4A0C" w:rsidP="00B11E18">
            <w:pPr>
              <w:pStyle w:val="ListParagraph"/>
              <w:rPr>
                <w:rFonts w:ascii="Tahoma" w:hAnsi="Tahoma" w:cs="Tahoma"/>
                <w:sz w:val="22"/>
                <w:szCs w:val="22"/>
              </w:rPr>
            </w:pPr>
          </w:p>
        </w:tc>
        <w:tc>
          <w:tcPr>
            <w:tcW w:w="9666" w:type="dxa"/>
          </w:tcPr>
          <w:p w14:paraId="1BD01CA9" w14:textId="30552764" w:rsidR="005E4A0C" w:rsidRPr="005E4A0C" w:rsidRDefault="005E4A0C" w:rsidP="00B11E18">
            <w:pPr>
              <w:jc w:val="both"/>
              <w:rPr>
                <w:rFonts w:ascii="Tahoma" w:hAnsi="Tahoma" w:cs="Tahoma"/>
                <w:sz w:val="22"/>
                <w:szCs w:val="22"/>
              </w:rPr>
            </w:pPr>
            <w:r w:rsidRPr="005E4A0C">
              <w:rPr>
                <w:rFonts w:ascii="Tahoma" w:hAnsi="Tahoma" w:cs="Tahoma"/>
                <w:sz w:val="22"/>
                <w:szCs w:val="22"/>
              </w:rPr>
              <w:t xml:space="preserve">18/00850/A </w:t>
            </w:r>
            <w:r>
              <w:rPr>
                <w:rFonts w:ascii="Tahoma" w:hAnsi="Tahoma" w:cs="Tahoma"/>
                <w:sz w:val="22"/>
                <w:szCs w:val="22"/>
              </w:rPr>
              <w:t xml:space="preserve">Fields 621477 &amp; 621479 Adj. to </w:t>
            </w:r>
            <w:proofErr w:type="spellStart"/>
            <w:r>
              <w:rPr>
                <w:rFonts w:ascii="Tahoma" w:hAnsi="Tahoma" w:cs="Tahoma"/>
                <w:sz w:val="22"/>
                <w:szCs w:val="22"/>
              </w:rPr>
              <w:t>Magher</w:t>
            </w:r>
            <w:proofErr w:type="spellEnd"/>
            <w:r>
              <w:rPr>
                <w:rFonts w:ascii="Tahoma" w:hAnsi="Tahoma" w:cs="Tahoma"/>
                <w:sz w:val="22"/>
                <w:szCs w:val="22"/>
              </w:rPr>
              <w:t xml:space="preserve"> </w:t>
            </w:r>
            <w:proofErr w:type="spellStart"/>
            <w:r>
              <w:rPr>
                <w:rFonts w:ascii="Tahoma" w:hAnsi="Tahoma" w:cs="Tahoma"/>
                <w:sz w:val="22"/>
                <w:szCs w:val="22"/>
              </w:rPr>
              <w:t>Drine</w:t>
            </w:r>
            <w:proofErr w:type="spellEnd"/>
            <w:r>
              <w:rPr>
                <w:rFonts w:ascii="Tahoma" w:hAnsi="Tahoma" w:cs="Tahoma"/>
                <w:sz w:val="22"/>
                <w:szCs w:val="22"/>
              </w:rPr>
              <w:t xml:space="preserve">, </w:t>
            </w:r>
            <w:proofErr w:type="spellStart"/>
            <w:r>
              <w:rPr>
                <w:rFonts w:ascii="Tahoma" w:hAnsi="Tahoma" w:cs="Tahoma"/>
                <w:sz w:val="22"/>
                <w:szCs w:val="22"/>
              </w:rPr>
              <w:t>Ballajora</w:t>
            </w:r>
            <w:proofErr w:type="spellEnd"/>
            <w:r>
              <w:rPr>
                <w:rFonts w:ascii="Tahoma" w:hAnsi="Tahoma" w:cs="Tahoma"/>
                <w:sz w:val="22"/>
                <w:szCs w:val="22"/>
              </w:rPr>
              <w:t xml:space="preserve">, </w:t>
            </w:r>
            <w:proofErr w:type="spellStart"/>
            <w:r>
              <w:rPr>
                <w:rFonts w:ascii="Tahoma" w:hAnsi="Tahoma" w:cs="Tahoma"/>
                <w:sz w:val="22"/>
                <w:szCs w:val="22"/>
              </w:rPr>
              <w:t>AiP</w:t>
            </w:r>
            <w:proofErr w:type="spellEnd"/>
            <w:r>
              <w:rPr>
                <w:rFonts w:ascii="Tahoma" w:hAnsi="Tahoma" w:cs="Tahoma"/>
                <w:sz w:val="22"/>
                <w:szCs w:val="22"/>
              </w:rPr>
              <w:t xml:space="preserve"> for erection of a new dwelling with integral garaging, addressing means of access – Refused 19</w:t>
            </w:r>
            <w:r w:rsidR="0016403E">
              <w:rPr>
                <w:rFonts w:ascii="Tahoma" w:hAnsi="Tahoma" w:cs="Tahoma"/>
                <w:sz w:val="22"/>
                <w:szCs w:val="22"/>
              </w:rPr>
              <w:t>.10.18.</w:t>
            </w:r>
          </w:p>
        </w:tc>
        <w:tc>
          <w:tcPr>
            <w:tcW w:w="540" w:type="dxa"/>
          </w:tcPr>
          <w:p w14:paraId="19E84648" w14:textId="77777777" w:rsidR="005E4A0C" w:rsidRPr="00937E55" w:rsidRDefault="005E4A0C" w:rsidP="00D1090C">
            <w:pPr>
              <w:jc w:val="both"/>
              <w:rPr>
                <w:rFonts w:ascii="Tahoma" w:hAnsi="Tahoma" w:cs="Tahoma"/>
                <w:b/>
                <w:bCs/>
                <w:sz w:val="24"/>
                <w:szCs w:val="24"/>
              </w:rPr>
            </w:pPr>
          </w:p>
        </w:tc>
      </w:tr>
      <w:tr w:rsidR="00B11E18" w:rsidRPr="003B4129" w14:paraId="12B52B64" w14:textId="77777777" w:rsidTr="003C76B2">
        <w:tc>
          <w:tcPr>
            <w:tcW w:w="1129" w:type="dxa"/>
          </w:tcPr>
          <w:p w14:paraId="11691182" w14:textId="77777777" w:rsidR="00B11E18" w:rsidRPr="00B11E18" w:rsidRDefault="00B11E18" w:rsidP="00B11E18">
            <w:pPr>
              <w:pStyle w:val="ListParagraph"/>
              <w:numPr>
                <w:ilvl w:val="0"/>
                <w:numId w:val="41"/>
              </w:numPr>
              <w:rPr>
                <w:rFonts w:ascii="Tahoma" w:hAnsi="Tahoma" w:cs="Tahoma"/>
                <w:sz w:val="22"/>
                <w:szCs w:val="22"/>
              </w:rPr>
            </w:pPr>
          </w:p>
        </w:tc>
        <w:tc>
          <w:tcPr>
            <w:tcW w:w="9666" w:type="dxa"/>
          </w:tcPr>
          <w:p w14:paraId="06D15A35" w14:textId="5FC7E377" w:rsidR="00B11E18" w:rsidRPr="00B11E18" w:rsidRDefault="00B11E18" w:rsidP="00B11E18">
            <w:pPr>
              <w:jc w:val="both"/>
              <w:rPr>
                <w:rFonts w:ascii="Tahoma" w:hAnsi="Tahoma" w:cs="Tahoma"/>
                <w:sz w:val="22"/>
                <w:szCs w:val="22"/>
              </w:rPr>
            </w:pPr>
            <w:r w:rsidRPr="00B11E18">
              <w:rPr>
                <w:rFonts w:ascii="Tahoma" w:hAnsi="Tahoma" w:cs="Tahoma"/>
                <w:sz w:val="22"/>
                <w:szCs w:val="22"/>
              </w:rPr>
              <w:t xml:space="preserve">18/00531/B </w:t>
            </w:r>
            <w:r w:rsidR="009468A5">
              <w:rPr>
                <w:rFonts w:ascii="Tahoma" w:hAnsi="Tahoma" w:cs="Tahoma"/>
                <w:sz w:val="22"/>
                <w:szCs w:val="22"/>
              </w:rPr>
              <w:t>T</w:t>
            </w:r>
            <w:r w:rsidRPr="00B11E18">
              <w:rPr>
                <w:rFonts w:ascii="Tahoma" w:hAnsi="Tahoma" w:cs="Tahoma"/>
                <w:sz w:val="22"/>
                <w:szCs w:val="22"/>
              </w:rPr>
              <w:t>he Willow</w:t>
            </w:r>
            <w:r w:rsidR="009468A5">
              <w:rPr>
                <w:rFonts w:ascii="Tahoma" w:hAnsi="Tahoma" w:cs="Tahoma"/>
                <w:sz w:val="22"/>
                <w:szCs w:val="22"/>
              </w:rPr>
              <w:t>s</w:t>
            </w:r>
            <w:r w:rsidRPr="00B11E18">
              <w:rPr>
                <w:rFonts w:ascii="Tahoma" w:hAnsi="Tahoma" w:cs="Tahoma"/>
                <w:sz w:val="22"/>
                <w:szCs w:val="22"/>
              </w:rPr>
              <w:t>, Hibernia</w:t>
            </w:r>
            <w:r>
              <w:rPr>
                <w:rFonts w:ascii="Tahoma" w:hAnsi="Tahoma" w:cs="Tahoma"/>
                <w:sz w:val="22"/>
                <w:szCs w:val="22"/>
              </w:rPr>
              <w:t>, Conversion of existing detached garage to provide ancillary living accommodation – Refused 23.10.18.</w:t>
            </w:r>
          </w:p>
        </w:tc>
        <w:tc>
          <w:tcPr>
            <w:tcW w:w="540" w:type="dxa"/>
          </w:tcPr>
          <w:p w14:paraId="287E5CA7" w14:textId="77777777" w:rsidR="00B11E18" w:rsidRPr="00937E55" w:rsidRDefault="00B11E18" w:rsidP="00D1090C">
            <w:pPr>
              <w:jc w:val="both"/>
              <w:rPr>
                <w:rFonts w:ascii="Tahoma" w:hAnsi="Tahoma" w:cs="Tahoma"/>
                <w:b/>
                <w:bCs/>
                <w:sz w:val="24"/>
                <w:szCs w:val="24"/>
              </w:rPr>
            </w:pPr>
          </w:p>
        </w:tc>
      </w:tr>
      <w:tr w:rsidR="00F85C72" w:rsidRPr="003B4129" w14:paraId="4CE8C056" w14:textId="77777777" w:rsidTr="003C76B2">
        <w:tc>
          <w:tcPr>
            <w:tcW w:w="1129" w:type="dxa"/>
          </w:tcPr>
          <w:p w14:paraId="03C57CB7" w14:textId="77777777" w:rsidR="00F85C72" w:rsidRPr="00B11E18" w:rsidRDefault="00F85C72" w:rsidP="00B11E18">
            <w:pPr>
              <w:pStyle w:val="ListParagraph"/>
              <w:numPr>
                <w:ilvl w:val="0"/>
                <w:numId w:val="41"/>
              </w:numPr>
              <w:rPr>
                <w:rFonts w:ascii="Tahoma" w:hAnsi="Tahoma" w:cs="Tahoma"/>
                <w:sz w:val="22"/>
                <w:szCs w:val="22"/>
              </w:rPr>
            </w:pPr>
          </w:p>
        </w:tc>
        <w:tc>
          <w:tcPr>
            <w:tcW w:w="9666" w:type="dxa"/>
          </w:tcPr>
          <w:p w14:paraId="4A4E34CC" w14:textId="18277751" w:rsidR="00F85C72" w:rsidRPr="00B11E18" w:rsidRDefault="00F85C72" w:rsidP="00B11E18">
            <w:pPr>
              <w:jc w:val="both"/>
              <w:rPr>
                <w:rFonts w:ascii="Tahoma" w:hAnsi="Tahoma" w:cs="Tahoma"/>
                <w:sz w:val="22"/>
                <w:szCs w:val="22"/>
              </w:rPr>
            </w:pPr>
            <w:r>
              <w:rPr>
                <w:rFonts w:ascii="Tahoma" w:hAnsi="Tahoma" w:cs="Tahoma"/>
                <w:sz w:val="22"/>
                <w:szCs w:val="22"/>
              </w:rPr>
              <w:t>16/01070/B The Willows, Hibernia, Creation of a new agricultural shed – Refused 18.10.18.</w:t>
            </w:r>
          </w:p>
        </w:tc>
        <w:tc>
          <w:tcPr>
            <w:tcW w:w="540" w:type="dxa"/>
          </w:tcPr>
          <w:p w14:paraId="354C586B" w14:textId="77777777" w:rsidR="00F85C72" w:rsidRPr="00937E55" w:rsidRDefault="00F85C72" w:rsidP="00D1090C">
            <w:pPr>
              <w:jc w:val="both"/>
              <w:rPr>
                <w:rFonts w:ascii="Tahoma" w:hAnsi="Tahoma" w:cs="Tahoma"/>
                <w:b/>
                <w:bCs/>
                <w:sz w:val="24"/>
                <w:szCs w:val="24"/>
              </w:rPr>
            </w:pPr>
          </w:p>
        </w:tc>
      </w:tr>
      <w:tr w:rsidR="008F2A6E" w:rsidRPr="003B4129" w14:paraId="5244BBAC" w14:textId="77777777" w:rsidTr="003C76B2">
        <w:tc>
          <w:tcPr>
            <w:tcW w:w="1129" w:type="dxa"/>
          </w:tcPr>
          <w:p w14:paraId="5244BBA9" w14:textId="77777777" w:rsidR="008F2A6E" w:rsidRPr="00B11E18" w:rsidRDefault="008F2A6E" w:rsidP="00B11E18">
            <w:pPr>
              <w:pStyle w:val="ListParagraph"/>
              <w:rPr>
                <w:rFonts w:ascii="Tahoma" w:hAnsi="Tahoma" w:cs="Tahoma"/>
                <w:sz w:val="22"/>
                <w:szCs w:val="22"/>
              </w:rPr>
            </w:pPr>
          </w:p>
        </w:tc>
        <w:tc>
          <w:tcPr>
            <w:tcW w:w="9666" w:type="dxa"/>
          </w:tcPr>
          <w:p w14:paraId="5244BBAA" w14:textId="69C95349" w:rsidR="008F2A6E" w:rsidRPr="008F2A6E" w:rsidRDefault="008F2A6E" w:rsidP="008A3AFE">
            <w:pPr>
              <w:jc w:val="both"/>
              <w:rPr>
                <w:rFonts w:ascii="Tahoma" w:hAnsi="Tahoma" w:cs="Tahoma"/>
                <w:b/>
                <w:sz w:val="22"/>
                <w:szCs w:val="22"/>
              </w:rPr>
            </w:pPr>
            <w:r w:rsidRPr="008F2A6E">
              <w:rPr>
                <w:rFonts w:ascii="Tahoma" w:hAnsi="Tahoma" w:cs="Tahoma"/>
                <w:b/>
                <w:sz w:val="22"/>
                <w:szCs w:val="22"/>
              </w:rPr>
              <w:t>Planning Appeals</w:t>
            </w:r>
            <w:r w:rsidR="00535815">
              <w:rPr>
                <w:rFonts w:ascii="Tahoma" w:hAnsi="Tahoma" w:cs="Tahoma"/>
                <w:b/>
                <w:sz w:val="22"/>
                <w:szCs w:val="22"/>
              </w:rPr>
              <w:t xml:space="preserve"> - </w:t>
            </w:r>
          </w:p>
        </w:tc>
        <w:tc>
          <w:tcPr>
            <w:tcW w:w="540" w:type="dxa"/>
          </w:tcPr>
          <w:p w14:paraId="5244BBAB" w14:textId="77777777" w:rsidR="008F2A6E" w:rsidRPr="00937E55" w:rsidRDefault="008F2A6E" w:rsidP="00D1090C">
            <w:pPr>
              <w:jc w:val="both"/>
              <w:rPr>
                <w:rFonts w:ascii="Tahoma" w:hAnsi="Tahoma" w:cs="Tahoma"/>
                <w:b/>
                <w:bCs/>
                <w:sz w:val="24"/>
                <w:szCs w:val="24"/>
              </w:rPr>
            </w:pPr>
          </w:p>
        </w:tc>
      </w:tr>
      <w:tr w:rsidR="00DF6A82" w:rsidRPr="003B4129" w14:paraId="5244BBB0" w14:textId="77777777" w:rsidTr="003C76B2">
        <w:tc>
          <w:tcPr>
            <w:tcW w:w="1129" w:type="dxa"/>
          </w:tcPr>
          <w:p w14:paraId="5244BBAD" w14:textId="77777777" w:rsidR="00DF6A82" w:rsidRPr="00B11E18" w:rsidRDefault="00DF6A82" w:rsidP="00B11E18">
            <w:pPr>
              <w:pStyle w:val="ListParagraph"/>
              <w:numPr>
                <w:ilvl w:val="0"/>
                <w:numId w:val="41"/>
              </w:numPr>
              <w:rPr>
                <w:rFonts w:ascii="Tahoma" w:hAnsi="Tahoma" w:cs="Tahoma"/>
                <w:sz w:val="22"/>
                <w:szCs w:val="22"/>
              </w:rPr>
            </w:pPr>
          </w:p>
        </w:tc>
        <w:tc>
          <w:tcPr>
            <w:tcW w:w="9666" w:type="dxa"/>
          </w:tcPr>
          <w:p w14:paraId="5244BBAE" w14:textId="5468F3FD" w:rsidR="00DF6A82" w:rsidRPr="008F2A6E" w:rsidRDefault="00F85C72" w:rsidP="001F3639">
            <w:pPr>
              <w:jc w:val="both"/>
              <w:rPr>
                <w:rFonts w:ascii="Tahoma" w:hAnsi="Tahoma" w:cs="Tahoma"/>
                <w:b/>
                <w:sz w:val="22"/>
                <w:szCs w:val="22"/>
              </w:rPr>
            </w:pPr>
            <w:r>
              <w:rPr>
                <w:rFonts w:ascii="Tahoma" w:hAnsi="Tahoma" w:cs="Tahoma"/>
                <w:sz w:val="22"/>
                <w:szCs w:val="22"/>
              </w:rPr>
              <w:t xml:space="preserve">Appeal against refusal of PA 16/01070/B The Willows, Hibernia, </w:t>
            </w:r>
            <w:proofErr w:type="gramStart"/>
            <w:r>
              <w:rPr>
                <w:rFonts w:ascii="Tahoma" w:hAnsi="Tahoma" w:cs="Tahoma"/>
                <w:sz w:val="22"/>
                <w:szCs w:val="22"/>
              </w:rPr>
              <w:t>Creation</w:t>
            </w:r>
            <w:proofErr w:type="gramEnd"/>
            <w:r>
              <w:rPr>
                <w:rFonts w:ascii="Tahoma" w:hAnsi="Tahoma" w:cs="Tahoma"/>
                <w:sz w:val="22"/>
                <w:szCs w:val="22"/>
              </w:rPr>
              <w:t xml:space="preserve"> of a new agricultural shed</w:t>
            </w:r>
            <w:r w:rsidR="001F3639">
              <w:rPr>
                <w:rFonts w:ascii="Tahoma" w:hAnsi="Tahoma" w:cs="Tahoma"/>
                <w:sz w:val="22"/>
                <w:szCs w:val="22"/>
              </w:rPr>
              <w:t xml:space="preserve">. </w:t>
            </w:r>
          </w:p>
        </w:tc>
        <w:tc>
          <w:tcPr>
            <w:tcW w:w="540" w:type="dxa"/>
          </w:tcPr>
          <w:p w14:paraId="5244BBAF" w14:textId="77777777" w:rsidR="00DF6A82" w:rsidRPr="00937E55" w:rsidRDefault="00DF6A82" w:rsidP="00D1090C">
            <w:pPr>
              <w:jc w:val="both"/>
              <w:rPr>
                <w:rFonts w:ascii="Tahoma" w:hAnsi="Tahoma" w:cs="Tahoma"/>
                <w:b/>
                <w:bCs/>
                <w:sz w:val="24"/>
                <w:szCs w:val="24"/>
              </w:rPr>
            </w:pPr>
          </w:p>
        </w:tc>
      </w:tr>
      <w:tr w:rsidR="00DF6A82" w:rsidRPr="003B4129" w14:paraId="5244BBB4" w14:textId="77777777" w:rsidTr="003C76B2">
        <w:tc>
          <w:tcPr>
            <w:tcW w:w="1129" w:type="dxa"/>
          </w:tcPr>
          <w:p w14:paraId="5244BBB1" w14:textId="77777777" w:rsidR="00DF6A82" w:rsidRPr="00B11E18" w:rsidRDefault="00DF6A82" w:rsidP="00B11E18">
            <w:pPr>
              <w:pStyle w:val="ListParagraph"/>
              <w:rPr>
                <w:rFonts w:ascii="Tahoma" w:hAnsi="Tahoma" w:cs="Tahoma"/>
                <w:sz w:val="22"/>
                <w:szCs w:val="22"/>
              </w:rPr>
            </w:pPr>
          </w:p>
        </w:tc>
        <w:tc>
          <w:tcPr>
            <w:tcW w:w="9666" w:type="dxa"/>
          </w:tcPr>
          <w:p w14:paraId="5244BBB2" w14:textId="14C6419E" w:rsidR="00DF6A82" w:rsidRPr="008F2A6E" w:rsidRDefault="005757DF" w:rsidP="009468A5">
            <w:pPr>
              <w:jc w:val="both"/>
              <w:rPr>
                <w:rFonts w:ascii="Tahoma" w:hAnsi="Tahoma" w:cs="Tahoma"/>
                <w:b/>
                <w:sz w:val="22"/>
                <w:szCs w:val="22"/>
              </w:rPr>
            </w:pPr>
            <w:r>
              <w:rPr>
                <w:rFonts w:ascii="Tahoma" w:hAnsi="Tahoma" w:cs="Tahoma"/>
                <w:b/>
                <w:sz w:val="22"/>
                <w:szCs w:val="22"/>
              </w:rPr>
              <w:t xml:space="preserve">Planning </w:t>
            </w:r>
            <w:r w:rsidR="009468A5">
              <w:rPr>
                <w:rFonts w:ascii="Tahoma" w:hAnsi="Tahoma" w:cs="Tahoma"/>
                <w:b/>
                <w:sz w:val="22"/>
                <w:szCs w:val="22"/>
              </w:rPr>
              <w:t>Matters</w:t>
            </w:r>
          </w:p>
        </w:tc>
        <w:tc>
          <w:tcPr>
            <w:tcW w:w="540" w:type="dxa"/>
          </w:tcPr>
          <w:p w14:paraId="5244BBB3" w14:textId="77777777" w:rsidR="00DF6A82" w:rsidRPr="00937E55" w:rsidRDefault="00DF6A82" w:rsidP="00D1090C">
            <w:pPr>
              <w:jc w:val="both"/>
              <w:rPr>
                <w:rFonts w:ascii="Tahoma" w:hAnsi="Tahoma" w:cs="Tahoma"/>
                <w:b/>
                <w:bCs/>
                <w:sz w:val="24"/>
                <w:szCs w:val="24"/>
              </w:rPr>
            </w:pPr>
          </w:p>
        </w:tc>
      </w:tr>
      <w:tr w:rsidR="008F2A6E" w:rsidRPr="003B4129" w14:paraId="5244BBB8" w14:textId="77777777" w:rsidTr="003C76B2">
        <w:tc>
          <w:tcPr>
            <w:tcW w:w="1129" w:type="dxa"/>
          </w:tcPr>
          <w:p w14:paraId="5244BBB5" w14:textId="77777777" w:rsidR="008F2A6E" w:rsidRPr="00B11E18" w:rsidRDefault="008F2A6E" w:rsidP="00B11E18">
            <w:pPr>
              <w:pStyle w:val="ListParagraph"/>
              <w:numPr>
                <w:ilvl w:val="0"/>
                <w:numId w:val="41"/>
              </w:numPr>
              <w:rPr>
                <w:rFonts w:ascii="Tahoma" w:hAnsi="Tahoma" w:cs="Tahoma"/>
                <w:sz w:val="22"/>
                <w:szCs w:val="22"/>
              </w:rPr>
            </w:pPr>
          </w:p>
        </w:tc>
        <w:tc>
          <w:tcPr>
            <w:tcW w:w="9666" w:type="dxa"/>
          </w:tcPr>
          <w:p w14:paraId="5244BBB6" w14:textId="40517E0F" w:rsidR="008F2A6E" w:rsidRPr="008F2A6E" w:rsidRDefault="009468A5" w:rsidP="00D1090C">
            <w:pPr>
              <w:jc w:val="both"/>
              <w:rPr>
                <w:rFonts w:ascii="Tahoma" w:hAnsi="Tahoma" w:cs="Tahoma"/>
                <w:sz w:val="22"/>
                <w:szCs w:val="22"/>
              </w:rPr>
            </w:pPr>
            <w:r>
              <w:rPr>
                <w:rFonts w:ascii="Tahoma" w:hAnsi="Tahoma" w:cs="Tahoma"/>
                <w:sz w:val="22"/>
                <w:szCs w:val="22"/>
              </w:rPr>
              <w:t xml:space="preserve">18/00957/B </w:t>
            </w:r>
            <w:proofErr w:type="spellStart"/>
            <w:r>
              <w:rPr>
                <w:rFonts w:ascii="Tahoma" w:hAnsi="Tahoma" w:cs="Tahoma"/>
                <w:sz w:val="22"/>
                <w:szCs w:val="22"/>
              </w:rPr>
              <w:t>Greenbank</w:t>
            </w:r>
            <w:proofErr w:type="spellEnd"/>
            <w:r>
              <w:rPr>
                <w:rFonts w:ascii="Tahoma" w:hAnsi="Tahoma" w:cs="Tahoma"/>
                <w:sz w:val="22"/>
                <w:szCs w:val="22"/>
              </w:rPr>
              <w:t>, formerly Garage Glen Road, Demolition and site clearance – Application Withdrawn 22.10.18.</w:t>
            </w:r>
          </w:p>
        </w:tc>
        <w:tc>
          <w:tcPr>
            <w:tcW w:w="540" w:type="dxa"/>
          </w:tcPr>
          <w:p w14:paraId="5244BBB7" w14:textId="77777777" w:rsidR="008F2A6E" w:rsidRPr="00937E55" w:rsidRDefault="008F2A6E" w:rsidP="00D1090C">
            <w:pPr>
              <w:jc w:val="both"/>
              <w:rPr>
                <w:rFonts w:ascii="Tahoma" w:hAnsi="Tahoma" w:cs="Tahoma"/>
                <w:b/>
                <w:bCs/>
                <w:sz w:val="24"/>
                <w:szCs w:val="24"/>
              </w:rPr>
            </w:pPr>
          </w:p>
        </w:tc>
      </w:tr>
      <w:tr w:rsidR="00DF6A82" w:rsidRPr="003B4129" w14:paraId="5244BBBC" w14:textId="77777777" w:rsidTr="003C76B2">
        <w:tc>
          <w:tcPr>
            <w:tcW w:w="1129" w:type="dxa"/>
          </w:tcPr>
          <w:p w14:paraId="5244BBB9" w14:textId="77777777" w:rsidR="00DF6A82" w:rsidRPr="0049055F" w:rsidRDefault="00DF6A82" w:rsidP="0049055F">
            <w:pPr>
              <w:rPr>
                <w:rFonts w:ascii="Tahoma" w:hAnsi="Tahoma" w:cs="Tahoma"/>
                <w:sz w:val="22"/>
                <w:szCs w:val="22"/>
              </w:rPr>
            </w:pPr>
          </w:p>
        </w:tc>
        <w:tc>
          <w:tcPr>
            <w:tcW w:w="9666" w:type="dxa"/>
          </w:tcPr>
          <w:p w14:paraId="5244BBBA" w14:textId="77777777" w:rsidR="00DF6A82" w:rsidRPr="008F2A6E" w:rsidRDefault="00DF6A82" w:rsidP="00D1090C">
            <w:pPr>
              <w:jc w:val="both"/>
              <w:rPr>
                <w:rFonts w:ascii="Tahoma" w:hAnsi="Tahoma" w:cs="Tahoma"/>
                <w:sz w:val="22"/>
                <w:szCs w:val="22"/>
              </w:rPr>
            </w:pPr>
          </w:p>
        </w:tc>
        <w:tc>
          <w:tcPr>
            <w:tcW w:w="540" w:type="dxa"/>
          </w:tcPr>
          <w:p w14:paraId="5244BBBB" w14:textId="77777777" w:rsidR="00DF6A82" w:rsidRPr="00937E55" w:rsidRDefault="00DF6A82" w:rsidP="00D1090C">
            <w:pPr>
              <w:jc w:val="both"/>
              <w:rPr>
                <w:rFonts w:ascii="Tahoma" w:hAnsi="Tahoma" w:cs="Tahoma"/>
                <w:b/>
                <w:bCs/>
                <w:sz w:val="24"/>
                <w:szCs w:val="24"/>
              </w:rPr>
            </w:pPr>
          </w:p>
        </w:tc>
      </w:tr>
      <w:tr w:rsidR="00D1090C" w:rsidRPr="003B4129" w14:paraId="5244BBC0" w14:textId="77777777" w:rsidTr="003C76B2">
        <w:tc>
          <w:tcPr>
            <w:tcW w:w="1129" w:type="dxa"/>
          </w:tcPr>
          <w:p w14:paraId="5244BBBD" w14:textId="19129C97" w:rsidR="00D1090C" w:rsidRPr="00937E55" w:rsidRDefault="006A2A84" w:rsidP="00E16BAB">
            <w:pPr>
              <w:jc w:val="both"/>
              <w:rPr>
                <w:rFonts w:ascii="Tahoma" w:hAnsi="Tahoma" w:cs="Tahoma"/>
                <w:sz w:val="22"/>
                <w:szCs w:val="22"/>
              </w:rPr>
            </w:pPr>
            <w:r>
              <w:rPr>
                <w:rFonts w:ascii="Tahoma" w:hAnsi="Tahoma" w:cs="Tahoma"/>
                <w:b/>
                <w:sz w:val="22"/>
                <w:szCs w:val="22"/>
              </w:rPr>
              <w:t>111</w:t>
            </w:r>
            <w:r w:rsidR="00E16BAB">
              <w:rPr>
                <w:rFonts w:ascii="Tahoma" w:hAnsi="Tahoma" w:cs="Tahoma"/>
                <w:b/>
                <w:sz w:val="22"/>
                <w:szCs w:val="22"/>
              </w:rPr>
              <w:t>/</w:t>
            </w:r>
            <w:r w:rsidR="00D1090C" w:rsidRPr="00937E55">
              <w:rPr>
                <w:rFonts w:ascii="Tahoma" w:hAnsi="Tahoma" w:cs="Tahoma"/>
                <w:b/>
                <w:sz w:val="22"/>
                <w:szCs w:val="22"/>
              </w:rPr>
              <w:t>1</w:t>
            </w:r>
            <w:r w:rsidR="00B07476">
              <w:rPr>
                <w:rFonts w:ascii="Tahoma" w:hAnsi="Tahoma" w:cs="Tahoma"/>
                <w:b/>
                <w:sz w:val="22"/>
                <w:szCs w:val="22"/>
              </w:rPr>
              <w:t>8</w:t>
            </w:r>
          </w:p>
        </w:tc>
        <w:tc>
          <w:tcPr>
            <w:tcW w:w="9666" w:type="dxa"/>
          </w:tcPr>
          <w:p w14:paraId="5244BBBE" w14:textId="77777777" w:rsidR="00D1090C" w:rsidRPr="00905988" w:rsidRDefault="00D1090C" w:rsidP="00D1090C">
            <w:pPr>
              <w:jc w:val="both"/>
              <w:rPr>
                <w:rFonts w:ascii="Tahoma" w:hAnsi="Tahoma" w:cs="Tahoma"/>
                <w:b/>
                <w:sz w:val="22"/>
                <w:szCs w:val="22"/>
              </w:rPr>
            </w:pPr>
            <w:r w:rsidRPr="00937E55">
              <w:rPr>
                <w:rFonts w:ascii="Tahoma" w:hAnsi="Tahoma" w:cs="Tahoma"/>
                <w:b/>
                <w:sz w:val="22"/>
                <w:szCs w:val="22"/>
              </w:rPr>
              <w:t>Approval of Minutes</w:t>
            </w:r>
          </w:p>
        </w:tc>
        <w:tc>
          <w:tcPr>
            <w:tcW w:w="540" w:type="dxa"/>
          </w:tcPr>
          <w:p w14:paraId="5244BBBF" w14:textId="77777777" w:rsidR="00D1090C" w:rsidRPr="00937E55" w:rsidRDefault="00D1090C" w:rsidP="00D1090C">
            <w:pPr>
              <w:jc w:val="both"/>
              <w:rPr>
                <w:rFonts w:ascii="Tahoma" w:hAnsi="Tahoma" w:cs="Tahoma"/>
                <w:b/>
                <w:bCs/>
                <w:sz w:val="24"/>
                <w:szCs w:val="24"/>
              </w:rPr>
            </w:pPr>
          </w:p>
        </w:tc>
      </w:tr>
      <w:tr w:rsidR="00D1090C" w:rsidRPr="003B4129" w14:paraId="5244BBC4" w14:textId="77777777" w:rsidTr="003C76B2">
        <w:tc>
          <w:tcPr>
            <w:tcW w:w="1129" w:type="dxa"/>
          </w:tcPr>
          <w:p w14:paraId="5244BBC1" w14:textId="77777777" w:rsidR="00D1090C" w:rsidRPr="00905988" w:rsidRDefault="00D1090C" w:rsidP="00D1090C">
            <w:pPr>
              <w:pStyle w:val="ListParagraph"/>
              <w:numPr>
                <w:ilvl w:val="0"/>
                <w:numId w:val="20"/>
              </w:numPr>
              <w:jc w:val="both"/>
              <w:rPr>
                <w:rFonts w:ascii="Tahoma" w:hAnsi="Tahoma" w:cs="Tahoma"/>
                <w:b/>
                <w:sz w:val="22"/>
                <w:szCs w:val="22"/>
              </w:rPr>
            </w:pPr>
          </w:p>
        </w:tc>
        <w:tc>
          <w:tcPr>
            <w:tcW w:w="9666" w:type="dxa"/>
          </w:tcPr>
          <w:p w14:paraId="5244BBC2" w14:textId="33042210" w:rsidR="00D1090C" w:rsidRPr="00937E55" w:rsidRDefault="00B022D4" w:rsidP="00B57274">
            <w:pPr>
              <w:jc w:val="both"/>
              <w:rPr>
                <w:rFonts w:ascii="Tahoma" w:hAnsi="Tahoma" w:cs="Tahoma"/>
                <w:b/>
                <w:sz w:val="22"/>
                <w:szCs w:val="22"/>
              </w:rPr>
            </w:pPr>
            <w:r>
              <w:rPr>
                <w:rFonts w:ascii="Tahoma" w:hAnsi="Tahoma" w:cs="Tahoma"/>
                <w:sz w:val="22"/>
                <w:szCs w:val="22"/>
              </w:rPr>
              <w:t xml:space="preserve">Approval of minutes of </w:t>
            </w:r>
            <w:r w:rsidR="00E46787">
              <w:rPr>
                <w:rFonts w:ascii="Tahoma" w:hAnsi="Tahoma" w:cs="Tahoma"/>
                <w:sz w:val="22"/>
                <w:szCs w:val="22"/>
              </w:rPr>
              <w:t xml:space="preserve">the </w:t>
            </w:r>
            <w:r>
              <w:rPr>
                <w:rFonts w:ascii="Tahoma" w:hAnsi="Tahoma" w:cs="Tahoma"/>
                <w:sz w:val="22"/>
                <w:szCs w:val="22"/>
              </w:rPr>
              <w:t xml:space="preserve">meeting </w:t>
            </w:r>
            <w:r w:rsidR="00F81840">
              <w:rPr>
                <w:rFonts w:ascii="Tahoma" w:hAnsi="Tahoma" w:cs="Tahoma"/>
                <w:sz w:val="22"/>
                <w:szCs w:val="22"/>
              </w:rPr>
              <w:t xml:space="preserve">of the </w:t>
            </w:r>
            <w:r w:rsidR="006A2A84">
              <w:rPr>
                <w:rFonts w:ascii="Tahoma" w:hAnsi="Tahoma" w:cs="Tahoma"/>
                <w:sz w:val="22"/>
                <w:szCs w:val="22"/>
              </w:rPr>
              <w:t>17</w:t>
            </w:r>
            <w:r w:rsidR="006A2A84" w:rsidRPr="006A2A84">
              <w:rPr>
                <w:rFonts w:ascii="Tahoma" w:hAnsi="Tahoma" w:cs="Tahoma"/>
                <w:sz w:val="22"/>
                <w:szCs w:val="22"/>
                <w:vertAlign w:val="superscript"/>
              </w:rPr>
              <w:t>th</w:t>
            </w:r>
            <w:r w:rsidR="006A2A84">
              <w:rPr>
                <w:rFonts w:ascii="Tahoma" w:hAnsi="Tahoma" w:cs="Tahoma"/>
                <w:sz w:val="22"/>
                <w:szCs w:val="22"/>
              </w:rPr>
              <w:t xml:space="preserve"> </w:t>
            </w:r>
            <w:r w:rsidR="00FC7B93">
              <w:rPr>
                <w:rFonts w:ascii="Tahoma" w:hAnsi="Tahoma" w:cs="Tahoma"/>
                <w:sz w:val="22"/>
                <w:szCs w:val="22"/>
              </w:rPr>
              <w:t>of October</w:t>
            </w:r>
            <w:r w:rsidR="001A077F">
              <w:rPr>
                <w:rFonts w:ascii="Tahoma" w:hAnsi="Tahoma" w:cs="Tahoma"/>
                <w:sz w:val="22"/>
                <w:szCs w:val="22"/>
              </w:rPr>
              <w:t xml:space="preserve"> </w:t>
            </w:r>
            <w:r w:rsidR="00E46787">
              <w:rPr>
                <w:rFonts w:ascii="Tahoma" w:hAnsi="Tahoma" w:cs="Tahoma"/>
                <w:sz w:val="22"/>
                <w:szCs w:val="22"/>
              </w:rPr>
              <w:t>2018</w:t>
            </w:r>
            <w:r w:rsidR="00194D6B">
              <w:rPr>
                <w:rFonts w:ascii="Tahoma" w:hAnsi="Tahoma" w:cs="Tahoma"/>
                <w:sz w:val="22"/>
                <w:szCs w:val="22"/>
              </w:rPr>
              <w:t>.</w:t>
            </w:r>
          </w:p>
        </w:tc>
        <w:tc>
          <w:tcPr>
            <w:tcW w:w="540" w:type="dxa"/>
          </w:tcPr>
          <w:p w14:paraId="5244BBC3" w14:textId="77777777" w:rsidR="00D1090C" w:rsidRPr="00937E55" w:rsidRDefault="00D1090C" w:rsidP="00D1090C">
            <w:pPr>
              <w:jc w:val="both"/>
              <w:rPr>
                <w:rFonts w:ascii="Tahoma" w:hAnsi="Tahoma" w:cs="Tahoma"/>
                <w:b/>
                <w:bCs/>
                <w:sz w:val="24"/>
                <w:szCs w:val="24"/>
              </w:rPr>
            </w:pPr>
          </w:p>
        </w:tc>
      </w:tr>
      <w:tr w:rsidR="00D1090C" w:rsidRPr="003B4129" w14:paraId="5244BBC8" w14:textId="77777777" w:rsidTr="003C76B2">
        <w:tc>
          <w:tcPr>
            <w:tcW w:w="1129" w:type="dxa"/>
          </w:tcPr>
          <w:p w14:paraId="5244BBC5" w14:textId="77777777" w:rsidR="00D1090C" w:rsidRPr="00937E55" w:rsidRDefault="00D1090C" w:rsidP="00D1090C">
            <w:pPr>
              <w:jc w:val="both"/>
              <w:rPr>
                <w:rFonts w:ascii="Tahoma" w:hAnsi="Tahoma" w:cs="Tahoma"/>
                <w:b/>
                <w:sz w:val="22"/>
                <w:szCs w:val="22"/>
              </w:rPr>
            </w:pPr>
          </w:p>
        </w:tc>
        <w:tc>
          <w:tcPr>
            <w:tcW w:w="9666" w:type="dxa"/>
          </w:tcPr>
          <w:p w14:paraId="5244BBC6" w14:textId="77777777" w:rsidR="00D1090C" w:rsidRPr="00937E55" w:rsidRDefault="00D1090C" w:rsidP="00D1090C">
            <w:pPr>
              <w:jc w:val="both"/>
              <w:rPr>
                <w:rFonts w:ascii="Tahoma" w:hAnsi="Tahoma" w:cs="Tahoma"/>
                <w:b/>
                <w:sz w:val="22"/>
                <w:szCs w:val="22"/>
              </w:rPr>
            </w:pPr>
            <w:r w:rsidRPr="00937E55">
              <w:rPr>
                <w:rFonts w:ascii="Tahoma" w:hAnsi="Tahoma" w:cs="Tahoma"/>
                <w:b/>
                <w:sz w:val="22"/>
                <w:szCs w:val="22"/>
              </w:rPr>
              <w:t xml:space="preserve"> </w:t>
            </w:r>
          </w:p>
        </w:tc>
        <w:tc>
          <w:tcPr>
            <w:tcW w:w="540" w:type="dxa"/>
          </w:tcPr>
          <w:p w14:paraId="5244BBC7" w14:textId="77777777" w:rsidR="00D1090C" w:rsidRPr="00937E55" w:rsidRDefault="00D1090C" w:rsidP="00D1090C">
            <w:pPr>
              <w:jc w:val="both"/>
              <w:rPr>
                <w:rFonts w:ascii="Tahoma" w:hAnsi="Tahoma" w:cs="Tahoma"/>
                <w:b/>
                <w:bCs/>
                <w:sz w:val="24"/>
                <w:szCs w:val="24"/>
              </w:rPr>
            </w:pPr>
          </w:p>
        </w:tc>
      </w:tr>
      <w:tr w:rsidR="00D1090C" w:rsidRPr="003B4129" w14:paraId="5244BBCC" w14:textId="77777777" w:rsidTr="003C76B2">
        <w:tc>
          <w:tcPr>
            <w:tcW w:w="1129" w:type="dxa"/>
          </w:tcPr>
          <w:p w14:paraId="5244BBC9" w14:textId="09ECC37D" w:rsidR="00D1090C" w:rsidRPr="00937E55" w:rsidRDefault="006A2A84" w:rsidP="00D1090C">
            <w:pPr>
              <w:jc w:val="both"/>
              <w:rPr>
                <w:rFonts w:ascii="Tahoma" w:hAnsi="Tahoma" w:cs="Tahoma"/>
                <w:b/>
                <w:sz w:val="22"/>
                <w:szCs w:val="22"/>
              </w:rPr>
            </w:pPr>
            <w:r>
              <w:rPr>
                <w:rFonts w:ascii="Tahoma" w:hAnsi="Tahoma" w:cs="Tahoma"/>
                <w:b/>
                <w:sz w:val="22"/>
                <w:szCs w:val="22"/>
              </w:rPr>
              <w:t>112</w:t>
            </w:r>
            <w:r w:rsidR="00D1090C" w:rsidRPr="00937E55">
              <w:rPr>
                <w:rFonts w:ascii="Tahoma" w:hAnsi="Tahoma" w:cs="Tahoma"/>
                <w:b/>
                <w:sz w:val="22"/>
                <w:szCs w:val="22"/>
              </w:rPr>
              <w:t>/1</w:t>
            </w:r>
            <w:r w:rsidR="00B07476">
              <w:rPr>
                <w:rFonts w:ascii="Tahoma" w:hAnsi="Tahoma" w:cs="Tahoma"/>
                <w:b/>
                <w:sz w:val="22"/>
                <w:szCs w:val="22"/>
              </w:rPr>
              <w:t>8</w:t>
            </w:r>
          </w:p>
        </w:tc>
        <w:tc>
          <w:tcPr>
            <w:tcW w:w="9666" w:type="dxa"/>
          </w:tcPr>
          <w:p w14:paraId="5244BBCA" w14:textId="77777777" w:rsidR="00D1090C" w:rsidRPr="00937E55" w:rsidRDefault="00D1090C" w:rsidP="00D1090C">
            <w:pPr>
              <w:jc w:val="both"/>
              <w:rPr>
                <w:rFonts w:ascii="Tahoma" w:hAnsi="Tahoma" w:cs="Tahoma"/>
                <w:b/>
                <w:sz w:val="22"/>
                <w:szCs w:val="22"/>
              </w:rPr>
            </w:pPr>
            <w:r w:rsidRPr="00937E55">
              <w:rPr>
                <w:rFonts w:ascii="Tahoma" w:hAnsi="Tahoma" w:cs="Tahoma"/>
                <w:b/>
                <w:sz w:val="22"/>
                <w:szCs w:val="22"/>
              </w:rPr>
              <w:t>Matters Arising &amp; Other Business</w:t>
            </w:r>
          </w:p>
        </w:tc>
        <w:tc>
          <w:tcPr>
            <w:tcW w:w="540" w:type="dxa"/>
          </w:tcPr>
          <w:p w14:paraId="5244BBCB" w14:textId="77777777" w:rsidR="00D1090C" w:rsidRPr="00937E55" w:rsidRDefault="00D1090C" w:rsidP="00D1090C">
            <w:pPr>
              <w:jc w:val="both"/>
              <w:rPr>
                <w:rFonts w:ascii="Tahoma" w:hAnsi="Tahoma" w:cs="Tahoma"/>
                <w:b/>
                <w:bCs/>
                <w:sz w:val="24"/>
                <w:szCs w:val="24"/>
              </w:rPr>
            </w:pPr>
          </w:p>
        </w:tc>
      </w:tr>
      <w:tr w:rsidR="0089361F" w:rsidRPr="003B4129" w14:paraId="36B8044F" w14:textId="77777777" w:rsidTr="003C76B2">
        <w:tc>
          <w:tcPr>
            <w:tcW w:w="1129" w:type="dxa"/>
          </w:tcPr>
          <w:p w14:paraId="695CDEA0" w14:textId="77777777" w:rsidR="0089361F" w:rsidRPr="0089361F" w:rsidRDefault="0089361F" w:rsidP="0089361F">
            <w:pPr>
              <w:pStyle w:val="ListParagraph"/>
              <w:numPr>
                <w:ilvl w:val="0"/>
                <w:numId w:val="38"/>
              </w:numPr>
              <w:jc w:val="both"/>
              <w:rPr>
                <w:rFonts w:ascii="Tahoma" w:hAnsi="Tahoma" w:cs="Tahoma"/>
                <w:b/>
                <w:sz w:val="22"/>
                <w:szCs w:val="22"/>
              </w:rPr>
            </w:pPr>
          </w:p>
        </w:tc>
        <w:tc>
          <w:tcPr>
            <w:tcW w:w="9666" w:type="dxa"/>
          </w:tcPr>
          <w:p w14:paraId="2AD59876" w14:textId="1301CB09" w:rsidR="0089361F" w:rsidRPr="008A3AFE" w:rsidRDefault="008A3AFE" w:rsidP="00D1090C">
            <w:pPr>
              <w:jc w:val="both"/>
              <w:rPr>
                <w:rFonts w:ascii="Tahoma" w:hAnsi="Tahoma" w:cs="Tahoma"/>
                <w:i/>
                <w:sz w:val="22"/>
                <w:szCs w:val="22"/>
              </w:rPr>
            </w:pPr>
            <w:r w:rsidRPr="008A3AFE">
              <w:rPr>
                <w:rFonts w:ascii="Tahoma" w:hAnsi="Tahoma" w:cs="Tahoma"/>
                <w:i/>
                <w:sz w:val="22"/>
                <w:szCs w:val="22"/>
              </w:rPr>
              <w:t>To discuss proposed electrical works in the Rose Gardens, Laxey</w:t>
            </w:r>
            <w:r w:rsidR="00AD11BB">
              <w:rPr>
                <w:rFonts w:ascii="Tahoma" w:hAnsi="Tahoma" w:cs="Tahoma"/>
                <w:i/>
                <w:sz w:val="22"/>
                <w:szCs w:val="22"/>
              </w:rPr>
              <w:t xml:space="preserve"> (</w:t>
            </w:r>
            <w:r w:rsidR="00C40186">
              <w:rPr>
                <w:rFonts w:ascii="Tahoma" w:hAnsi="Tahoma" w:cs="Tahoma"/>
                <w:i/>
                <w:sz w:val="22"/>
                <w:szCs w:val="22"/>
              </w:rPr>
              <w:t xml:space="preserve">project </w:t>
            </w:r>
            <w:r w:rsidR="00AD11BB">
              <w:rPr>
                <w:rFonts w:ascii="Tahoma" w:hAnsi="Tahoma" w:cs="Tahoma"/>
                <w:i/>
                <w:sz w:val="22"/>
                <w:szCs w:val="22"/>
              </w:rPr>
              <w:t xml:space="preserve">originated </w:t>
            </w:r>
            <w:r w:rsidR="00C40186">
              <w:rPr>
                <w:rFonts w:ascii="Tahoma" w:hAnsi="Tahoma" w:cs="Tahoma"/>
                <w:i/>
                <w:sz w:val="22"/>
                <w:szCs w:val="22"/>
              </w:rPr>
              <w:t xml:space="preserve">by </w:t>
            </w:r>
            <w:r w:rsidR="00AD11BB">
              <w:rPr>
                <w:rFonts w:ascii="Tahoma" w:hAnsi="Tahoma" w:cs="Tahoma"/>
                <w:i/>
                <w:sz w:val="22"/>
                <w:szCs w:val="22"/>
              </w:rPr>
              <w:t>Julie Pinson)</w:t>
            </w:r>
            <w:r w:rsidRPr="008A3AFE">
              <w:rPr>
                <w:rFonts w:ascii="Tahoma" w:hAnsi="Tahoma" w:cs="Tahoma"/>
                <w:i/>
                <w:sz w:val="22"/>
                <w:szCs w:val="22"/>
              </w:rPr>
              <w:t>.</w:t>
            </w:r>
          </w:p>
        </w:tc>
        <w:tc>
          <w:tcPr>
            <w:tcW w:w="540" w:type="dxa"/>
          </w:tcPr>
          <w:p w14:paraId="5F46B5C4" w14:textId="77777777" w:rsidR="0089361F" w:rsidRPr="00937E55" w:rsidRDefault="0089361F" w:rsidP="00D1090C">
            <w:pPr>
              <w:jc w:val="both"/>
              <w:rPr>
                <w:rFonts w:ascii="Tahoma" w:hAnsi="Tahoma" w:cs="Tahoma"/>
                <w:b/>
                <w:bCs/>
                <w:sz w:val="24"/>
                <w:szCs w:val="24"/>
              </w:rPr>
            </w:pPr>
          </w:p>
        </w:tc>
      </w:tr>
      <w:tr w:rsidR="00FE20DB" w:rsidRPr="003B4129" w14:paraId="5095617A" w14:textId="77777777" w:rsidTr="003C76B2">
        <w:tc>
          <w:tcPr>
            <w:tcW w:w="1129" w:type="dxa"/>
          </w:tcPr>
          <w:p w14:paraId="5981CCCB" w14:textId="77777777" w:rsidR="00FE20DB" w:rsidRPr="0089361F" w:rsidRDefault="00FE20DB" w:rsidP="0089361F">
            <w:pPr>
              <w:pStyle w:val="ListParagraph"/>
              <w:numPr>
                <w:ilvl w:val="0"/>
                <w:numId w:val="38"/>
              </w:numPr>
              <w:jc w:val="both"/>
              <w:rPr>
                <w:rFonts w:ascii="Tahoma" w:hAnsi="Tahoma" w:cs="Tahoma"/>
                <w:b/>
                <w:sz w:val="22"/>
                <w:szCs w:val="22"/>
              </w:rPr>
            </w:pPr>
          </w:p>
        </w:tc>
        <w:tc>
          <w:tcPr>
            <w:tcW w:w="9666" w:type="dxa"/>
          </w:tcPr>
          <w:p w14:paraId="639A688D" w14:textId="0DC97664" w:rsidR="00FE20DB" w:rsidRPr="008A3AFE" w:rsidRDefault="00FE20DB" w:rsidP="00D1090C">
            <w:pPr>
              <w:jc w:val="both"/>
              <w:rPr>
                <w:rFonts w:ascii="Tahoma" w:hAnsi="Tahoma" w:cs="Tahoma"/>
                <w:i/>
                <w:sz w:val="22"/>
                <w:szCs w:val="22"/>
              </w:rPr>
            </w:pPr>
            <w:r>
              <w:rPr>
                <w:rFonts w:ascii="Tahoma" w:hAnsi="Tahoma" w:cs="Tahoma"/>
                <w:i/>
                <w:sz w:val="22"/>
                <w:szCs w:val="22"/>
              </w:rPr>
              <w:t xml:space="preserve">To discuss provision of public conveniences in the vicinity of the Laxey Valley Gardens/Mines Road Coach Parking Area. </w:t>
            </w:r>
          </w:p>
        </w:tc>
        <w:tc>
          <w:tcPr>
            <w:tcW w:w="540" w:type="dxa"/>
          </w:tcPr>
          <w:p w14:paraId="35A9DD23" w14:textId="77777777" w:rsidR="00FE20DB" w:rsidRPr="00937E55" w:rsidRDefault="00FE20DB" w:rsidP="00D1090C">
            <w:pPr>
              <w:jc w:val="both"/>
              <w:rPr>
                <w:rFonts w:ascii="Tahoma" w:hAnsi="Tahoma" w:cs="Tahoma"/>
                <w:b/>
                <w:bCs/>
                <w:sz w:val="24"/>
                <w:szCs w:val="24"/>
              </w:rPr>
            </w:pPr>
          </w:p>
        </w:tc>
      </w:tr>
      <w:tr w:rsidR="00AD7184" w:rsidRPr="003B4129" w14:paraId="5244BBD0" w14:textId="77777777" w:rsidTr="003C76B2">
        <w:tc>
          <w:tcPr>
            <w:tcW w:w="1129" w:type="dxa"/>
          </w:tcPr>
          <w:p w14:paraId="5244BBCD" w14:textId="10A74061" w:rsidR="00AD7184" w:rsidRPr="00772CE0" w:rsidRDefault="00AD7184" w:rsidP="0089361F">
            <w:pPr>
              <w:pStyle w:val="ListParagraph"/>
              <w:numPr>
                <w:ilvl w:val="0"/>
                <w:numId w:val="38"/>
              </w:numPr>
              <w:jc w:val="both"/>
              <w:rPr>
                <w:rFonts w:ascii="Tahoma" w:hAnsi="Tahoma" w:cs="Tahoma"/>
                <w:b/>
                <w:sz w:val="22"/>
                <w:szCs w:val="22"/>
              </w:rPr>
            </w:pPr>
          </w:p>
        </w:tc>
        <w:tc>
          <w:tcPr>
            <w:tcW w:w="9666" w:type="dxa"/>
          </w:tcPr>
          <w:p w14:paraId="5244BBCE" w14:textId="1437692F" w:rsidR="00AD7184" w:rsidRPr="00530AA4" w:rsidRDefault="00530AA4" w:rsidP="00D1090C">
            <w:pPr>
              <w:jc w:val="both"/>
              <w:rPr>
                <w:rFonts w:ascii="Tahoma" w:hAnsi="Tahoma" w:cs="Tahoma"/>
                <w:i/>
                <w:sz w:val="22"/>
                <w:szCs w:val="22"/>
              </w:rPr>
            </w:pPr>
            <w:r w:rsidRPr="00530AA4">
              <w:rPr>
                <w:rFonts w:ascii="Tahoma" w:hAnsi="Tahoma" w:cs="Tahoma"/>
                <w:i/>
                <w:sz w:val="22"/>
                <w:szCs w:val="22"/>
              </w:rPr>
              <w:t>To discuss the proposals for a new sewerage works at the Cairns Site in Laxey following the recent presentations hosted by Manx Utilities.</w:t>
            </w:r>
          </w:p>
        </w:tc>
        <w:tc>
          <w:tcPr>
            <w:tcW w:w="540" w:type="dxa"/>
          </w:tcPr>
          <w:p w14:paraId="5244BBCF" w14:textId="77777777" w:rsidR="00AD7184" w:rsidRPr="00937E55" w:rsidRDefault="00AD7184" w:rsidP="00D1090C">
            <w:pPr>
              <w:jc w:val="both"/>
              <w:rPr>
                <w:rFonts w:ascii="Tahoma" w:hAnsi="Tahoma" w:cs="Tahoma"/>
                <w:b/>
                <w:bCs/>
                <w:sz w:val="24"/>
                <w:szCs w:val="24"/>
              </w:rPr>
            </w:pPr>
          </w:p>
        </w:tc>
      </w:tr>
      <w:tr w:rsidR="00E17853" w:rsidRPr="003B4129" w14:paraId="5244BBD4" w14:textId="77777777" w:rsidTr="003C76B2">
        <w:tc>
          <w:tcPr>
            <w:tcW w:w="1129" w:type="dxa"/>
          </w:tcPr>
          <w:p w14:paraId="5244BBD1" w14:textId="7B5D8E3E" w:rsidR="00E17853" w:rsidRPr="00772CE0" w:rsidRDefault="00E17853" w:rsidP="0089361F">
            <w:pPr>
              <w:pStyle w:val="ListParagraph"/>
              <w:numPr>
                <w:ilvl w:val="0"/>
                <w:numId w:val="38"/>
              </w:numPr>
              <w:jc w:val="both"/>
              <w:rPr>
                <w:rFonts w:ascii="Tahoma" w:hAnsi="Tahoma" w:cs="Tahoma"/>
                <w:b/>
                <w:sz w:val="22"/>
                <w:szCs w:val="22"/>
              </w:rPr>
            </w:pPr>
          </w:p>
        </w:tc>
        <w:tc>
          <w:tcPr>
            <w:tcW w:w="9666" w:type="dxa"/>
          </w:tcPr>
          <w:p w14:paraId="5244BBD2" w14:textId="2CCAE1E7" w:rsidR="00E17853" w:rsidRPr="00530AA4" w:rsidRDefault="00530AA4" w:rsidP="00E16BAB">
            <w:pPr>
              <w:jc w:val="both"/>
              <w:rPr>
                <w:rFonts w:ascii="Tahoma" w:hAnsi="Tahoma" w:cs="Tahoma"/>
                <w:i/>
                <w:sz w:val="22"/>
                <w:szCs w:val="22"/>
              </w:rPr>
            </w:pPr>
            <w:r w:rsidRPr="00530AA4">
              <w:rPr>
                <w:rFonts w:ascii="Tahoma" w:hAnsi="Tahoma" w:cs="Tahoma"/>
                <w:i/>
                <w:sz w:val="22"/>
                <w:szCs w:val="22"/>
              </w:rPr>
              <w:t>To discuss revised proposals for sea defences at Laxey promenade and Harbour issued on 30.10.18.</w:t>
            </w:r>
          </w:p>
        </w:tc>
        <w:tc>
          <w:tcPr>
            <w:tcW w:w="540" w:type="dxa"/>
          </w:tcPr>
          <w:p w14:paraId="5244BBD3" w14:textId="77777777" w:rsidR="00E17853" w:rsidRPr="00937E55" w:rsidRDefault="00E17853" w:rsidP="00D1090C">
            <w:pPr>
              <w:jc w:val="both"/>
              <w:rPr>
                <w:rFonts w:ascii="Tahoma" w:hAnsi="Tahoma" w:cs="Tahoma"/>
                <w:b/>
                <w:bCs/>
                <w:sz w:val="24"/>
                <w:szCs w:val="24"/>
              </w:rPr>
            </w:pPr>
          </w:p>
        </w:tc>
      </w:tr>
      <w:tr w:rsidR="005840B0" w:rsidRPr="003B4129" w14:paraId="5244BBD8" w14:textId="77777777" w:rsidTr="003C76B2">
        <w:tc>
          <w:tcPr>
            <w:tcW w:w="1129" w:type="dxa"/>
          </w:tcPr>
          <w:p w14:paraId="5244BBD5" w14:textId="4F26EBE4" w:rsidR="005840B0" w:rsidRPr="00772CE0" w:rsidRDefault="005840B0" w:rsidP="0089361F">
            <w:pPr>
              <w:pStyle w:val="ListParagraph"/>
              <w:numPr>
                <w:ilvl w:val="0"/>
                <w:numId w:val="38"/>
              </w:numPr>
              <w:jc w:val="both"/>
              <w:rPr>
                <w:rFonts w:ascii="Tahoma" w:hAnsi="Tahoma" w:cs="Tahoma"/>
                <w:b/>
                <w:sz w:val="22"/>
                <w:szCs w:val="22"/>
              </w:rPr>
            </w:pPr>
          </w:p>
        </w:tc>
        <w:tc>
          <w:tcPr>
            <w:tcW w:w="9666" w:type="dxa"/>
          </w:tcPr>
          <w:p w14:paraId="5244BBD6" w14:textId="0F60E0C4" w:rsidR="005840B0" w:rsidRPr="00AD11BB" w:rsidRDefault="0049055F" w:rsidP="00A85D33">
            <w:pPr>
              <w:jc w:val="both"/>
              <w:rPr>
                <w:rFonts w:ascii="Tahoma" w:hAnsi="Tahoma" w:cs="Tahoma"/>
                <w:i/>
                <w:sz w:val="22"/>
                <w:szCs w:val="22"/>
              </w:rPr>
            </w:pPr>
            <w:r w:rsidRPr="00AD11BB">
              <w:rPr>
                <w:rFonts w:ascii="Tahoma" w:hAnsi="Tahoma" w:cs="Tahoma"/>
                <w:i/>
                <w:sz w:val="22"/>
                <w:szCs w:val="22"/>
              </w:rPr>
              <w:t>Notification of resignation of Mr Stewart Clague and appointment of returning officer.</w:t>
            </w:r>
          </w:p>
        </w:tc>
        <w:tc>
          <w:tcPr>
            <w:tcW w:w="540" w:type="dxa"/>
          </w:tcPr>
          <w:p w14:paraId="5244BBD7" w14:textId="77777777" w:rsidR="005840B0" w:rsidRPr="00937E55" w:rsidRDefault="005840B0" w:rsidP="00D1090C">
            <w:pPr>
              <w:jc w:val="both"/>
              <w:rPr>
                <w:rFonts w:ascii="Tahoma" w:hAnsi="Tahoma" w:cs="Tahoma"/>
                <w:b/>
                <w:bCs/>
                <w:sz w:val="24"/>
                <w:szCs w:val="24"/>
              </w:rPr>
            </w:pPr>
          </w:p>
        </w:tc>
      </w:tr>
      <w:tr w:rsidR="00417471" w:rsidRPr="003B4129" w14:paraId="5244BBDC" w14:textId="77777777" w:rsidTr="003C76B2">
        <w:tc>
          <w:tcPr>
            <w:tcW w:w="1129" w:type="dxa"/>
          </w:tcPr>
          <w:p w14:paraId="5244BBD9" w14:textId="77777777" w:rsidR="00417471" w:rsidRPr="0049055F" w:rsidRDefault="00417471" w:rsidP="0049055F">
            <w:pPr>
              <w:jc w:val="both"/>
              <w:rPr>
                <w:rFonts w:ascii="Tahoma" w:hAnsi="Tahoma" w:cs="Tahoma"/>
                <w:b/>
                <w:sz w:val="22"/>
                <w:szCs w:val="22"/>
              </w:rPr>
            </w:pPr>
          </w:p>
        </w:tc>
        <w:tc>
          <w:tcPr>
            <w:tcW w:w="9666" w:type="dxa"/>
          </w:tcPr>
          <w:p w14:paraId="5244BBDA" w14:textId="68229267" w:rsidR="00417471" w:rsidRDefault="00417471" w:rsidP="00A85D33">
            <w:pPr>
              <w:jc w:val="both"/>
              <w:rPr>
                <w:rFonts w:ascii="Tahoma" w:hAnsi="Tahoma" w:cs="Tahoma"/>
                <w:sz w:val="22"/>
                <w:szCs w:val="22"/>
              </w:rPr>
            </w:pPr>
          </w:p>
        </w:tc>
        <w:tc>
          <w:tcPr>
            <w:tcW w:w="540" w:type="dxa"/>
          </w:tcPr>
          <w:p w14:paraId="5244BBDB" w14:textId="77777777" w:rsidR="00417471" w:rsidRPr="00937E55" w:rsidRDefault="00417471" w:rsidP="00D1090C">
            <w:pPr>
              <w:jc w:val="both"/>
              <w:rPr>
                <w:rFonts w:ascii="Tahoma" w:hAnsi="Tahoma" w:cs="Tahoma"/>
                <w:b/>
                <w:bCs/>
                <w:sz w:val="24"/>
                <w:szCs w:val="24"/>
              </w:rPr>
            </w:pPr>
          </w:p>
        </w:tc>
      </w:tr>
      <w:tr w:rsidR="00D1090C" w:rsidRPr="003B4129" w14:paraId="5244BBE0" w14:textId="77777777" w:rsidTr="003C76B2">
        <w:trPr>
          <w:trHeight w:val="398"/>
        </w:trPr>
        <w:tc>
          <w:tcPr>
            <w:tcW w:w="1129" w:type="dxa"/>
          </w:tcPr>
          <w:p w14:paraId="5244BBDD" w14:textId="350BD8A7" w:rsidR="00D1090C" w:rsidRPr="00937E55" w:rsidRDefault="006A2A84" w:rsidP="00D1090C">
            <w:pPr>
              <w:jc w:val="both"/>
              <w:rPr>
                <w:rFonts w:ascii="Tahoma" w:hAnsi="Tahoma" w:cs="Tahoma"/>
                <w:b/>
                <w:sz w:val="22"/>
                <w:szCs w:val="22"/>
              </w:rPr>
            </w:pPr>
            <w:r>
              <w:rPr>
                <w:rFonts w:ascii="Tahoma" w:hAnsi="Tahoma" w:cs="Tahoma"/>
                <w:b/>
                <w:sz w:val="22"/>
                <w:szCs w:val="22"/>
              </w:rPr>
              <w:t>113</w:t>
            </w:r>
            <w:r w:rsidR="00D1090C" w:rsidRPr="00937E55">
              <w:rPr>
                <w:rFonts w:ascii="Tahoma" w:hAnsi="Tahoma" w:cs="Tahoma"/>
                <w:b/>
                <w:sz w:val="22"/>
                <w:szCs w:val="22"/>
              </w:rPr>
              <w:t>/1</w:t>
            </w:r>
            <w:r w:rsidR="00B07476">
              <w:rPr>
                <w:rFonts w:ascii="Tahoma" w:hAnsi="Tahoma" w:cs="Tahoma"/>
                <w:b/>
                <w:sz w:val="22"/>
                <w:szCs w:val="22"/>
              </w:rPr>
              <w:t>8</w:t>
            </w:r>
          </w:p>
        </w:tc>
        <w:tc>
          <w:tcPr>
            <w:tcW w:w="9666" w:type="dxa"/>
          </w:tcPr>
          <w:p w14:paraId="5244BBDE" w14:textId="77777777" w:rsidR="00D1090C" w:rsidRPr="00937E55" w:rsidRDefault="00D1090C" w:rsidP="00D1090C">
            <w:pPr>
              <w:jc w:val="both"/>
              <w:rPr>
                <w:rFonts w:ascii="Tahoma" w:hAnsi="Tahoma" w:cs="Tahoma"/>
                <w:b/>
                <w:sz w:val="22"/>
                <w:szCs w:val="22"/>
              </w:rPr>
            </w:pPr>
            <w:r w:rsidRPr="00937E55">
              <w:rPr>
                <w:rFonts w:ascii="Tahoma" w:hAnsi="Tahoma" w:cs="Tahoma"/>
                <w:b/>
                <w:sz w:val="22"/>
                <w:szCs w:val="22"/>
              </w:rPr>
              <w:t xml:space="preserve">General correspondence </w:t>
            </w:r>
          </w:p>
        </w:tc>
        <w:tc>
          <w:tcPr>
            <w:tcW w:w="540" w:type="dxa"/>
          </w:tcPr>
          <w:p w14:paraId="5244BBDF" w14:textId="77777777" w:rsidR="00D1090C" w:rsidRPr="00937E55" w:rsidRDefault="00D1090C" w:rsidP="00D1090C">
            <w:pPr>
              <w:jc w:val="both"/>
              <w:rPr>
                <w:rFonts w:ascii="Tahoma" w:hAnsi="Tahoma" w:cs="Tahoma"/>
                <w:b/>
                <w:bCs/>
                <w:sz w:val="24"/>
                <w:szCs w:val="24"/>
              </w:rPr>
            </w:pPr>
          </w:p>
        </w:tc>
      </w:tr>
      <w:tr w:rsidR="007854C2" w:rsidRPr="003B4129" w14:paraId="5244BBE4" w14:textId="77777777" w:rsidTr="003C76B2">
        <w:tc>
          <w:tcPr>
            <w:tcW w:w="1129" w:type="dxa"/>
          </w:tcPr>
          <w:p w14:paraId="5244BBE1" w14:textId="77777777" w:rsidR="007854C2" w:rsidRPr="00937E55" w:rsidRDefault="007854C2" w:rsidP="00D1090C">
            <w:pPr>
              <w:numPr>
                <w:ilvl w:val="0"/>
                <w:numId w:val="3"/>
              </w:numPr>
              <w:jc w:val="both"/>
              <w:rPr>
                <w:rFonts w:ascii="Tahoma" w:hAnsi="Tahoma" w:cs="Tahoma"/>
                <w:b/>
                <w:sz w:val="22"/>
                <w:szCs w:val="22"/>
              </w:rPr>
            </w:pPr>
          </w:p>
        </w:tc>
        <w:tc>
          <w:tcPr>
            <w:tcW w:w="9666" w:type="dxa"/>
          </w:tcPr>
          <w:p w14:paraId="5244BBE2" w14:textId="4FB6399F" w:rsidR="007E7B7C" w:rsidRPr="007854C2" w:rsidRDefault="008A3AFE" w:rsidP="007854C2">
            <w:pPr>
              <w:rPr>
                <w:rFonts w:ascii="Tahoma" w:hAnsi="Tahoma" w:cs="Tahoma"/>
                <w:color w:val="000000"/>
                <w:sz w:val="22"/>
                <w:szCs w:val="22"/>
              </w:rPr>
            </w:pPr>
            <w:r>
              <w:rPr>
                <w:rFonts w:ascii="Tahoma" w:hAnsi="Tahoma" w:cs="Tahoma"/>
                <w:color w:val="000000"/>
                <w:sz w:val="22"/>
                <w:szCs w:val="22"/>
              </w:rPr>
              <w:t>Manx Utilities – Information regarding replacement of mercury lamp replacement in the Sheading.</w:t>
            </w:r>
          </w:p>
        </w:tc>
        <w:tc>
          <w:tcPr>
            <w:tcW w:w="540" w:type="dxa"/>
          </w:tcPr>
          <w:p w14:paraId="5244BBE3" w14:textId="77777777" w:rsidR="007854C2" w:rsidRPr="00937E55" w:rsidRDefault="007854C2" w:rsidP="00D1090C">
            <w:pPr>
              <w:jc w:val="both"/>
              <w:rPr>
                <w:rFonts w:ascii="Tahoma" w:hAnsi="Tahoma" w:cs="Tahoma"/>
                <w:b/>
                <w:bCs/>
                <w:sz w:val="24"/>
                <w:szCs w:val="24"/>
              </w:rPr>
            </w:pPr>
          </w:p>
        </w:tc>
      </w:tr>
      <w:tr w:rsidR="00FE20DB" w:rsidRPr="003B4129" w14:paraId="4BE81D8E" w14:textId="77777777" w:rsidTr="003C76B2">
        <w:tc>
          <w:tcPr>
            <w:tcW w:w="1129" w:type="dxa"/>
          </w:tcPr>
          <w:p w14:paraId="2EE78335" w14:textId="77777777" w:rsidR="00FE20DB" w:rsidRPr="00937E55" w:rsidRDefault="00FE20DB" w:rsidP="00D1090C">
            <w:pPr>
              <w:numPr>
                <w:ilvl w:val="0"/>
                <w:numId w:val="3"/>
              </w:numPr>
              <w:jc w:val="both"/>
              <w:rPr>
                <w:rFonts w:ascii="Tahoma" w:hAnsi="Tahoma" w:cs="Tahoma"/>
                <w:b/>
                <w:sz w:val="22"/>
                <w:szCs w:val="22"/>
              </w:rPr>
            </w:pPr>
          </w:p>
        </w:tc>
        <w:tc>
          <w:tcPr>
            <w:tcW w:w="9666" w:type="dxa"/>
          </w:tcPr>
          <w:p w14:paraId="02A151C3" w14:textId="24C83EAD" w:rsidR="00FE20DB" w:rsidRDefault="00FE20DB" w:rsidP="007854C2">
            <w:pPr>
              <w:rPr>
                <w:rFonts w:ascii="Tahoma" w:hAnsi="Tahoma" w:cs="Tahoma"/>
                <w:color w:val="000000"/>
                <w:sz w:val="22"/>
                <w:szCs w:val="22"/>
              </w:rPr>
            </w:pPr>
            <w:proofErr w:type="spellStart"/>
            <w:r>
              <w:rPr>
                <w:rFonts w:ascii="Tahoma" w:hAnsi="Tahoma" w:cs="Tahoma"/>
                <w:color w:val="000000"/>
                <w:sz w:val="22"/>
                <w:szCs w:val="22"/>
              </w:rPr>
              <w:t>Durty</w:t>
            </w:r>
            <w:proofErr w:type="spellEnd"/>
            <w:r>
              <w:rPr>
                <w:rFonts w:ascii="Tahoma" w:hAnsi="Tahoma" w:cs="Tahoma"/>
                <w:color w:val="000000"/>
                <w:sz w:val="22"/>
                <w:szCs w:val="22"/>
              </w:rPr>
              <w:t xml:space="preserve"> Events – Information regarding the proposed Isle of Man Extreme Triathlon event scheduled for the 29</w:t>
            </w:r>
            <w:r w:rsidRPr="00FE20DB">
              <w:rPr>
                <w:rFonts w:ascii="Tahoma" w:hAnsi="Tahoma" w:cs="Tahoma"/>
                <w:color w:val="000000"/>
                <w:sz w:val="22"/>
                <w:szCs w:val="22"/>
                <w:vertAlign w:val="superscript"/>
              </w:rPr>
              <w:t>th</w:t>
            </w:r>
            <w:r>
              <w:rPr>
                <w:rFonts w:ascii="Tahoma" w:hAnsi="Tahoma" w:cs="Tahoma"/>
                <w:color w:val="000000"/>
                <w:sz w:val="22"/>
                <w:szCs w:val="22"/>
              </w:rPr>
              <w:t xml:space="preserve"> of September 2019 </w:t>
            </w:r>
            <w:bookmarkStart w:id="1" w:name="_GoBack"/>
            <w:r w:rsidRPr="00FE20DB">
              <w:rPr>
                <w:rFonts w:ascii="Tahoma" w:hAnsi="Tahoma" w:cs="Tahoma"/>
                <w:i/>
                <w:color w:val="000000"/>
                <w:sz w:val="22"/>
                <w:szCs w:val="22"/>
              </w:rPr>
              <w:t>(correspondence and specific questions from the organiser circulated previously for consideration).</w:t>
            </w:r>
            <w:bookmarkEnd w:id="1"/>
          </w:p>
        </w:tc>
        <w:tc>
          <w:tcPr>
            <w:tcW w:w="540" w:type="dxa"/>
          </w:tcPr>
          <w:p w14:paraId="01CA6096" w14:textId="77777777" w:rsidR="00FE20DB" w:rsidRPr="00937E55" w:rsidRDefault="00FE20DB" w:rsidP="00D1090C">
            <w:pPr>
              <w:jc w:val="both"/>
              <w:rPr>
                <w:rFonts w:ascii="Tahoma" w:hAnsi="Tahoma" w:cs="Tahoma"/>
                <w:b/>
                <w:bCs/>
                <w:sz w:val="24"/>
                <w:szCs w:val="24"/>
              </w:rPr>
            </w:pPr>
          </w:p>
        </w:tc>
      </w:tr>
      <w:tr w:rsidR="003C76FC" w:rsidRPr="003B4129" w14:paraId="5244BBE8" w14:textId="77777777" w:rsidTr="003C76B2">
        <w:tc>
          <w:tcPr>
            <w:tcW w:w="1129" w:type="dxa"/>
          </w:tcPr>
          <w:p w14:paraId="5244BBE5" w14:textId="1D9CAC8C" w:rsidR="003C76FC" w:rsidRPr="00937E55" w:rsidRDefault="003C76FC" w:rsidP="004C6760">
            <w:pPr>
              <w:rPr>
                <w:rFonts w:ascii="Tahoma" w:hAnsi="Tahoma" w:cs="Tahoma"/>
                <w:b/>
                <w:sz w:val="22"/>
                <w:szCs w:val="22"/>
              </w:rPr>
            </w:pPr>
          </w:p>
        </w:tc>
        <w:tc>
          <w:tcPr>
            <w:tcW w:w="9666" w:type="dxa"/>
          </w:tcPr>
          <w:p w14:paraId="5244BBE6" w14:textId="5F0AB22C" w:rsidR="003C76FC" w:rsidRPr="00E17853" w:rsidRDefault="003C76FC" w:rsidP="007854C2">
            <w:pPr>
              <w:rPr>
                <w:rFonts w:ascii="Tahoma" w:hAnsi="Tahoma" w:cs="Tahoma"/>
                <w:color w:val="000000"/>
                <w:sz w:val="22"/>
                <w:szCs w:val="22"/>
              </w:rPr>
            </w:pPr>
          </w:p>
        </w:tc>
        <w:tc>
          <w:tcPr>
            <w:tcW w:w="540" w:type="dxa"/>
          </w:tcPr>
          <w:p w14:paraId="5244BBE7" w14:textId="77777777" w:rsidR="003C76FC" w:rsidRPr="00937E55" w:rsidRDefault="003C76FC" w:rsidP="00D1090C">
            <w:pPr>
              <w:jc w:val="both"/>
              <w:rPr>
                <w:rFonts w:ascii="Tahoma" w:hAnsi="Tahoma" w:cs="Tahoma"/>
                <w:b/>
                <w:bCs/>
                <w:sz w:val="24"/>
                <w:szCs w:val="24"/>
              </w:rPr>
            </w:pPr>
          </w:p>
        </w:tc>
      </w:tr>
      <w:tr w:rsidR="00B30472" w:rsidRPr="003B4129" w14:paraId="5244BBEC" w14:textId="77777777" w:rsidTr="003C76B2">
        <w:tc>
          <w:tcPr>
            <w:tcW w:w="1129" w:type="dxa"/>
          </w:tcPr>
          <w:p w14:paraId="5244BBE9" w14:textId="23A807BF" w:rsidR="00B30472" w:rsidRPr="00937E55" w:rsidRDefault="006A2A84" w:rsidP="00384062">
            <w:pPr>
              <w:jc w:val="both"/>
              <w:rPr>
                <w:rFonts w:ascii="Tahoma" w:hAnsi="Tahoma" w:cs="Tahoma"/>
                <w:b/>
                <w:sz w:val="22"/>
                <w:szCs w:val="22"/>
              </w:rPr>
            </w:pPr>
            <w:r>
              <w:rPr>
                <w:rFonts w:ascii="Tahoma" w:hAnsi="Tahoma" w:cs="Tahoma"/>
                <w:b/>
                <w:sz w:val="22"/>
                <w:szCs w:val="22"/>
              </w:rPr>
              <w:t>114</w:t>
            </w:r>
            <w:r w:rsidR="00F660E4">
              <w:rPr>
                <w:rFonts w:ascii="Tahoma" w:hAnsi="Tahoma" w:cs="Tahoma"/>
                <w:b/>
                <w:sz w:val="22"/>
                <w:szCs w:val="22"/>
              </w:rPr>
              <w:t>/18</w:t>
            </w:r>
          </w:p>
        </w:tc>
        <w:tc>
          <w:tcPr>
            <w:tcW w:w="9666" w:type="dxa"/>
          </w:tcPr>
          <w:p w14:paraId="5244BBEA" w14:textId="77777777" w:rsidR="00B30472" w:rsidRPr="006E6C91" w:rsidRDefault="00F660E4" w:rsidP="007854C2">
            <w:pPr>
              <w:rPr>
                <w:rFonts w:ascii="Tahoma" w:hAnsi="Tahoma" w:cs="Tahoma"/>
                <w:b/>
                <w:color w:val="000000"/>
                <w:sz w:val="22"/>
                <w:szCs w:val="22"/>
              </w:rPr>
            </w:pPr>
            <w:r>
              <w:rPr>
                <w:rFonts w:ascii="Tahoma" w:hAnsi="Tahoma" w:cs="Tahoma"/>
                <w:b/>
                <w:color w:val="000000"/>
                <w:sz w:val="22"/>
                <w:szCs w:val="22"/>
              </w:rPr>
              <w:t>Committee Reports</w:t>
            </w:r>
          </w:p>
        </w:tc>
        <w:tc>
          <w:tcPr>
            <w:tcW w:w="540" w:type="dxa"/>
          </w:tcPr>
          <w:p w14:paraId="5244BBEB" w14:textId="77777777" w:rsidR="00B30472" w:rsidRPr="00937E55" w:rsidRDefault="00B30472" w:rsidP="00D1090C">
            <w:pPr>
              <w:jc w:val="both"/>
              <w:rPr>
                <w:rFonts w:ascii="Tahoma" w:hAnsi="Tahoma" w:cs="Tahoma"/>
                <w:b/>
                <w:bCs/>
                <w:sz w:val="24"/>
                <w:szCs w:val="24"/>
              </w:rPr>
            </w:pPr>
          </w:p>
        </w:tc>
      </w:tr>
      <w:tr w:rsidR="00712387" w:rsidRPr="003B4129" w14:paraId="2EE15339" w14:textId="77777777" w:rsidTr="003C76B2">
        <w:tc>
          <w:tcPr>
            <w:tcW w:w="1129" w:type="dxa"/>
          </w:tcPr>
          <w:p w14:paraId="70692999" w14:textId="334C9E6A" w:rsidR="00712387" w:rsidRDefault="00712387" w:rsidP="00384062">
            <w:pPr>
              <w:jc w:val="both"/>
              <w:rPr>
                <w:rFonts w:ascii="Tahoma" w:hAnsi="Tahoma" w:cs="Tahoma"/>
                <w:b/>
                <w:sz w:val="22"/>
                <w:szCs w:val="22"/>
              </w:rPr>
            </w:pPr>
            <w:r>
              <w:rPr>
                <w:rFonts w:ascii="Tahoma" w:hAnsi="Tahoma" w:cs="Tahoma"/>
                <w:b/>
                <w:sz w:val="22"/>
                <w:szCs w:val="22"/>
              </w:rPr>
              <w:t>a)</w:t>
            </w:r>
          </w:p>
        </w:tc>
        <w:tc>
          <w:tcPr>
            <w:tcW w:w="9666" w:type="dxa"/>
          </w:tcPr>
          <w:p w14:paraId="0D6DC53A" w14:textId="0ED5C016" w:rsidR="00712387" w:rsidRPr="00C02579" w:rsidRDefault="00C02579" w:rsidP="007854C2">
            <w:pPr>
              <w:rPr>
                <w:rFonts w:ascii="Tahoma" w:hAnsi="Tahoma" w:cs="Tahoma"/>
                <w:color w:val="000000"/>
                <w:sz w:val="22"/>
                <w:szCs w:val="22"/>
              </w:rPr>
            </w:pPr>
            <w:r w:rsidRPr="00C02579">
              <w:rPr>
                <w:rFonts w:ascii="Tahoma" w:hAnsi="Tahoma" w:cs="Tahoma"/>
                <w:color w:val="000000"/>
                <w:sz w:val="22"/>
                <w:szCs w:val="22"/>
              </w:rPr>
              <w:t xml:space="preserve">NNPT </w:t>
            </w:r>
            <w:r w:rsidR="00310811">
              <w:rPr>
                <w:rFonts w:ascii="Tahoma" w:hAnsi="Tahoma" w:cs="Tahoma"/>
                <w:color w:val="000000"/>
                <w:sz w:val="22"/>
                <w:szCs w:val="22"/>
              </w:rPr>
              <w:t>–</w:t>
            </w:r>
            <w:r w:rsidRPr="00C02579">
              <w:rPr>
                <w:rFonts w:ascii="Tahoma" w:hAnsi="Tahoma" w:cs="Tahoma"/>
                <w:color w:val="000000"/>
                <w:sz w:val="22"/>
                <w:szCs w:val="22"/>
              </w:rPr>
              <w:t xml:space="preserve"> </w:t>
            </w:r>
            <w:r w:rsidR="00310811">
              <w:rPr>
                <w:rFonts w:ascii="Tahoma" w:hAnsi="Tahoma" w:cs="Tahoma"/>
                <w:color w:val="000000"/>
                <w:sz w:val="22"/>
                <w:szCs w:val="22"/>
              </w:rPr>
              <w:t>Next meeting Tuesday 13</w:t>
            </w:r>
            <w:r w:rsidR="00310811" w:rsidRPr="00310811">
              <w:rPr>
                <w:rFonts w:ascii="Tahoma" w:hAnsi="Tahoma" w:cs="Tahoma"/>
                <w:color w:val="000000"/>
                <w:sz w:val="22"/>
                <w:szCs w:val="22"/>
                <w:vertAlign w:val="superscript"/>
              </w:rPr>
              <w:t>th</w:t>
            </w:r>
            <w:r w:rsidR="00310811">
              <w:rPr>
                <w:rFonts w:ascii="Tahoma" w:hAnsi="Tahoma" w:cs="Tahoma"/>
                <w:color w:val="000000"/>
                <w:sz w:val="22"/>
                <w:szCs w:val="22"/>
              </w:rPr>
              <w:t xml:space="preserve"> November, Ramsey Town Hall, </w:t>
            </w:r>
            <w:r w:rsidR="009C65B8">
              <w:rPr>
                <w:rFonts w:ascii="Tahoma" w:hAnsi="Tahoma" w:cs="Tahoma"/>
                <w:color w:val="000000"/>
                <w:sz w:val="22"/>
                <w:szCs w:val="22"/>
              </w:rPr>
              <w:t>9.30 am.</w:t>
            </w:r>
          </w:p>
        </w:tc>
        <w:tc>
          <w:tcPr>
            <w:tcW w:w="540" w:type="dxa"/>
          </w:tcPr>
          <w:p w14:paraId="4733F240" w14:textId="77777777" w:rsidR="00712387" w:rsidRPr="00937E55" w:rsidRDefault="00712387" w:rsidP="00D1090C">
            <w:pPr>
              <w:jc w:val="both"/>
              <w:rPr>
                <w:rFonts w:ascii="Tahoma" w:hAnsi="Tahoma" w:cs="Tahoma"/>
                <w:b/>
                <w:bCs/>
                <w:sz w:val="24"/>
                <w:szCs w:val="24"/>
              </w:rPr>
            </w:pPr>
          </w:p>
        </w:tc>
      </w:tr>
      <w:tr w:rsidR="00BD15AB" w:rsidRPr="003B4129" w14:paraId="6104A7A7" w14:textId="77777777" w:rsidTr="003C76B2">
        <w:tc>
          <w:tcPr>
            <w:tcW w:w="1129" w:type="dxa"/>
          </w:tcPr>
          <w:p w14:paraId="53366DD9" w14:textId="77777777" w:rsidR="00BD15AB" w:rsidRPr="00BD15AB" w:rsidRDefault="00BD15AB" w:rsidP="00BD15AB">
            <w:pPr>
              <w:jc w:val="both"/>
              <w:rPr>
                <w:rFonts w:ascii="Tahoma" w:hAnsi="Tahoma" w:cs="Tahoma"/>
                <w:b/>
                <w:sz w:val="22"/>
                <w:szCs w:val="22"/>
              </w:rPr>
            </w:pPr>
          </w:p>
        </w:tc>
        <w:tc>
          <w:tcPr>
            <w:tcW w:w="9666" w:type="dxa"/>
          </w:tcPr>
          <w:p w14:paraId="6A20F5CC" w14:textId="05BA8ED6" w:rsidR="00BD15AB" w:rsidRPr="00BD15AB" w:rsidRDefault="00BD15AB" w:rsidP="00BD15AB">
            <w:pPr>
              <w:rPr>
                <w:rFonts w:ascii="Tahoma" w:hAnsi="Tahoma" w:cs="Tahoma"/>
                <w:sz w:val="22"/>
                <w:szCs w:val="22"/>
              </w:rPr>
            </w:pPr>
            <w:r w:rsidRPr="00BD15AB">
              <w:rPr>
                <w:rFonts w:ascii="Tahoma" w:hAnsi="Tahoma" w:cs="Tahoma"/>
                <w:sz w:val="22"/>
                <w:szCs w:val="22"/>
              </w:rPr>
              <w:t>Municipal Association –</w:t>
            </w:r>
          </w:p>
        </w:tc>
        <w:tc>
          <w:tcPr>
            <w:tcW w:w="540" w:type="dxa"/>
          </w:tcPr>
          <w:p w14:paraId="0D827665" w14:textId="77777777" w:rsidR="00BD15AB" w:rsidRPr="00937E55" w:rsidRDefault="00BD15AB" w:rsidP="00BD15AB">
            <w:pPr>
              <w:jc w:val="both"/>
              <w:rPr>
                <w:rFonts w:ascii="Tahoma" w:hAnsi="Tahoma" w:cs="Tahoma"/>
                <w:b/>
                <w:bCs/>
                <w:sz w:val="24"/>
                <w:szCs w:val="24"/>
              </w:rPr>
            </w:pPr>
          </w:p>
        </w:tc>
      </w:tr>
      <w:tr w:rsidR="00BD15AB" w:rsidRPr="003B4129" w14:paraId="44326BC6" w14:textId="77777777" w:rsidTr="003C76B2">
        <w:tc>
          <w:tcPr>
            <w:tcW w:w="1129" w:type="dxa"/>
          </w:tcPr>
          <w:p w14:paraId="099C342F" w14:textId="77777777" w:rsidR="00BD15AB" w:rsidRPr="00BD15AB" w:rsidRDefault="00BD15AB" w:rsidP="00BD15AB">
            <w:pPr>
              <w:jc w:val="both"/>
              <w:rPr>
                <w:rFonts w:ascii="Tahoma" w:hAnsi="Tahoma" w:cs="Tahoma"/>
                <w:b/>
                <w:sz w:val="22"/>
                <w:szCs w:val="22"/>
              </w:rPr>
            </w:pPr>
          </w:p>
        </w:tc>
        <w:tc>
          <w:tcPr>
            <w:tcW w:w="9666" w:type="dxa"/>
          </w:tcPr>
          <w:p w14:paraId="488AAF70" w14:textId="61065E70" w:rsidR="00BD15AB" w:rsidRPr="00BD15AB" w:rsidRDefault="00BD15AB" w:rsidP="00BD15AB">
            <w:pPr>
              <w:rPr>
                <w:rFonts w:ascii="Tahoma" w:hAnsi="Tahoma" w:cs="Tahoma"/>
                <w:sz w:val="22"/>
                <w:szCs w:val="22"/>
              </w:rPr>
            </w:pPr>
            <w:r w:rsidRPr="00BD15AB">
              <w:rPr>
                <w:rFonts w:ascii="Tahoma" w:hAnsi="Tahoma" w:cs="Tahoma"/>
                <w:sz w:val="22"/>
                <w:szCs w:val="22"/>
              </w:rPr>
              <w:t xml:space="preserve">Laxey &amp; </w:t>
            </w:r>
            <w:proofErr w:type="spellStart"/>
            <w:r w:rsidRPr="00BD15AB">
              <w:rPr>
                <w:rFonts w:ascii="Tahoma" w:hAnsi="Tahoma" w:cs="Tahoma"/>
                <w:sz w:val="22"/>
                <w:szCs w:val="22"/>
              </w:rPr>
              <w:t>Lonan</w:t>
            </w:r>
            <w:proofErr w:type="spellEnd"/>
            <w:r w:rsidRPr="00BD15AB">
              <w:rPr>
                <w:rFonts w:ascii="Tahoma" w:hAnsi="Tahoma" w:cs="Tahoma"/>
                <w:sz w:val="22"/>
                <w:szCs w:val="22"/>
              </w:rPr>
              <w:t xml:space="preserve"> Heritage Trust –</w:t>
            </w:r>
          </w:p>
        </w:tc>
        <w:tc>
          <w:tcPr>
            <w:tcW w:w="540" w:type="dxa"/>
          </w:tcPr>
          <w:p w14:paraId="0B7936A7" w14:textId="77777777" w:rsidR="00BD15AB" w:rsidRPr="00937E55" w:rsidRDefault="00BD15AB" w:rsidP="00BD15AB">
            <w:pPr>
              <w:jc w:val="both"/>
              <w:rPr>
                <w:rFonts w:ascii="Tahoma" w:hAnsi="Tahoma" w:cs="Tahoma"/>
                <w:b/>
                <w:bCs/>
                <w:sz w:val="24"/>
                <w:szCs w:val="24"/>
              </w:rPr>
            </w:pPr>
          </w:p>
        </w:tc>
      </w:tr>
      <w:tr w:rsidR="00BD15AB" w:rsidRPr="003B4129" w14:paraId="4CCFCD4B" w14:textId="77777777" w:rsidTr="003C76B2">
        <w:tc>
          <w:tcPr>
            <w:tcW w:w="1129" w:type="dxa"/>
          </w:tcPr>
          <w:p w14:paraId="66A19294" w14:textId="77777777" w:rsidR="00BD15AB" w:rsidRPr="00BD15AB" w:rsidRDefault="00BD15AB" w:rsidP="00BD15AB">
            <w:pPr>
              <w:jc w:val="both"/>
              <w:rPr>
                <w:rFonts w:ascii="Tahoma" w:hAnsi="Tahoma" w:cs="Tahoma"/>
                <w:b/>
                <w:sz w:val="22"/>
                <w:szCs w:val="22"/>
              </w:rPr>
            </w:pPr>
          </w:p>
        </w:tc>
        <w:tc>
          <w:tcPr>
            <w:tcW w:w="9666" w:type="dxa"/>
          </w:tcPr>
          <w:p w14:paraId="5F8134BF" w14:textId="4C61DF74" w:rsidR="00BD15AB" w:rsidRPr="00BD15AB" w:rsidRDefault="00BD15AB" w:rsidP="00BD15AB">
            <w:pPr>
              <w:rPr>
                <w:rFonts w:ascii="Tahoma" w:hAnsi="Tahoma" w:cs="Tahoma"/>
                <w:sz w:val="22"/>
                <w:szCs w:val="22"/>
              </w:rPr>
            </w:pPr>
            <w:r w:rsidRPr="00BD15AB">
              <w:rPr>
                <w:rFonts w:ascii="Tahoma" w:hAnsi="Tahoma" w:cs="Tahoma"/>
                <w:sz w:val="22"/>
                <w:szCs w:val="22"/>
              </w:rPr>
              <w:t xml:space="preserve">Garff Regeneration Committee – </w:t>
            </w:r>
          </w:p>
        </w:tc>
        <w:tc>
          <w:tcPr>
            <w:tcW w:w="540" w:type="dxa"/>
          </w:tcPr>
          <w:p w14:paraId="7AD15C53" w14:textId="77777777" w:rsidR="00BD15AB" w:rsidRPr="00937E55" w:rsidRDefault="00BD15AB" w:rsidP="00BD15AB">
            <w:pPr>
              <w:jc w:val="both"/>
              <w:rPr>
                <w:rFonts w:ascii="Tahoma" w:hAnsi="Tahoma" w:cs="Tahoma"/>
                <w:b/>
                <w:bCs/>
                <w:sz w:val="24"/>
                <w:szCs w:val="24"/>
              </w:rPr>
            </w:pPr>
          </w:p>
        </w:tc>
      </w:tr>
      <w:tr w:rsidR="00BD15AB" w:rsidRPr="003B4129" w14:paraId="135810A4" w14:textId="77777777" w:rsidTr="003C76B2">
        <w:tc>
          <w:tcPr>
            <w:tcW w:w="1129" w:type="dxa"/>
          </w:tcPr>
          <w:p w14:paraId="0ADF593B" w14:textId="77777777" w:rsidR="00BD15AB" w:rsidRPr="00BD15AB" w:rsidRDefault="00BD15AB" w:rsidP="00BD15AB">
            <w:pPr>
              <w:jc w:val="both"/>
              <w:rPr>
                <w:rFonts w:ascii="Tahoma" w:hAnsi="Tahoma" w:cs="Tahoma"/>
                <w:b/>
                <w:sz w:val="22"/>
                <w:szCs w:val="22"/>
              </w:rPr>
            </w:pPr>
          </w:p>
        </w:tc>
        <w:tc>
          <w:tcPr>
            <w:tcW w:w="9666" w:type="dxa"/>
          </w:tcPr>
          <w:p w14:paraId="356EEFCC" w14:textId="61C64D24" w:rsidR="00BD15AB" w:rsidRPr="00BD15AB" w:rsidRDefault="00BD15AB" w:rsidP="00BD15AB">
            <w:pPr>
              <w:rPr>
                <w:rFonts w:ascii="Tahoma" w:hAnsi="Tahoma" w:cs="Tahoma"/>
                <w:sz w:val="22"/>
                <w:szCs w:val="22"/>
              </w:rPr>
            </w:pPr>
            <w:r w:rsidRPr="00BD15AB">
              <w:rPr>
                <w:rFonts w:ascii="Tahoma" w:hAnsi="Tahoma" w:cs="Tahoma"/>
                <w:sz w:val="22"/>
                <w:szCs w:val="22"/>
              </w:rPr>
              <w:t>Eastern Civic Amenity Site Joint Committee -</w:t>
            </w:r>
          </w:p>
        </w:tc>
        <w:tc>
          <w:tcPr>
            <w:tcW w:w="540" w:type="dxa"/>
          </w:tcPr>
          <w:p w14:paraId="7BF223E5" w14:textId="77777777" w:rsidR="00BD15AB" w:rsidRPr="00937E55" w:rsidRDefault="00BD15AB" w:rsidP="00BD15AB">
            <w:pPr>
              <w:jc w:val="both"/>
              <w:rPr>
                <w:rFonts w:ascii="Tahoma" w:hAnsi="Tahoma" w:cs="Tahoma"/>
                <w:b/>
                <w:bCs/>
                <w:sz w:val="24"/>
                <w:szCs w:val="24"/>
              </w:rPr>
            </w:pPr>
          </w:p>
        </w:tc>
      </w:tr>
      <w:tr w:rsidR="00BD15AB" w:rsidRPr="003B4129" w14:paraId="129DEA2C" w14:textId="77777777" w:rsidTr="003C76B2">
        <w:tc>
          <w:tcPr>
            <w:tcW w:w="1129" w:type="dxa"/>
          </w:tcPr>
          <w:p w14:paraId="6A1CA6F2" w14:textId="77777777" w:rsidR="00BD15AB" w:rsidRPr="00BD15AB" w:rsidRDefault="00BD15AB" w:rsidP="00BD15AB">
            <w:pPr>
              <w:jc w:val="both"/>
              <w:rPr>
                <w:rFonts w:ascii="Tahoma" w:hAnsi="Tahoma" w:cs="Tahoma"/>
                <w:b/>
                <w:sz w:val="22"/>
                <w:szCs w:val="22"/>
              </w:rPr>
            </w:pPr>
          </w:p>
        </w:tc>
        <w:tc>
          <w:tcPr>
            <w:tcW w:w="9666" w:type="dxa"/>
          </w:tcPr>
          <w:p w14:paraId="683D7DBC" w14:textId="0F8A3C6B" w:rsidR="00BD15AB" w:rsidRPr="00BD15AB" w:rsidRDefault="00BD15AB" w:rsidP="00BD15AB">
            <w:pPr>
              <w:rPr>
                <w:rFonts w:ascii="Tahoma" w:hAnsi="Tahoma" w:cs="Tahoma"/>
                <w:sz w:val="22"/>
                <w:szCs w:val="22"/>
              </w:rPr>
            </w:pPr>
            <w:r w:rsidRPr="00BD15AB">
              <w:rPr>
                <w:rFonts w:ascii="Tahoma" w:hAnsi="Tahoma" w:cs="Tahoma"/>
                <w:sz w:val="22"/>
                <w:szCs w:val="22"/>
              </w:rPr>
              <w:t>Northern Civic Amenity Site –</w:t>
            </w:r>
          </w:p>
        </w:tc>
        <w:tc>
          <w:tcPr>
            <w:tcW w:w="540" w:type="dxa"/>
          </w:tcPr>
          <w:p w14:paraId="1A0D7DC0" w14:textId="77777777" w:rsidR="00BD15AB" w:rsidRPr="00937E55" w:rsidRDefault="00BD15AB" w:rsidP="00BD15AB">
            <w:pPr>
              <w:jc w:val="both"/>
              <w:rPr>
                <w:rFonts w:ascii="Tahoma" w:hAnsi="Tahoma" w:cs="Tahoma"/>
                <w:b/>
                <w:bCs/>
                <w:sz w:val="24"/>
                <w:szCs w:val="24"/>
              </w:rPr>
            </w:pPr>
          </w:p>
        </w:tc>
      </w:tr>
      <w:tr w:rsidR="00BD15AB" w:rsidRPr="003B4129" w14:paraId="15313C04" w14:textId="77777777" w:rsidTr="003C76B2">
        <w:tc>
          <w:tcPr>
            <w:tcW w:w="1129" w:type="dxa"/>
          </w:tcPr>
          <w:p w14:paraId="6C188329" w14:textId="77777777" w:rsidR="00BD15AB" w:rsidRPr="00BD15AB" w:rsidRDefault="00BD15AB" w:rsidP="00BD15AB">
            <w:pPr>
              <w:jc w:val="both"/>
              <w:rPr>
                <w:rFonts w:ascii="Tahoma" w:hAnsi="Tahoma" w:cs="Tahoma"/>
                <w:b/>
                <w:sz w:val="22"/>
                <w:szCs w:val="22"/>
              </w:rPr>
            </w:pPr>
          </w:p>
        </w:tc>
        <w:tc>
          <w:tcPr>
            <w:tcW w:w="9666" w:type="dxa"/>
          </w:tcPr>
          <w:p w14:paraId="036CB0C9" w14:textId="453C7C49" w:rsidR="00BD15AB" w:rsidRPr="00BD15AB" w:rsidRDefault="00BD15AB" w:rsidP="00BD15AB">
            <w:pPr>
              <w:rPr>
                <w:rFonts w:ascii="Tahoma" w:hAnsi="Tahoma" w:cs="Tahoma"/>
                <w:sz w:val="22"/>
                <w:szCs w:val="22"/>
              </w:rPr>
            </w:pPr>
            <w:r w:rsidRPr="00BD15AB">
              <w:rPr>
                <w:rFonts w:ascii="Tahoma" w:hAnsi="Tahoma" w:cs="Tahoma"/>
                <w:sz w:val="22"/>
                <w:szCs w:val="22"/>
              </w:rPr>
              <w:t>Northern Swimming Pool Board -</w:t>
            </w:r>
          </w:p>
        </w:tc>
        <w:tc>
          <w:tcPr>
            <w:tcW w:w="540" w:type="dxa"/>
          </w:tcPr>
          <w:p w14:paraId="7BC6D047" w14:textId="77777777" w:rsidR="00BD15AB" w:rsidRPr="00937E55" w:rsidRDefault="00BD15AB" w:rsidP="00BD15AB">
            <w:pPr>
              <w:jc w:val="both"/>
              <w:rPr>
                <w:rFonts w:ascii="Tahoma" w:hAnsi="Tahoma" w:cs="Tahoma"/>
                <w:b/>
                <w:bCs/>
                <w:sz w:val="24"/>
                <w:szCs w:val="24"/>
              </w:rPr>
            </w:pPr>
          </w:p>
        </w:tc>
      </w:tr>
      <w:tr w:rsidR="00BD15AB" w:rsidRPr="003B4129" w14:paraId="723EC946" w14:textId="77777777" w:rsidTr="003C76B2">
        <w:tc>
          <w:tcPr>
            <w:tcW w:w="1129" w:type="dxa"/>
          </w:tcPr>
          <w:p w14:paraId="6C9DFFC4" w14:textId="77777777" w:rsidR="00BD15AB" w:rsidRPr="00BD15AB" w:rsidRDefault="00BD15AB" w:rsidP="00BD15AB">
            <w:pPr>
              <w:jc w:val="both"/>
              <w:rPr>
                <w:rFonts w:ascii="Tahoma" w:hAnsi="Tahoma" w:cs="Tahoma"/>
                <w:b/>
                <w:sz w:val="22"/>
                <w:szCs w:val="22"/>
              </w:rPr>
            </w:pPr>
          </w:p>
        </w:tc>
        <w:tc>
          <w:tcPr>
            <w:tcW w:w="9666" w:type="dxa"/>
          </w:tcPr>
          <w:p w14:paraId="046A01CF" w14:textId="3C78C4D3" w:rsidR="00BD15AB" w:rsidRPr="00BD15AB" w:rsidRDefault="00BD15AB" w:rsidP="00BD15AB">
            <w:pPr>
              <w:rPr>
                <w:rFonts w:ascii="Tahoma" w:hAnsi="Tahoma" w:cs="Tahoma"/>
                <w:sz w:val="22"/>
                <w:szCs w:val="22"/>
              </w:rPr>
            </w:pPr>
            <w:r w:rsidRPr="00BD15AB">
              <w:rPr>
                <w:rFonts w:ascii="Tahoma" w:hAnsi="Tahoma" w:cs="Tahoma"/>
                <w:sz w:val="22"/>
                <w:szCs w:val="22"/>
              </w:rPr>
              <w:t>Northern Area Housing steering group -</w:t>
            </w:r>
          </w:p>
        </w:tc>
        <w:tc>
          <w:tcPr>
            <w:tcW w:w="540" w:type="dxa"/>
          </w:tcPr>
          <w:p w14:paraId="71D4228F" w14:textId="77777777" w:rsidR="00BD15AB" w:rsidRPr="00937E55" w:rsidRDefault="00BD15AB" w:rsidP="00BD15AB">
            <w:pPr>
              <w:jc w:val="both"/>
              <w:rPr>
                <w:rFonts w:ascii="Tahoma" w:hAnsi="Tahoma" w:cs="Tahoma"/>
                <w:b/>
                <w:bCs/>
                <w:sz w:val="24"/>
                <w:szCs w:val="24"/>
              </w:rPr>
            </w:pPr>
          </w:p>
        </w:tc>
      </w:tr>
      <w:tr w:rsidR="00BD15AB" w:rsidRPr="003B4129" w14:paraId="08091848" w14:textId="77777777" w:rsidTr="003C76B2">
        <w:tc>
          <w:tcPr>
            <w:tcW w:w="1129" w:type="dxa"/>
          </w:tcPr>
          <w:p w14:paraId="40CBF051" w14:textId="77777777" w:rsidR="00BD15AB" w:rsidRPr="00BD15AB" w:rsidRDefault="00BD15AB" w:rsidP="00BD15AB">
            <w:pPr>
              <w:jc w:val="both"/>
              <w:rPr>
                <w:rFonts w:ascii="Tahoma" w:hAnsi="Tahoma" w:cs="Tahoma"/>
                <w:b/>
                <w:sz w:val="22"/>
                <w:szCs w:val="22"/>
              </w:rPr>
            </w:pPr>
          </w:p>
        </w:tc>
        <w:tc>
          <w:tcPr>
            <w:tcW w:w="9666" w:type="dxa"/>
          </w:tcPr>
          <w:p w14:paraId="6ACF197B" w14:textId="0023B75C" w:rsidR="00BD15AB" w:rsidRPr="00BD15AB" w:rsidRDefault="00BD15AB" w:rsidP="00BD15AB">
            <w:pPr>
              <w:rPr>
                <w:rFonts w:ascii="Tahoma" w:hAnsi="Tahoma" w:cs="Tahoma"/>
                <w:sz w:val="22"/>
                <w:szCs w:val="22"/>
              </w:rPr>
            </w:pPr>
            <w:r w:rsidRPr="00BD15AB">
              <w:rPr>
                <w:rFonts w:ascii="Tahoma" w:hAnsi="Tahoma" w:cs="Tahoma"/>
                <w:sz w:val="22"/>
                <w:szCs w:val="22"/>
              </w:rPr>
              <w:t>Northern Sheltered Housing Committee -</w:t>
            </w:r>
          </w:p>
        </w:tc>
        <w:tc>
          <w:tcPr>
            <w:tcW w:w="540" w:type="dxa"/>
          </w:tcPr>
          <w:p w14:paraId="26117D85" w14:textId="77777777" w:rsidR="00BD15AB" w:rsidRPr="00937E55" w:rsidRDefault="00BD15AB" w:rsidP="00BD15AB">
            <w:pPr>
              <w:jc w:val="both"/>
              <w:rPr>
                <w:rFonts w:ascii="Tahoma" w:hAnsi="Tahoma" w:cs="Tahoma"/>
                <w:b/>
                <w:bCs/>
                <w:sz w:val="24"/>
                <w:szCs w:val="24"/>
              </w:rPr>
            </w:pPr>
          </w:p>
        </w:tc>
      </w:tr>
      <w:tr w:rsidR="00BD15AB" w:rsidRPr="003B4129" w14:paraId="7C884B37" w14:textId="77777777" w:rsidTr="003C76B2">
        <w:tc>
          <w:tcPr>
            <w:tcW w:w="1129" w:type="dxa"/>
          </w:tcPr>
          <w:p w14:paraId="430539D9" w14:textId="77777777" w:rsidR="00BD15AB" w:rsidRPr="00BD15AB" w:rsidRDefault="00BD15AB" w:rsidP="00BD15AB">
            <w:pPr>
              <w:jc w:val="both"/>
              <w:rPr>
                <w:rFonts w:ascii="Tahoma" w:hAnsi="Tahoma" w:cs="Tahoma"/>
                <w:b/>
                <w:sz w:val="22"/>
                <w:szCs w:val="22"/>
              </w:rPr>
            </w:pPr>
          </w:p>
        </w:tc>
        <w:tc>
          <w:tcPr>
            <w:tcW w:w="9666" w:type="dxa"/>
          </w:tcPr>
          <w:p w14:paraId="3A891219" w14:textId="753DFCB1" w:rsidR="00BD15AB" w:rsidRPr="00BD15AB" w:rsidRDefault="00BD15AB" w:rsidP="00BD15AB">
            <w:pPr>
              <w:rPr>
                <w:rFonts w:ascii="Tahoma" w:hAnsi="Tahoma" w:cs="Tahoma"/>
                <w:sz w:val="22"/>
                <w:szCs w:val="22"/>
              </w:rPr>
            </w:pPr>
            <w:r w:rsidRPr="00BD15AB">
              <w:rPr>
                <w:rFonts w:ascii="Tahoma" w:hAnsi="Tahoma" w:cs="Tahoma"/>
                <w:sz w:val="22"/>
                <w:szCs w:val="22"/>
              </w:rPr>
              <w:t>Eastern Area Housing steering group -</w:t>
            </w:r>
          </w:p>
        </w:tc>
        <w:tc>
          <w:tcPr>
            <w:tcW w:w="540" w:type="dxa"/>
          </w:tcPr>
          <w:p w14:paraId="378821DF" w14:textId="77777777" w:rsidR="00BD15AB" w:rsidRPr="00937E55" w:rsidRDefault="00BD15AB" w:rsidP="00BD15AB">
            <w:pPr>
              <w:jc w:val="both"/>
              <w:rPr>
                <w:rFonts w:ascii="Tahoma" w:hAnsi="Tahoma" w:cs="Tahoma"/>
                <w:b/>
                <w:bCs/>
                <w:sz w:val="24"/>
                <w:szCs w:val="24"/>
              </w:rPr>
            </w:pPr>
          </w:p>
        </w:tc>
      </w:tr>
      <w:tr w:rsidR="00BD15AB" w:rsidRPr="003B4129" w14:paraId="6A162CFC" w14:textId="77777777" w:rsidTr="003C76B2">
        <w:tc>
          <w:tcPr>
            <w:tcW w:w="1129" w:type="dxa"/>
          </w:tcPr>
          <w:p w14:paraId="61205AD6" w14:textId="77777777" w:rsidR="00BD15AB" w:rsidRPr="00BD15AB" w:rsidRDefault="00BD15AB" w:rsidP="00BD15AB">
            <w:pPr>
              <w:jc w:val="both"/>
              <w:rPr>
                <w:rFonts w:ascii="Tahoma" w:hAnsi="Tahoma" w:cs="Tahoma"/>
                <w:b/>
                <w:sz w:val="22"/>
                <w:szCs w:val="22"/>
              </w:rPr>
            </w:pPr>
          </w:p>
        </w:tc>
        <w:tc>
          <w:tcPr>
            <w:tcW w:w="9666" w:type="dxa"/>
          </w:tcPr>
          <w:p w14:paraId="3149BF13" w14:textId="0FD715EC" w:rsidR="00BD15AB" w:rsidRPr="00BD15AB" w:rsidRDefault="00BD15AB" w:rsidP="00BD15AB">
            <w:pPr>
              <w:rPr>
                <w:rFonts w:ascii="Tahoma" w:hAnsi="Tahoma" w:cs="Tahoma"/>
                <w:sz w:val="22"/>
                <w:szCs w:val="22"/>
              </w:rPr>
            </w:pPr>
            <w:r w:rsidRPr="00BD15AB">
              <w:rPr>
                <w:rFonts w:ascii="Tahoma" w:hAnsi="Tahoma" w:cs="Tahoma"/>
                <w:sz w:val="22"/>
                <w:szCs w:val="22"/>
              </w:rPr>
              <w:t>Waste Management Steering</w:t>
            </w:r>
            <w:r w:rsidR="00AD11BB">
              <w:rPr>
                <w:rFonts w:ascii="Tahoma" w:hAnsi="Tahoma" w:cs="Tahoma"/>
                <w:sz w:val="22"/>
                <w:szCs w:val="22"/>
              </w:rPr>
              <w:t>/Working</w:t>
            </w:r>
            <w:r w:rsidRPr="00BD15AB">
              <w:rPr>
                <w:rFonts w:ascii="Tahoma" w:hAnsi="Tahoma" w:cs="Tahoma"/>
                <w:sz w:val="22"/>
                <w:szCs w:val="22"/>
              </w:rPr>
              <w:t xml:space="preserve"> Group</w:t>
            </w:r>
            <w:r w:rsidR="00AD11BB">
              <w:rPr>
                <w:rFonts w:ascii="Tahoma" w:hAnsi="Tahoma" w:cs="Tahoma"/>
                <w:sz w:val="22"/>
                <w:szCs w:val="22"/>
              </w:rPr>
              <w:t>s</w:t>
            </w:r>
            <w:r w:rsidRPr="00BD15AB">
              <w:rPr>
                <w:rFonts w:ascii="Tahoma" w:hAnsi="Tahoma" w:cs="Tahoma"/>
                <w:sz w:val="22"/>
                <w:szCs w:val="22"/>
              </w:rPr>
              <w:t xml:space="preserve"> -</w:t>
            </w:r>
          </w:p>
        </w:tc>
        <w:tc>
          <w:tcPr>
            <w:tcW w:w="540" w:type="dxa"/>
          </w:tcPr>
          <w:p w14:paraId="753414FD" w14:textId="77777777" w:rsidR="00BD15AB" w:rsidRPr="00937E55" w:rsidRDefault="00BD15AB" w:rsidP="00BD15AB">
            <w:pPr>
              <w:jc w:val="both"/>
              <w:rPr>
                <w:rFonts w:ascii="Tahoma" w:hAnsi="Tahoma" w:cs="Tahoma"/>
                <w:b/>
                <w:bCs/>
                <w:sz w:val="24"/>
                <w:szCs w:val="24"/>
              </w:rPr>
            </w:pPr>
          </w:p>
        </w:tc>
      </w:tr>
      <w:tr w:rsidR="00BD15AB" w:rsidRPr="003B4129" w14:paraId="50B4C0AA" w14:textId="77777777" w:rsidTr="003C76B2">
        <w:tc>
          <w:tcPr>
            <w:tcW w:w="1129" w:type="dxa"/>
          </w:tcPr>
          <w:p w14:paraId="562CE36F" w14:textId="77777777" w:rsidR="00BD15AB" w:rsidRDefault="00BD15AB" w:rsidP="000150B7">
            <w:pPr>
              <w:jc w:val="both"/>
              <w:rPr>
                <w:rFonts w:ascii="Tahoma" w:hAnsi="Tahoma" w:cs="Tahoma"/>
                <w:b/>
                <w:sz w:val="22"/>
                <w:szCs w:val="22"/>
              </w:rPr>
            </w:pPr>
          </w:p>
        </w:tc>
        <w:tc>
          <w:tcPr>
            <w:tcW w:w="9666" w:type="dxa"/>
          </w:tcPr>
          <w:p w14:paraId="131DF4AA" w14:textId="77777777" w:rsidR="00BD15AB" w:rsidRPr="000150B7" w:rsidRDefault="00BD15AB" w:rsidP="000150B7">
            <w:pPr>
              <w:rPr>
                <w:rFonts w:ascii="Tahoma" w:hAnsi="Tahoma" w:cs="Tahoma"/>
                <w:sz w:val="22"/>
                <w:szCs w:val="22"/>
              </w:rPr>
            </w:pPr>
          </w:p>
        </w:tc>
        <w:tc>
          <w:tcPr>
            <w:tcW w:w="540" w:type="dxa"/>
          </w:tcPr>
          <w:p w14:paraId="7F3FE157" w14:textId="77777777" w:rsidR="00BD15AB" w:rsidRPr="00937E55" w:rsidRDefault="00BD15AB" w:rsidP="000150B7">
            <w:pPr>
              <w:jc w:val="both"/>
              <w:rPr>
                <w:rFonts w:ascii="Tahoma" w:hAnsi="Tahoma" w:cs="Tahoma"/>
                <w:b/>
                <w:bCs/>
                <w:sz w:val="24"/>
                <w:szCs w:val="24"/>
              </w:rPr>
            </w:pPr>
          </w:p>
        </w:tc>
      </w:tr>
      <w:tr w:rsidR="00AD11BB" w:rsidRPr="003B4129" w14:paraId="2450327B" w14:textId="77777777" w:rsidTr="003C76B2">
        <w:tc>
          <w:tcPr>
            <w:tcW w:w="1129" w:type="dxa"/>
          </w:tcPr>
          <w:p w14:paraId="7D132AB5" w14:textId="77777777" w:rsidR="00AD11BB" w:rsidRDefault="00AD11BB" w:rsidP="000150B7">
            <w:pPr>
              <w:jc w:val="both"/>
              <w:rPr>
                <w:rFonts w:ascii="Tahoma" w:hAnsi="Tahoma" w:cs="Tahoma"/>
                <w:b/>
                <w:sz w:val="22"/>
                <w:szCs w:val="22"/>
              </w:rPr>
            </w:pPr>
          </w:p>
        </w:tc>
        <w:tc>
          <w:tcPr>
            <w:tcW w:w="9666" w:type="dxa"/>
          </w:tcPr>
          <w:p w14:paraId="635A5A29" w14:textId="77777777" w:rsidR="00AD11BB" w:rsidRPr="000150B7" w:rsidRDefault="00AD11BB" w:rsidP="000150B7">
            <w:pPr>
              <w:rPr>
                <w:rFonts w:ascii="Tahoma" w:hAnsi="Tahoma" w:cs="Tahoma"/>
                <w:sz w:val="22"/>
                <w:szCs w:val="22"/>
              </w:rPr>
            </w:pPr>
          </w:p>
        </w:tc>
        <w:tc>
          <w:tcPr>
            <w:tcW w:w="540" w:type="dxa"/>
          </w:tcPr>
          <w:p w14:paraId="1C41D334" w14:textId="77777777" w:rsidR="00AD11BB" w:rsidRPr="00937E55" w:rsidRDefault="00AD11BB" w:rsidP="000150B7">
            <w:pPr>
              <w:jc w:val="both"/>
              <w:rPr>
                <w:rFonts w:ascii="Tahoma" w:hAnsi="Tahoma" w:cs="Tahoma"/>
                <w:b/>
                <w:bCs/>
                <w:sz w:val="24"/>
                <w:szCs w:val="24"/>
              </w:rPr>
            </w:pPr>
          </w:p>
        </w:tc>
      </w:tr>
      <w:tr w:rsidR="00F63D64" w:rsidRPr="003B4129" w14:paraId="5244BC20" w14:textId="77777777" w:rsidTr="003C76B2">
        <w:tc>
          <w:tcPr>
            <w:tcW w:w="1129" w:type="dxa"/>
          </w:tcPr>
          <w:p w14:paraId="5244BC1D" w14:textId="627AA1AD" w:rsidR="00F63D64" w:rsidRPr="00937E55" w:rsidRDefault="006A2A84" w:rsidP="001A077F">
            <w:pPr>
              <w:jc w:val="both"/>
              <w:rPr>
                <w:rFonts w:ascii="Tahoma" w:hAnsi="Tahoma" w:cs="Tahoma"/>
                <w:b/>
                <w:sz w:val="22"/>
                <w:szCs w:val="22"/>
              </w:rPr>
            </w:pPr>
            <w:r>
              <w:rPr>
                <w:rFonts w:ascii="Tahoma" w:hAnsi="Tahoma" w:cs="Tahoma"/>
                <w:b/>
                <w:sz w:val="22"/>
                <w:szCs w:val="22"/>
              </w:rPr>
              <w:t>115</w:t>
            </w:r>
            <w:r w:rsidR="001A077F">
              <w:rPr>
                <w:rFonts w:ascii="Tahoma" w:hAnsi="Tahoma" w:cs="Tahoma"/>
                <w:b/>
                <w:sz w:val="22"/>
                <w:szCs w:val="22"/>
              </w:rPr>
              <w:t>/18</w:t>
            </w:r>
          </w:p>
        </w:tc>
        <w:tc>
          <w:tcPr>
            <w:tcW w:w="9666" w:type="dxa"/>
          </w:tcPr>
          <w:p w14:paraId="5244BC1E" w14:textId="77777777" w:rsidR="00F63D64" w:rsidRPr="001A077F" w:rsidRDefault="001A077F" w:rsidP="007854C2">
            <w:pPr>
              <w:rPr>
                <w:rFonts w:ascii="Tahoma" w:hAnsi="Tahoma" w:cs="Tahoma"/>
                <w:b/>
                <w:color w:val="000000"/>
                <w:sz w:val="22"/>
                <w:szCs w:val="22"/>
              </w:rPr>
            </w:pPr>
            <w:r w:rsidRPr="001A077F">
              <w:rPr>
                <w:rFonts w:ascii="Tahoma" w:hAnsi="Tahoma" w:cs="Tahoma"/>
                <w:b/>
                <w:color w:val="000000"/>
                <w:sz w:val="22"/>
                <w:szCs w:val="22"/>
              </w:rPr>
              <w:t>Officers Reports</w:t>
            </w:r>
          </w:p>
        </w:tc>
        <w:tc>
          <w:tcPr>
            <w:tcW w:w="540" w:type="dxa"/>
          </w:tcPr>
          <w:p w14:paraId="5244BC1F" w14:textId="77777777" w:rsidR="00F63D64" w:rsidRPr="00937E55" w:rsidRDefault="00F63D64" w:rsidP="00D1090C">
            <w:pPr>
              <w:jc w:val="both"/>
              <w:rPr>
                <w:rFonts w:ascii="Tahoma" w:hAnsi="Tahoma" w:cs="Tahoma"/>
                <w:b/>
                <w:bCs/>
                <w:sz w:val="24"/>
                <w:szCs w:val="24"/>
              </w:rPr>
            </w:pPr>
          </w:p>
        </w:tc>
      </w:tr>
      <w:tr w:rsidR="00E47A12" w:rsidRPr="003B4129" w14:paraId="5244BC24" w14:textId="77777777" w:rsidTr="003C76B2">
        <w:tc>
          <w:tcPr>
            <w:tcW w:w="1129" w:type="dxa"/>
          </w:tcPr>
          <w:p w14:paraId="5244BC21" w14:textId="77777777" w:rsidR="00E47A12" w:rsidRPr="00937E55" w:rsidRDefault="00E47A12" w:rsidP="00F341E3">
            <w:pPr>
              <w:pStyle w:val="ListParagraph"/>
              <w:numPr>
                <w:ilvl w:val="0"/>
                <w:numId w:val="27"/>
              </w:numPr>
              <w:jc w:val="both"/>
              <w:rPr>
                <w:rFonts w:ascii="Tahoma" w:hAnsi="Tahoma" w:cs="Tahoma"/>
                <w:b/>
                <w:sz w:val="22"/>
                <w:szCs w:val="22"/>
              </w:rPr>
            </w:pPr>
          </w:p>
        </w:tc>
        <w:tc>
          <w:tcPr>
            <w:tcW w:w="9666" w:type="dxa"/>
          </w:tcPr>
          <w:p w14:paraId="5244BC22" w14:textId="77777777" w:rsidR="00E47A12" w:rsidRPr="009B385C" w:rsidRDefault="00E47A12" w:rsidP="00E47A12">
            <w:pPr>
              <w:rPr>
                <w:rFonts w:ascii="Tahoma" w:hAnsi="Tahoma" w:cs="Tahoma"/>
                <w:b/>
                <w:sz w:val="22"/>
                <w:szCs w:val="22"/>
              </w:rPr>
            </w:pPr>
            <w:r w:rsidRPr="009B385C">
              <w:rPr>
                <w:rFonts w:ascii="Tahoma" w:hAnsi="Tahoma" w:cs="Tahoma"/>
                <w:b/>
                <w:sz w:val="22"/>
                <w:szCs w:val="22"/>
              </w:rPr>
              <w:t xml:space="preserve">Health and Safety </w:t>
            </w:r>
            <w:r>
              <w:rPr>
                <w:rFonts w:ascii="Tahoma" w:hAnsi="Tahoma" w:cs="Tahoma"/>
                <w:b/>
                <w:sz w:val="22"/>
                <w:szCs w:val="22"/>
              </w:rPr>
              <w:t xml:space="preserve">- </w:t>
            </w:r>
          </w:p>
        </w:tc>
        <w:tc>
          <w:tcPr>
            <w:tcW w:w="540" w:type="dxa"/>
          </w:tcPr>
          <w:p w14:paraId="5244BC23" w14:textId="77777777" w:rsidR="00E47A12" w:rsidRPr="00937E55" w:rsidRDefault="00E47A12" w:rsidP="00E47A12">
            <w:pPr>
              <w:jc w:val="both"/>
              <w:rPr>
                <w:rFonts w:ascii="Tahoma" w:hAnsi="Tahoma" w:cs="Tahoma"/>
                <w:b/>
                <w:bCs/>
                <w:sz w:val="24"/>
                <w:szCs w:val="24"/>
              </w:rPr>
            </w:pPr>
          </w:p>
        </w:tc>
      </w:tr>
      <w:tr w:rsidR="00E47A12" w:rsidRPr="003B4129" w14:paraId="5244BC29" w14:textId="77777777" w:rsidTr="003C76B2">
        <w:tc>
          <w:tcPr>
            <w:tcW w:w="1129" w:type="dxa"/>
          </w:tcPr>
          <w:p w14:paraId="5244BC25" w14:textId="77777777" w:rsidR="00E47A12" w:rsidRPr="00F341E3" w:rsidRDefault="00E47A12" w:rsidP="00F341E3">
            <w:pPr>
              <w:pStyle w:val="ListParagraph"/>
              <w:numPr>
                <w:ilvl w:val="0"/>
                <w:numId w:val="27"/>
              </w:numPr>
              <w:jc w:val="both"/>
              <w:rPr>
                <w:rFonts w:ascii="Tahoma" w:hAnsi="Tahoma" w:cs="Tahoma"/>
                <w:b/>
                <w:sz w:val="22"/>
                <w:szCs w:val="22"/>
              </w:rPr>
            </w:pPr>
          </w:p>
        </w:tc>
        <w:tc>
          <w:tcPr>
            <w:tcW w:w="9666" w:type="dxa"/>
          </w:tcPr>
          <w:p w14:paraId="5244BC27" w14:textId="1CE605A6" w:rsidR="001929A7" w:rsidRPr="00BD15AB" w:rsidRDefault="00E47A12" w:rsidP="00CA04EC">
            <w:pPr>
              <w:rPr>
                <w:rFonts w:ascii="Tahoma" w:hAnsi="Tahoma" w:cs="Tahoma"/>
                <w:b/>
                <w:sz w:val="22"/>
                <w:szCs w:val="22"/>
              </w:rPr>
            </w:pPr>
            <w:r w:rsidRPr="00E336C9">
              <w:rPr>
                <w:rFonts w:ascii="Tahoma" w:hAnsi="Tahoma" w:cs="Tahoma"/>
                <w:b/>
                <w:sz w:val="22"/>
                <w:szCs w:val="22"/>
              </w:rPr>
              <w:t xml:space="preserve">Works and Amenities </w:t>
            </w:r>
          </w:p>
        </w:tc>
        <w:tc>
          <w:tcPr>
            <w:tcW w:w="540" w:type="dxa"/>
          </w:tcPr>
          <w:p w14:paraId="5244BC28" w14:textId="77777777" w:rsidR="00E47A12" w:rsidRPr="00937E55" w:rsidRDefault="00E47A12" w:rsidP="00E47A12">
            <w:pPr>
              <w:jc w:val="both"/>
              <w:rPr>
                <w:rFonts w:ascii="Tahoma" w:hAnsi="Tahoma" w:cs="Tahoma"/>
                <w:b/>
                <w:bCs/>
                <w:sz w:val="24"/>
                <w:szCs w:val="24"/>
              </w:rPr>
            </w:pPr>
          </w:p>
        </w:tc>
      </w:tr>
      <w:tr w:rsidR="00E47A12" w:rsidRPr="003B4129" w14:paraId="5244BC2D" w14:textId="77777777" w:rsidTr="003C76B2">
        <w:tc>
          <w:tcPr>
            <w:tcW w:w="1129" w:type="dxa"/>
          </w:tcPr>
          <w:p w14:paraId="5244BC2A" w14:textId="77777777" w:rsidR="00E47A12" w:rsidRPr="000150B7" w:rsidRDefault="00E47A12" w:rsidP="000150B7">
            <w:pPr>
              <w:jc w:val="both"/>
              <w:rPr>
                <w:rFonts w:ascii="Tahoma" w:hAnsi="Tahoma" w:cs="Tahoma"/>
                <w:b/>
                <w:sz w:val="22"/>
                <w:szCs w:val="22"/>
              </w:rPr>
            </w:pPr>
          </w:p>
        </w:tc>
        <w:tc>
          <w:tcPr>
            <w:tcW w:w="9666" w:type="dxa"/>
          </w:tcPr>
          <w:p w14:paraId="5244BC2B" w14:textId="77777777" w:rsidR="00E47A12" w:rsidRPr="00CE00C7" w:rsidRDefault="00E47A12" w:rsidP="00E47A12">
            <w:pPr>
              <w:rPr>
                <w:rFonts w:ascii="Tahoma" w:hAnsi="Tahoma" w:cs="Tahoma"/>
                <w:sz w:val="22"/>
                <w:szCs w:val="22"/>
              </w:rPr>
            </w:pPr>
          </w:p>
        </w:tc>
        <w:tc>
          <w:tcPr>
            <w:tcW w:w="540" w:type="dxa"/>
          </w:tcPr>
          <w:p w14:paraId="5244BC2C" w14:textId="77777777" w:rsidR="00E47A12" w:rsidRPr="00937E55" w:rsidRDefault="00E47A12" w:rsidP="00E47A12">
            <w:pPr>
              <w:jc w:val="both"/>
              <w:rPr>
                <w:rFonts w:ascii="Tahoma" w:hAnsi="Tahoma" w:cs="Tahoma"/>
                <w:b/>
                <w:bCs/>
                <w:sz w:val="24"/>
                <w:szCs w:val="24"/>
              </w:rPr>
            </w:pPr>
          </w:p>
        </w:tc>
      </w:tr>
      <w:tr w:rsidR="00E47A12" w:rsidRPr="003B4129" w14:paraId="5244BC31" w14:textId="77777777" w:rsidTr="003C76B2">
        <w:trPr>
          <w:trHeight w:val="296"/>
        </w:trPr>
        <w:tc>
          <w:tcPr>
            <w:tcW w:w="1129" w:type="dxa"/>
          </w:tcPr>
          <w:p w14:paraId="5244BC2E" w14:textId="3786ABCD" w:rsidR="00E47A12" w:rsidRPr="00937E55" w:rsidRDefault="006A2A84" w:rsidP="00E47A12">
            <w:pPr>
              <w:jc w:val="both"/>
              <w:rPr>
                <w:rFonts w:ascii="Tahoma" w:hAnsi="Tahoma" w:cs="Tahoma"/>
                <w:b/>
                <w:sz w:val="22"/>
                <w:szCs w:val="22"/>
              </w:rPr>
            </w:pPr>
            <w:r>
              <w:rPr>
                <w:rFonts w:ascii="Tahoma" w:hAnsi="Tahoma" w:cs="Tahoma"/>
                <w:b/>
                <w:sz w:val="22"/>
                <w:szCs w:val="22"/>
              </w:rPr>
              <w:t>116</w:t>
            </w:r>
            <w:r w:rsidR="00E47A12" w:rsidRPr="00937E55">
              <w:rPr>
                <w:rFonts w:ascii="Tahoma" w:hAnsi="Tahoma" w:cs="Tahoma"/>
                <w:b/>
                <w:sz w:val="22"/>
                <w:szCs w:val="22"/>
              </w:rPr>
              <w:t>/1</w:t>
            </w:r>
            <w:r w:rsidR="00E47A12">
              <w:rPr>
                <w:rFonts w:ascii="Tahoma" w:hAnsi="Tahoma" w:cs="Tahoma"/>
                <w:b/>
                <w:sz w:val="22"/>
                <w:szCs w:val="22"/>
              </w:rPr>
              <w:t>8</w:t>
            </w:r>
          </w:p>
        </w:tc>
        <w:tc>
          <w:tcPr>
            <w:tcW w:w="9666" w:type="dxa"/>
          </w:tcPr>
          <w:p w14:paraId="5244BC2F" w14:textId="77777777" w:rsidR="00E47A12" w:rsidRPr="00937E55" w:rsidRDefault="00E47A12" w:rsidP="00E47A12">
            <w:pPr>
              <w:rPr>
                <w:rFonts w:ascii="Tahoma" w:hAnsi="Tahoma" w:cs="Tahoma"/>
                <w:b/>
                <w:sz w:val="22"/>
                <w:szCs w:val="22"/>
              </w:rPr>
            </w:pPr>
            <w:r w:rsidRPr="00937E55">
              <w:rPr>
                <w:rFonts w:ascii="Tahoma" w:hAnsi="Tahoma" w:cs="Tahoma"/>
                <w:b/>
                <w:sz w:val="22"/>
                <w:szCs w:val="22"/>
              </w:rPr>
              <w:t>Staffing Matters –</w:t>
            </w:r>
          </w:p>
        </w:tc>
        <w:tc>
          <w:tcPr>
            <w:tcW w:w="540" w:type="dxa"/>
          </w:tcPr>
          <w:p w14:paraId="5244BC30" w14:textId="77777777" w:rsidR="00E47A12" w:rsidRPr="00937E55" w:rsidRDefault="00E47A12" w:rsidP="00E47A12">
            <w:pPr>
              <w:jc w:val="both"/>
              <w:rPr>
                <w:rFonts w:ascii="Tahoma" w:hAnsi="Tahoma" w:cs="Tahoma"/>
                <w:b/>
                <w:bCs/>
                <w:sz w:val="24"/>
                <w:szCs w:val="24"/>
              </w:rPr>
            </w:pPr>
          </w:p>
        </w:tc>
      </w:tr>
      <w:tr w:rsidR="00E47A12" w:rsidRPr="003B4129" w14:paraId="5244BC35" w14:textId="77777777" w:rsidTr="003C76B2">
        <w:tc>
          <w:tcPr>
            <w:tcW w:w="1129" w:type="dxa"/>
          </w:tcPr>
          <w:p w14:paraId="5244BC32" w14:textId="77777777" w:rsidR="00E47A12" w:rsidRPr="00937E55" w:rsidRDefault="00E47A12" w:rsidP="00E47A12">
            <w:pPr>
              <w:pStyle w:val="ListParagraph"/>
              <w:numPr>
                <w:ilvl w:val="0"/>
                <w:numId w:val="14"/>
              </w:numPr>
              <w:rPr>
                <w:rFonts w:ascii="Tahoma" w:hAnsi="Tahoma" w:cs="Tahoma"/>
                <w:b/>
                <w:sz w:val="22"/>
                <w:szCs w:val="22"/>
              </w:rPr>
            </w:pPr>
          </w:p>
        </w:tc>
        <w:tc>
          <w:tcPr>
            <w:tcW w:w="9666" w:type="dxa"/>
          </w:tcPr>
          <w:p w14:paraId="5244BC33" w14:textId="77777777" w:rsidR="00E47A12" w:rsidRPr="00937E55" w:rsidRDefault="00E47A12" w:rsidP="00E47A12">
            <w:pPr>
              <w:rPr>
                <w:rFonts w:ascii="Tahoma" w:hAnsi="Tahoma" w:cs="Tahoma"/>
                <w:sz w:val="22"/>
                <w:szCs w:val="22"/>
              </w:rPr>
            </w:pPr>
          </w:p>
        </w:tc>
        <w:tc>
          <w:tcPr>
            <w:tcW w:w="540" w:type="dxa"/>
          </w:tcPr>
          <w:p w14:paraId="5244BC34" w14:textId="77777777" w:rsidR="00E47A12" w:rsidRPr="00937E55" w:rsidRDefault="00E47A12" w:rsidP="00E47A12">
            <w:pPr>
              <w:jc w:val="both"/>
              <w:rPr>
                <w:rFonts w:ascii="Tahoma" w:hAnsi="Tahoma" w:cs="Tahoma"/>
                <w:b/>
                <w:bCs/>
                <w:sz w:val="24"/>
                <w:szCs w:val="24"/>
              </w:rPr>
            </w:pPr>
          </w:p>
        </w:tc>
      </w:tr>
      <w:tr w:rsidR="00E47A12" w:rsidRPr="003B4129" w14:paraId="5244BC39" w14:textId="77777777" w:rsidTr="003C76B2">
        <w:tc>
          <w:tcPr>
            <w:tcW w:w="1129" w:type="dxa"/>
          </w:tcPr>
          <w:p w14:paraId="5244BC36" w14:textId="0B7D1CC6" w:rsidR="00E47A12" w:rsidRPr="00937E55" w:rsidRDefault="006A2A84" w:rsidP="00E47A12">
            <w:pPr>
              <w:jc w:val="both"/>
              <w:rPr>
                <w:rFonts w:ascii="Tahoma" w:hAnsi="Tahoma" w:cs="Tahoma"/>
                <w:b/>
                <w:sz w:val="22"/>
                <w:szCs w:val="22"/>
              </w:rPr>
            </w:pPr>
            <w:r>
              <w:rPr>
                <w:rFonts w:ascii="Tahoma" w:hAnsi="Tahoma" w:cs="Tahoma"/>
                <w:b/>
                <w:sz w:val="22"/>
                <w:szCs w:val="22"/>
              </w:rPr>
              <w:t>117</w:t>
            </w:r>
            <w:r w:rsidR="00E47A12" w:rsidRPr="00937E55">
              <w:rPr>
                <w:rFonts w:ascii="Tahoma" w:hAnsi="Tahoma" w:cs="Tahoma"/>
                <w:b/>
                <w:sz w:val="22"/>
                <w:szCs w:val="22"/>
              </w:rPr>
              <w:t>/1</w:t>
            </w:r>
            <w:r w:rsidR="00E47A12">
              <w:rPr>
                <w:rFonts w:ascii="Tahoma" w:hAnsi="Tahoma" w:cs="Tahoma"/>
                <w:b/>
                <w:sz w:val="22"/>
                <w:szCs w:val="22"/>
              </w:rPr>
              <w:t>8</w:t>
            </w:r>
          </w:p>
        </w:tc>
        <w:tc>
          <w:tcPr>
            <w:tcW w:w="9666" w:type="dxa"/>
          </w:tcPr>
          <w:p w14:paraId="5244BC37" w14:textId="77777777" w:rsidR="00E47A12" w:rsidRPr="00937E55" w:rsidRDefault="00E47A12" w:rsidP="00E47A12">
            <w:pPr>
              <w:rPr>
                <w:rFonts w:ascii="Tahoma" w:hAnsi="Tahoma" w:cs="Tahoma"/>
                <w:b/>
                <w:sz w:val="22"/>
                <w:szCs w:val="22"/>
              </w:rPr>
            </w:pPr>
            <w:r w:rsidRPr="00937E55">
              <w:rPr>
                <w:rFonts w:ascii="Tahoma" w:hAnsi="Tahoma" w:cs="Tahoma"/>
                <w:b/>
                <w:sz w:val="22"/>
                <w:szCs w:val="22"/>
              </w:rPr>
              <w:t>Chairman’s Report</w:t>
            </w:r>
            <w:r w:rsidR="00AD22B6">
              <w:rPr>
                <w:rFonts w:ascii="Tahoma" w:hAnsi="Tahoma" w:cs="Tahoma"/>
                <w:b/>
                <w:sz w:val="22"/>
                <w:szCs w:val="22"/>
              </w:rPr>
              <w:t xml:space="preserve"> -</w:t>
            </w:r>
          </w:p>
        </w:tc>
        <w:tc>
          <w:tcPr>
            <w:tcW w:w="540" w:type="dxa"/>
          </w:tcPr>
          <w:p w14:paraId="5244BC38" w14:textId="77777777" w:rsidR="00E47A12" w:rsidRPr="00937E55" w:rsidRDefault="00E47A12" w:rsidP="00E47A12">
            <w:pPr>
              <w:jc w:val="both"/>
              <w:rPr>
                <w:rFonts w:ascii="Tahoma" w:hAnsi="Tahoma" w:cs="Tahoma"/>
                <w:b/>
                <w:bCs/>
                <w:sz w:val="24"/>
                <w:szCs w:val="24"/>
              </w:rPr>
            </w:pPr>
          </w:p>
        </w:tc>
      </w:tr>
      <w:tr w:rsidR="00E47A12" w:rsidRPr="003B4129" w14:paraId="5244BC3D" w14:textId="77777777" w:rsidTr="003C76B2">
        <w:tc>
          <w:tcPr>
            <w:tcW w:w="1129" w:type="dxa"/>
          </w:tcPr>
          <w:p w14:paraId="5244BC3A" w14:textId="77777777" w:rsidR="00E47A12" w:rsidRPr="00937E55" w:rsidRDefault="00E47A12" w:rsidP="00E47A12">
            <w:pPr>
              <w:pStyle w:val="ListParagraph"/>
              <w:numPr>
                <w:ilvl w:val="0"/>
                <w:numId w:val="17"/>
              </w:numPr>
              <w:jc w:val="both"/>
              <w:rPr>
                <w:rFonts w:ascii="Tahoma" w:hAnsi="Tahoma" w:cs="Tahoma"/>
                <w:b/>
                <w:sz w:val="22"/>
                <w:szCs w:val="22"/>
              </w:rPr>
            </w:pPr>
          </w:p>
        </w:tc>
        <w:tc>
          <w:tcPr>
            <w:tcW w:w="9666" w:type="dxa"/>
          </w:tcPr>
          <w:p w14:paraId="5244BC3B" w14:textId="77777777" w:rsidR="00E47A12" w:rsidRPr="00937E55" w:rsidRDefault="00E47A12" w:rsidP="00E47A12">
            <w:pPr>
              <w:rPr>
                <w:rFonts w:ascii="Tahoma" w:hAnsi="Tahoma" w:cs="Tahoma"/>
                <w:sz w:val="22"/>
                <w:szCs w:val="22"/>
              </w:rPr>
            </w:pPr>
          </w:p>
        </w:tc>
        <w:tc>
          <w:tcPr>
            <w:tcW w:w="540" w:type="dxa"/>
          </w:tcPr>
          <w:p w14:paraId="5244BC3C" w14:textId="77777777" w:rsidR="00E47A12" w:rsidRPr="00937E55" w:rsidRDefault="00E47A12" w:rsidP="00E47A12">
            <w:pPr>
              <w:jc w:val="both"/>
              <w:rPr>
                <w:rFonts w:ascii="Tahoma" w:hAnsi="Tahoma" w:cs="Tahoma"/>
                <w:b/>
                <w:bCs/>
                <w:sz w:val="24"/>
                <w:szCs w:val="24"/>
              </w:rPr>
            </w:pPr>
          </w:p>
        </w:tc>
      </w:tr>
      <w:tr w:rsidR="00E47A12" w:rsidRPr="003B4129" w14:paraId="5244BC41" w14:textId="77777777" w:rsidTr="003C76B2">
        <w:tc>
          <w:tcPr>
            <w:tcW w:w="1129" w:type="dxa"/>
          </w:tcPr>
          <w:p w14:paraId="5244BC3E" w14:textId="09A1B08B" w:rsidR="00E47A12" w:rsidRPr="00937E55" w:rsidRDefault="006A2A84" w:rsidP="00E47A12">
            <w:pPr>
              <w:jc w:val="both"/>
              <w:rPr>
                <w:rFonts w:ascii="Tahoma" w:hAnsi="Tahoma" w:cs="Tahoma"/>
                <w:b/>
                <w:sz w:val="22"/>
                <w:szCs w:val="22"/>
              </w:rPr>
            </w:pPr>
            <w:r>
              <w:rPr>
                <w:rFonts w:ascii="Tahoma" w:hAnsi="Tahoma" w:cs="Tahoma"/>
                <w:b/>
                <w:sz w:val="22"/>
                <w:szCs w:val="22"/>
              </w:rPr>
              <w:t>118</w:t>
            </w:r>
            <w:r w:rsidR="00E47A12" w:rsidRPr="00937E55">
              <w:rPr>
                <w:rFonts w:ascii="Tahoma" w:hAnsi="Tahoma" w:cs="Tahoma"/>
                <w:b/>
                <w:sz w:val="22"/>
                <w:szCs w:val="22"/>
              </w:rPr>
              <w:t>/1</w:t>
            </w:r>
            <w:r w:rsidR="00E47A12">
              <w:rPr>
                <w:rFonts w:ascii="Tahoma" w:hAnsi="Tahoma" w:cs="Tahoma"/>
                <w:b/>
                <w:sz w:val="22"/>
                <w:szCs w:val="22"/>
              </w:rPr>
              <w:t>8</w:t>
            </w:r>
          </w:p>
        </w:tc>
        <w:tc>
          <w:tcPr>
            <w:tcW w:w="9666" w:type="dxa"/>
          </w:tcPr>
          <w:p w14:paraId="5244BC3F" w14:textId="77777777" w:rsidR="00E47A12" w:rsidRPr="00937E55" w:rsidRDefault="00E47A12" w:rsidP="00E47A12">
            <w:pPr>
              <w:rPr>
                <w:rFonts w:ascii="Tahoma" w:hAnsi="Tahoma" w:cs="Tahoma"/>
                <w:b/>
                <w:sz w:val="22"/>
                <w:szCs w:val="22"/>
              </w:rPr>
            </w:pPr>
            <w:r w:rsidRPr="00937E55">
              <w:rPr>
                <w:rFonts w:ascii="Tahoma" w:hAnsi="Tahoma" w:cs="Tahoma"/>
                <w:b/>
                <w:sz w:val="22"/>
                <w:szCs w:val="22"/>
              </w:rPr>
              <w:t>Any Other Business</w:t>
            </w:r>
            <w:r w:rsidR="00AD22B6">
              <w:rPr>
                <w:rFonts w:ascii="Tahoma" w:hAnsi="Tahoma" w:cs="Tahoma"/>
                <w:b/>
                <w:sz w:val="22"/>
                <w:szCs w:val="22"/>
              </w:rPr>
              <w:t xml:space="preserve"> -</w:t>
            </w:r>
          </w:p>
        </w:tc>
        <w:tc>
          <w:tcPr>
            <w:tcW w:w="540" w:type="dxa"/>
          </w:tcPr>
          <w:p w14:paraId="5244BC40" w14:textId="77777777" w:rsidR="00E47A12" w:rsidRPr="00937E55" w:rsidRDefault="00E47A12" w:rsidP="00E47A12">
            <w:pPr>
              <w:jc w:val="both"/>
              <w:rPr>
                <w:rFonts w:ascii="Tahoma" w:hAnsi="Tahoma" w:cs="Tahoma"/>
                <w:b/>
                <w:bCs/>
                <w:sz w:val="24"/>
                <w:szCs w:val="24"/>
              </w:rPr>
            </w:pPr>
          </w:p>
        </w:tc>
      </w:tr>
      <w:tr w:rsidR="00E47A12" w:rsidRPr="003B4129" w14:paraId="5244BC45" w14:textId="77777777" w:rsidTr="003C76B2">
        <w:tc>
          <w:tcPr>
            <w:tcW w:w="1129" w:type="dxa"/>
          </w:tcPr>
          <w:p w14:paraId="5244BC42" w14:textId="77777777" w:rsidR="00E47A12" w:rsidRDefault="00E47A12" w:rsidP="00E47A12">
            <w:pPr>
              <w:jc w:val="both"/>
              <w:rPr>
                <w:rFonts w:ascii="Tahoma" w:hAnsi="Tahoma" w:cs="Tahoma"/>
                <w:b/>
                <w:sz w:val="22"/>
                <w:szCs w:val="22"/>
              </w:rPr>
            </w:pPr>
            <w:r>
              <w:rPr>
                <w:rFonts w:ascii="Tahoma" w:hAnsi="Tahoma" w:cs="Tahoma"/>
                <w:b/>
                <w:sz w:val="22"/>
                <w:szCs w:val="22"/>
              </w:rPr>
              <w:t>a)</w:t>
            </w:r>
          </w:p>
        </w:tc>
        <w:tc>
          <w:tcPr>
            <w:tcW w:w="9666" w:type="dxa"/>
          </w:tcPr>
          <w:p w14:paraId="5244BC43" w14:textId="77777777" w:rsidR="00E47A12" w:rsidRPr="00937E55" w:rsidRDefault="00E47A12" w:rsidP="00E47A12">
            <w:pPr>
              <w:rPr>
                <w:rFonts w:ascii="Tahoma" w:hAnsi="Tahoma" w:cs="Tahoma"/>
                <w:b/>
                <w:sz w:val="22"/>
                <w:szCs w:val="22"/>
              </w:rPr>
            </w:pPr>
          </w:p>
        </w:tc>
        <w:tc>
          <w:tcPr>
            <w:tcW w:w="540" w:type="dxa"/>
          </w:tcPr>
          <w:p w14:paraId="5244BC44" w14:textId="77777777" w:rsidR="00E47A12" w:rsidRPr="00937E55" w:rsidRDefault="00E47A12" w:rsidP="00E47A12">
            <w:pPr>
              <w:jc w:val="both"/>
              <w:rPr>
                <w:rFonts w:ascii="Tahoma" w:hAnsi="Tahoma" w:cs="Tahoma"/>
                <w:b/>
                <w:bCs/>
                <w:sz w:val="24"/>
                <w:szCs w:val="24"/>
              </w:rPr>
            </w:pPr>
          </w:p>
        </w:tc>
      </w:tr>
      <w:tr w:rsidR="003C76B2" w:rsidRPr="003B4129" w14:paraId="5244BC49" w14:textId="77777777" w:rsidTr="003C76B2">
        <w:tc>
          <w:tcPr>
            <w:tcW w:w="1129" w:type="dxa"/>
          </w:tcPr>
          <w:p w14:paraId="5244BC46" w14:textId="77777777" w:rsidR="003C76B2" w:rsidRDefault="003C76B2" w:rsidP="00E47A12">
            <w:pPr>
              <w:jc w:val="both"/>
              <w:rPr>
                <w:rFonts w:ascii="Tahoma" w:hAnsi="Tahoma" w:cs="Tahoma"/>
                <w:b/>
                <w:sz w:val="22"/>
                <w:szCs w:val="22"/>
              </w:rPr>
            </w:pPr>
          </w:p>
        </w:tc>
        <w:tc>
          <w:tcPr>
            <w:tcW w:w="9666" w:type="dxa"/>
          </w:tcPr>
          <w:p w14:paraId="5244BC47" w14:textId="77777777" w:rsidR="003C76B2" w:rsidRPr="00937E55" w:rsidRDefault="003C76B2" w:rsidP="00E47A12">
            <w:pPr>
              <w:rPr>
                <w:rFonts w:ascii="Tahoma" w:hAnsi="Tahoma" w:cs="Tahoma"/>
                <w:b/>
                <w:sz w:val="22"/>
                <w:szCs w:val="22"/>
              </w:rPr>
            </w:pPr>
            <w:r>
              <w:rPr>
                <w:rFonts w:ascii="Tahoma" w:hAnsi="Tahoma" w:cs="Tahoma"/>
                <w:b/>
                <w:sz w:val="22"/>
                <w:szCs w:val="22"/>
              </w:rPr>
              <w:t>Engagements/Diary Dates</w:t>
            </w:r>
          </w:p>
        </w:tc>
        <w:tc>
          <w:tcPr>
            <w:tcW w:w="540" w:type="dxa"/>
          </w:tcPr>
          <w:p w14:paraId="5244BC48" w14:textId="77777777" w:rsidR="003C76B2" w:rsidRPr="00937E55" w:rsidRDefault="003C76B2" w:rsidP="00E47A12">
            <w:pPr>
              <w:jc w:val="both"/>
              <w:rPr>
                <w:rFonts w:ascii="Tahoma" w:hAnsi="Tahoma" w:cs="Tahoma"/>
                <w:b/>
                <w:bCs/>
                <w:sz w:val="24"/>
                <w:szCs w:val="24"/>
              </w:rPr>
            </w:pPr>
          </w:p>
        </w:tc>
      </w:tr>
      <w:tr w:rsidR="003C76B2" w:rsidRPr="003B4129" w14:paraId="5244BC5C" w14:textId="77777777" w:rsidTr="003C76B2">
        <w:tc>
          <w:tcPr>
            <w:tcW w:w="1129" w:type="dxa"/>
          </w:tcPr>
          <w:p w14:paraId="5244BC59" w14:textId="65B49E06" w:rsidR="003C76B2" w:rsidRDefault="00AD11BB" w:rsidP="00E47A12">
            <w:pPr>
              <w:jc w:val="both"/>
              <w:rPr>
                <w:rFonts w:ascii="Tahoma" w:hAnsi="Tahoma" w:cs="Tahoma"/>
                <w:b/>
                <w:sz w:val="22"/>
                <w:szCs w:val="22"/>
              </w:rPr>
            </w:pPr>
            <w:r>
              <w:rPr>
                <w:rFonts w:ascii="Tahoma" w:hAnsi="Tahoma" w:cs="Tahoma"/>
                <w:b/>
                <w:sz w:val="22"/>
                <w:szCs w:val="22"/>
              </w:rPr>
              <w:t>a</w:t>
            </w:r>
            <w:r w:rsidR="003C76B2">
              <w:rPr>
                <w:rFonts w:ascii="Tahoma" w:hAnsi="Tahoma" w:cs="Tahoma"/>
                <w:b/>
                <w:sz w:val="22"/>
                <w:szCs w:val="22"/>
              </w:rPr>
              <w:t>)</w:t>
            </w:r>
          </w:p>
        </w:tc>
        <w:tc>
          <w:tcPr>
            <w:tcW w:w="9666" w:type="dxa"/>
          </w:tcPr>
          <w:p w14:paraId="5244BC5A" w14:textId="77777777" w:rsidR="003C76B2" w:rsidRPr="003C76B2" w:rsidRDefault="003C76B2" w:rsidP="00E47A12">
            <w:pPr>
              <w:rPr>
                <w:rFonts w:ascii="Tahoma" w:hAnsi="Tahoma" w:cs="Tahoma"/>
                <w:sz w:val="22"/>
                <w:szCs w:val="22"/>
              </w:rPr>
            </w:pPr>
            <w:r>
              <w:rPr>
                <w:rFonts w:ascii="Tahoma" w:hAnsi="Tahoma" w:cs="Tahoma"/>
                <w:sz w:val="22"/>
                <w:szCs w:val="22"/>
              </w:rPr>
              <w:t>Laxey School, Service of Remembrance, Friday 9</w:t>
            </w:r>
            <w:r w:rsidRPr="003C76B2">
              <w:rPr>
                <w:rFonts w:ascii="Tahoma" w:hAnsi="Tahoma" w:cs="Tahoma"/>
                <w:sz w:val="22"/>
                <w:szCs w:val="22"/>
                <w:vertAlign w:val="superscript"/>
              </w:rPr>
              <w:t>th</w:t>
            </w:r>
            <w:r>
              <w:rPr>
                <w:rFonts w:ascii="Tahoma" w:hAnsi="Tahoma" w:cs="Tahoma"/>
                <w:sz w:val="22"/>
                <w:szCs w:val="22"/>
              </w:rPr>
              <w:t xml:space="preserve"> November 10 am. All Welcome.</w:t>
            </w:r>
          </w:p>
        </w:tc>
        <w:tc>
          <w:tcPr>
            <w:tcW w:w="540" w:type="dxa"/>
          </w:tcPr>
          <w:p w14:paraId="5244BC5B" w14:textId="77777777" w:rsidR="003C76B2" w:rsidRPr="00937E55" w:rsidRDefault="003C76B2" w:rsidP="00E47A12">
            <w:pPr>
              <w:jc w:val="both"/>
              <w:rPr>
                <w:rFonts w:ascii="Tahoma" w:hAnsi="Tahoma" w:cs="Tahoma"/>
                <w:b/>
                <w:bCs/>
                <w:sz w:val="24"/>
                <w:szCs w:val="24"/>
              </w:rPr>
            </w:pPr>
          </w:p>
        </w:tc>
      </w:tr>
      <w:tr w:rsidR="00E47A12" w:rsidRPr="003B4129" w14:paraId="5244BC64" w14:textId="77777777" w:rsidTr="003C76B2">
        <w:tc>
          <w:tcPr>
            <w:tcW w:w="1129" w:type="dxa"/>
          </w:tcPr>
          <w:p w14:paraId="5244BC61" w14:textId="3169C4D1" w:rsidR="00E47A12" w:rsidRDefault="003C76B2" w:rsidP="00E47A12">
            <w:pPr>
              <w:jc w:val="both"/>
              <w:rPr>
                <w:rFonts w:ascii="Tahoma" w:hAnsi="Tahoma" w:cs="Tahoma"/>
                <w:b/>
                <w:sz w:val="22"/>
                <w:szCs w:val="22"/>
              </w:rPr>
            </w:pPr>
            <w:r>
              <w:rPr>
                <w:rFonts w:ascii="Tahoma" w:hAnsi="Tahoma" w:cs="Tahoma"/>
                <w:b/>
                <w:sz w:val="22"/>
                <w:szCs w:val="22"/>
              </w:rPr>
              <w:t>1</w:t>
            </w:r>
            <w:r w:rsidR="006A2A84">
              <w:rPr>
                <w:rFonts w:ascii="Tahoma" w:hAnsi="Tahoma" w:cs="Tahoma"/>
                <w:b/>
                <w:sz w:val="22"/>
                <w:szCs w:val="22"/>
              </w:rPr>
              <w:t>19</w:t>
            </w:r>
            <w:r w:rsidR="00E47A12">
              <w:rPr>
                <w:rFonts w:ascii="Tahoma" w:hAnsi="Tahoma" w:cs="Tahoma"/>
                <w:b/>
                <w:sz w:val="22"/>
                <w:szCs w:val="22"/>
              </w:rPr>
              <w:t>/18</w:t>
            </w:r>
          </w:p>
        </w:tc>
        <w:tc>
          <w:tcPr>
            <w:tcW w:w="9666" w:type="dxa"/>
          </w:tcPr>
          <w:p w14:paraId="5244BC62" w14:textId="77777777" w:rsidR="00E47A12" w:rsidRPr="00937E55" w:rsidRDefault="00E47A12" w:rsidP="00E47A12">
            <w:pPr>
              <w:rPr>
                <w:rFonts w:ascii="Tahoma" w:hAnsi="Tahoma" w:cs="Tahoma"/>
                <w:b/>
                <w:sz w:val="22"/>
                <w:szCs w:val="22"/>
              </w:rPr>
            </w:pPr>
            <w:r>
              <w:rPr>
                <w:rFonts w:ascii="Tahoma" w:hAnsi="Tahoma" w:cs="Tahoma"/>
                <w:b/>
                <w:sz w:val="22"/>
                <w:szCs w:val="22"/>
              </w:rPr>
              <w:t>Private Session</w:t>
            </w:r>
          </w:p>
        </w:tc>
        <w:tc>
          <w:tcPr>
            <w:tcW w:w="540" w:type="dxa"/>
          </w:tcPr>
          <w:p w14:paraId="5244BC63" w14:textId="77777777" w:rsidR="00E47A12" w:rsidRPr="00937E55" w:rsidRDefault="00E47A12" w:rsidP="00E47A12">
            <w:pPr>
              <w:jc w:val="both"/>
              <w:rPr>
                <w:rFonts w:ascii="Tahoma" w:hAnsi="Tahoma" w:cs="Tahoma"/>
                <w:b/>
                <w:bCs/>
                <w:sz w:val="24"/>
                <w:szCs w:val="24"/>
              </w:rPr>
            </w:pPr>
          </w:p>
        </w:tc>
      </w:tr>
      <w:tr w:rsidR="00E47A12" w:rsidRPr="003B4129" w14:paraId="5244BC68" w14:textId="77777777" w:rsidTr="003C76B2">
        <w:tc>
          <w:tcPr>
            <w:tcW w:w="1129" w:type="dxa"/>
          </w:tcPr>
          <w:p w14:paraId="5244BC65" w14:textId="1CCD7470" w:rsidR="00E47A12" w:rsidRDefault="008A3AFE" w:rsidP="00E47A12">
            <w:pPr>
              <w:jc w:val="both"/>
              <w:rPr>
                <w:rFonts w:ascii="Tahoma" w:hAnsi="Tahoma" w:cs="Tahoma"/>
                <w:b/>
                <w:sz w:val="22"/>
                <w:szCs w:val="22"/>
              </w:rPr>
            </w:pPr>
            <w:r>
              <w:rPr>
                <w:rFonts w:ascii="Tahoma" w:hAnsi="Tahoma" w:cs="Tahoma"/>
                <w:b/>
                <w:sz w:val="22"/>
                <w:szCs w:val="22"/>
              </w:rPr>
              <w:t>a)</w:t>
            </w:r>
          </w:p>
        </w:tc>
        <w:tc>
          <w:tcPr>
            <w:tcW w:w="9666" w:type="dxa"/>
          </w:tcPr>
          <w:p w14:paraId="5244BC66" w14:textId="77777777" w:rsidR="00E47A12" w:rsidRPr="0084193E" w:rsidRDefault="00E47A12" w:rsidP="004141C1">
            <w:pPr>
              <w:rPr>
                <w:rFonts w:ascii="Tahoma" w:hAnsi="Tahoma" w:cs="Tahoma"/>
                <w:sz w:val="22"/>
                <w:szCs w:val="22"/>
              </w:rPr>
            </w:pPr>
          </w:p>
        </w:tc>
        <w:tc>
          <w:tcPr>
            <w:tcW w:w="540" w:type="dxa"/>
          </w:tcPr>
          <w:p w14:paraId="5244BC67" w14:textId="77777777" w:rsidR="00E47A12" w:rsidRPr="00937E55" w:rsidRDefault="00E47A12" w:rsidP="00E47A12">
            <w:pPr>
              <w:jc w:val="both"/>
              <w:rPr>
                <w:rFonts w:ascii="Tahoma" w:hAnsi="Tahoma" w:cs="Tahoma"/>
                <w:b/>
                <w:bCs/>
                <w:sz w:val="24"/>
                <w:szCs w:val="24"/>
              </w:rPr>
            </w:pPr>
          </w:p>
        </w:tc>
      </w:tr>
      <w:tr w:rsidR="00E47A12" w:rsidRPr="003B4129" w14:paraId="5244BC6C" w14:textId="77777777" w:rsidTr="003C76B2">
        <w:tc>
          <w:tcPr>
            <w:tcW w:w="1129" w:type="dxa"/>
          </w:tcPr>
          <w:p w14:paraId="5244BC69" w14:textId="77777777" w:rsidR="00E47A12" w:rsidRPr="00937E55" w:rsidRDefault="00E47A12" w:rsidP="00E47A12">
            <w:pPr>
              <w:tabs>
                <w:tab w:val="num" w:pos="720"/>
              </w:tabs>
              <w:ind w:left="360" w:hanging="360"/>
              <w:jc w:val="both"/>
              <w:rPr>
                <w:rFonts w:ascii="Tahoma" w:hAnsi="Tahoma" w:cs="Tahoma"/>
                <w:sz w:val="22"/>
                <w:szCs w:val="22"/>
              </w:rPr>
            </w:pPr>
          </w:p>
        </w:tc>
        <w:tc>
          <w:tcPr>
            <w:tcW w:w="9666" w:type="dxa"/>
          </w:tcPr>
          <w:p w14:paraId="5244BC6A" w14:textId="0F12DE6A" w:rsidR="00E47A12" w:rsidRPr="00937E55" w:rsidRDefault="00E47A12" w:rsidP="00B57274">
            <w:pPr>
              <w:jc w:val="center"/>
              <w:rPr>
                <w:rFonts w:ascii="Tahoma" w:hAnsi="Tahoma" w:cs="Tahoma"/>
                <w:sz w:val="22"/>
                <w:szCs w:val="22"/>
              </w:rPr>
            </w:pPr>
            <w:r w:rsidRPr="00937E55">
              <w:rPr>
                <w:rFonts w:ascii="Tahoma" w:hAnsi="Tahoma" w:cs="Tahoma"/>
                <w:sz w:val="22"/>
                <w:szCs w:val="22"/>
              </w:rPr>
              <w:t>Date of next meeting:</w:t>
            </w:r>
            <w:r w:rsidR="001A077F">
              <w:rPr>
                <w:rFonts w:ascii="Tahoma" w:hAnsi="Tahoma" w:cs="Tahoma"/>
                <w:sz w:val="22"/>
                <w:szCs w:val="22"/>
              </w:rPr>
              <w:t xml:space="preserve"> </w:t>
            </w:r>
            <w:r w:rsidR="00B57274">
              <w:rPr>
                <w:rFonts w:ascii="Tahoma" w:hAnsi="Tahoma" w:cs="Tahoma"/>
                <w:sz w:val="22"/>
                <w:szCs w:val="22"/>
              </w:rPr>
              <w:t xml:space="preserve">Wednesday </w:t>
            </w:r>
            <w:r w:rsidR="006A2A84">
              <w:rPr>
                <w:rFonts w:ascii="Tahoma" w:hAnsi="Tahoma" w:cs="Tahoma"/>
                <w:sz w:val="22"/>
                <w:szCs w:val="22"/>
              </w:rPr>
              <w:t>21</w:t>
            </w:r>
            <w:r w:rsidR="006A2A84" w:rsidRPr="006A2A84">
              <w:rPr>
                <w:rFonts w:ascii="Tahoma" w:hAnsi="Tahoma" w:cs="Tahoma"/>
                <w:sz w:val="22"/>
                <w:szCs w:val="22"/>
                <w:vertAlign w:val="superscript"/>
              </w:rPr>
              <w:t>st</w:t>
            </w:r>
            <w:r w:rsidR="006A2A84">
              <w:rPr>
                <w:rFonts w:ascii="Tahoma" w:hAnsi="Tahoma" w:cs="Tahoma"/>
                <w:sz w:val="22"/>
                <w:szCs w:val="22"/>
              </w:rPr>
              <w:t xml:space="preserve"> of </w:t>
            </w:r>
            <w:r w:rsidR="00C0176D">
              <w:rPr>
                <w:rFonts w:ascii="Tahoma" w:hAnsi="Tahoma" w:cs="Tahoma"/>
                <w:sz w:val="22"/>
                <w:szCs w:val="22"/>
              </w:rPr>
              <w:t>November</w:t>
            </w:r>
            <w:r>
              <w:rPr>
                <w:rFonts w:ascii="Tahoma" w:hAnsi="Tahoma" w:cs="Tahoma"/>
                <w:sz w:val="22"/>
                <w:szCs w:val="22"/>
              </w:rPr>
              <w:t xml:space="preserve"> 2018</w:t>
            </w:r>
          </w:p>
        </w:tc>
        <w:tc>
          <w:tcPr>
            <w:tcW w:w="540" w:type="dxa"/>
          </w:tcPr>
          <w:p w14:paraId="5244BC6B" w14:textId="77777777" w:rsidR="00E47A12" w:rsidRPr="00937E55" w:rsidRDefault="00E47A12" w:rsidP="00E47A12">
            <w:pPr>
              <w:jc w:val="both"/>
              <w:rPr>
                <w:rFonts w:ascii="Tahoma" w:hAnsi="Tahoma" w:cs="Tahoma"/>
                <w:b/>
                <w:bCs/>
                <w:sz w:val="24"/>
                <w:szCs w:val="24"/>
              </w:rPr>
            </w:pPr>
          </w:p>
        </w:tc>
      </w:tr>
    </w:tbl>
    <w:p w14:paraId="5244BC6D" w14:textId="77777777" w:rsidR="001A077F" w:rsidRDefault="001A077F" w:rsidP="00047B0E">
      <w:pPr>
        <w:rPr>
          <w:rFonts w:ascii="Tahoma" w:hAnsi="Tahoma" w:cs="Tahoma"/>
          <w:b/>
        </w:rPr>
      </w:pPr>
    </w:p>
    <w:p w14:paraId="5244BC6E" w14:textId="77777777" w:rsidR="001A077F" w:rsidRPr="001A077F" w:rsidRDefault="001A077F" w:rsidP="001A077F">
      <w:pPr>
        <w:rPr>
          <w:rFonts w:ascii="Tahoma" w:hAnsi="Tahoma" w:cs="Tahoma"/>
        </w:rPr>
      </w:pPr>
    </w:p>
    <w:sectPr w:rsidR="001A077F" w:rsidRPr="001A077F" w:rsidSect="00726BBF">
      <w:headerReference w:type="even" r:id="rId13"/>
      <w:headerReference w:type="default" r:id="rId14"/>
      <w:footerReference w:type="even" r:id="rId15"/>
      <w:footerReference w:type="default" r:id="rId16"/>
      <w:headerReference w:type="first" r:id="rId17"/>
      <w:footerReference w:type="first" r:id="rId18"/>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D493C" w14:textId="77777777" w:rsidR="00602114" w:rsidRDefault="00602114">
      <w:r>
        <w:separator/>
      </w:r>
    </w:p>
  </w:endnote>
  <w:endnote w:type="continuationSeparator" w:id="0">
    <w:p w14:paraId="0209C9DF" w14:textId="77777777" w:rsidR="00602114" w:rsidRDefault="0060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BC73" w14:textId="77777777" w:rsidR="00011CCB" w:rsidRDefault="00011CCB"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4BC74" w14:textId="77777777" w:rsidR="00011CCB" w:rsidRDefault="00011CCB"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4BC75" w14:textId="77777777" w:rsidR="00011CCB" w:rsidRDefault="00011CCB"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0DB">
      <w:rPr>
        <w:rStyle w:val="PageNumber"/>
        <w:noProof/>
      </w:rPr>
      <w:t>3</w:t>
    </w:r>
    <w:r>
      <w:rPr>
        <w:rStyle w:val="PageNumber"/>
      </w:rPr>
      <w:fldChar w:fldCharType="end"/>
    </w:r>
  </w:p>
  <w:p w14:paraId="5244BC76" w14:textId="68FA7AD2" w:rsidR="00011CCB" w:rsidRPr="00013B09" w:rsidRDefault="006A2A84" w:rsidP="004859A5">
    <w:pPr>
      <w:pStyle w:val="Footer"/>
      <w:ind w:right="360"/>
      <w:rPr>
        <w:snapToGrid w:val="0"/>
        <w:lang w:eastAsia="en-US"/>
      </w:rPr>
    </w:pPr>
    <w:r>
      <w:t>7</w:t>
    </w:r>
    <w:r w:rsidRPr="006A2A84">
      <w:rPr>
        <w:vertAlign w:val="superscript"/>
      </w:rPr>
      <w:t>th</w:t>
    </w:r>
    <w:r>
      <w:t xml:space="preserve"> November</w:t>
    </w:r>
    <w:r w:rsidR="00157100">
      <w:t xml:space="preserve"> </w:t>
    </w:r>
    <w:r w:rsidR="00011CCB">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044E3" w14:textId="77777777" w:rsidR="006A2A84" w:rsidRDefault="006A2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F5855" w14:textId="77777777" w:rsidR="00602114" w:rsidRDefault="00602114">
      <w:r>
        <w:separator/>
      </w:r>
    </w:p>
  </w:footnote>
  <w:footnote w:type="continuationSeparator" w:id="0">
    <w:p w14:paraId="56E26225" w14:textId="77777777" w:rsidR="00602114" w:rsidRDefault="0060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4EECD" w14:textId="77777777" w:rsidR="006A2A84" w:rsidRDefault="006A2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5A6D" w14:textId="77777777" w:rsidR="006A2A84" w:rsidRDefault="006A2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76D33" w14:textId="77777777" w:rsidR="006A2A84" w:rsidRDefault="006A2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0BF"/>
    <w:multiLevelType w:val="hybridMultilevel"/>
    <w:tmpl w:val="8954D666"/>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0B0700"/>
    <w:multiLevelType w:val="hybridMultilevel"/>
    <w:tmpl w:val="F2565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A13C3"/>
    <w:multiLevelType w:val="singleLevel"/>
    <w:tmpl w:val="08090013"/>
    <w:lvl w:ilvl="0">
      <w:start w:val="1"/>
      <w:numFmt w:val="upperRoman"/>
      <w:lvlText w:val="%1."/>
      <w:lvlJc w:val="right"/>
      <w:pPr>
        <w:ind w:left="360" w:hanging="360"/>
      </w:pPr>
    </w:lvl>
  </w:abstractNum>
  <w:abstractNum w:abstractNumId="5" w15:restartNumberingAfterBreak="0">
    <w:nsid w:val="220137CB"/>
    <w:multiLevelType w:val="multilevel"/>
    <w:tmpl w:val="08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A7CBA"/>
    <w:multiLevelType w:val="hybridMultilevel"/>
    <w:tmpl w:val="6F349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B2098"/>
    <w:multiLevelType w:val="hybridMultilevel"/>
    <w:tmpl w:val="30A0BB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A67F8"/>
    <w:multiLevelType w:val="hybridMultilevel"/>
    <w:tmpl w:val="FC3E9F42"/>
    <w:lvl w:ilvl="0" w:tplc="8292AC3A">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0" w15:restartNumberingAfterBreak="0">
    <w:nsid w:val="29B66372"/>
    <w:multiLevelType w:val="hybridMultilevel"/>
    <w:tmpl w:val="F6D4CC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870C8"/>
    <w:multiLevelType w:val="hybridMultilevel"/>
    <w:tmpl w:val="4B0A28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C65DCF"/>
    <w:multiLevelType w:val="hybridMultilevel"/>
    <w:tmpl w:val="1DBAD36A"/>
    <w:lvl w:ilvl="0" w:tplc="FFFFFFFF">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C4244"/>
    <w:multiLevelType w:val="hybridMultilevel"/>
    <w:tmpl w:val="D22C8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89D1016"/>
    <w:multiLevelType w:val="hybridMultilevel"/>
    <w:tmpl w:val="F3D62064"/>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BD26A1"/>
    <w:multiLevelType w:val="hybridMultilevel"/>
    <w:tmpl w:val="692672C2"/>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F31EB"/>
    <w:multiLevelType w:val="hybridMultilevel"/>
    <w:tmpl w:val="51463F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6E6A06"/>
    <w:multiLevelType w:val="hybridMultilevel"/>
    <w:tmpl w:val="CCC89084"/>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860311"/>
    <w:multiLevelType w:val="hybridMultilevel"/>
    <w:tmpl w:val="E97A7CB2"/>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59A5DB2"/>
    <w:multiLevelType w:val="hybridMultilevel"/>
    <w:tmpl w:val="926255B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67B1F2E"/>
    <w:multiLevelType w:val="hybridMultilevel"/>
    <w:tmpl w:val="A4389D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C7274D7"/>
    <w:multiLevelType w:val="hybridMultilevel"/>
    <w:tmpl w:val="521EAD6A"/>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1D41D1"/>
    <w:multiLevelType w:val="hybridMultilevel"/>
    <w:tmpl w:val="7646F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15EEE"/>
    <w:multiLevelType w:val="hybridMultilevel"/>
    <w:tmpl w:val="2DAA22DC"/>
    <w:lvl w:ilvl="0" w:tplc="7D0A7EB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A56BDF"/>
    <w:multiLevelType w:val="hybridMultilevel"/>
    <w:tmpl w:val="4D5AD4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383A13"/>
    <w:multiLevelType w:val="hybridMultilevel"/>
    <w:tmpl w:val="61EC260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BB5D2D"/>
    <w:multiLevelType w:val="hybridMultilevel"/>
    <w:tmpl w:val="B6D46A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276EAC"/>
    <w:multiLevelType w:val="hybridMultilevel"/>
    <w:tmpl w:val="E97A7CB2"/>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BE5C14"/>
    <w:multiLevelType w:val="hybridMultilevel"/>
    <w:tmpl w:val="874AB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C26C48"/>
    <w:multiLevelType w:val="hybridMultilevel"/>
    <w:tmpl w:val="C832D684"/>
    <w:lvl w:ilvl="0" w:tplc="ED44F9C8">
      <w:start w:val="1"/>
      <w:numFmt w:val="bullet"/>
      <w:lvlText w:val=""/>
      <w:lvlJc w:val="left"/>
      <w:pPr>
        <w:ind w:left="720" w:hanging="360"/>
      </w:pPr>
      <w:rPr>
        <w:rFonts w:ascii="Symbol" w:hAnsi="Symbol" w:hint="default"/>
      </w:rPr>
    </w:lvl>
    <w:lvl w:ilvl="1" w:tplc="0278ED0C" w:tentative="1">
      <w:start w:val="1"/>
      <w:numFmt w:val="bullet"/>
      <w:lvlText w:val="o"/>
      <w:lvlJc w:val="left"/>
      <w:pPr>
        <w:ind w:left="1440" w:hanging="360"/>
      </w:pPr>
      <w:rPr>
        <w:rFonts w:ascii="Courier New" w:hAnsi="Courier New" w:cs="Courier New" w:hint="default"/>
      </w:rPr>
    </w:lvl>
    <w:lvl w:ilvl="2" w:tplc="825EE25C" w:tentative="1">
      <w:start w:val="1"/>
      <w:numFmt w:val="bullet"/>
      <w:lvlText w:val=""/>
      <w:lvlJc w:val="left"/>
      <w:pPr>
        <w:ind w:left="2160" w:hanging="360"/>
      </w:pPr>
      <w:rPr>
        <w:rFonts w:ascii="Wingdings" w:hAnsi="Wingdings" w:hint="default"/>
      </w:rPr>
    </w:lvl>
    <w:lvl w:ilvl="3" w:tplc="5E9CE8CC" w:tentative="1">
      <w:start w:val="1"/>
      <w:numFmt w:val="bullet"/>
      <w:lvlText w:val=""/>
      <w:lvlJc w:val="left"/>
      <w:pPr>
        <w:ind w:left="2880" w:hanging="360"/>
      </w:pPr>
      <w:rPr>
        <w:rFonts w:ascii="Symbol" w:hAnsi="Symbol" w:hint="default"/>
      </w:rPr>
    </w:lvl>
    <w:lvl w:ilvl="4" w:tplc="71C05094" w:tentative="1">
      <w:start w:val="1"/>
      <w:numFmt w:val="bullet"/>
      <w:lvlText w:val="o"/>
      <w:lvlJc w:val="left"/>
      <w:pPr>
        <w:ind w:left="3600" w:hanging="360"/>
      </w:pPr>
      <w:rPr>
        <w:rFonts w:ascii="Courier New" w:hAnsi="Courier New" w:cs="Courier New" w:hint="default"/>
      </w:rPr>
    </w:lvl>
    <w:lvl w:ilvl="5" w:tplc="C6345A36" w:tentative="1">
      <w:start w:val="1"/>
      <w:numFmt w:val="bullet"/>
      <w:lvlText w:val=""/>
      <w:lvlJc w:val="left"/>
      <w:pPr>
        <w:ind w:left="4320" w:hanging="360"/>
      </w:pPr>
      <w:rPr>
        <w:rFonts w:ascii="Wingdings" w:hAnsi="Wingdings" w:hint="default"/>
      </w:rPr>
    </w:lvl>
    <w:lvl w:ilvl="6" w:tplc="2AC6640E" w:tentative="1">
      <w:start w:val="1"/>
      <w:numFmt w:val="bullet"/>
      <w:lvlText w:val=""/>
      <w:lvlJc w:val="left"/>
      <w:pPr>
        <w:ind w:left="5040" w:hanging="360"/>
      </w:pPr>
      <w:rPr>
        <w:rFonts w:ascii="Symbol" w:hAnsi="Symbol" w:hint="default"/>
      </w:rPr>
    </w:lvl>
    <w:lvl w:ilvl="7" w:tplc="D03E88E2" w:tentative="1">
      <w:start w:val="1"/>
      <w:numFmt w:val="bullet"/>
      <w:lvlText w:val="o"/>
      <w:lvlJc w:val="left"/>
      <w:pPr>
        <w:ind w:left="5760" w:hanging="360"/>
      </w:pPr>
      <w:rPr>
        <w:rFonts w:ascii="Courier New" w:hAnsi="Courier New" w:cs="Courier New" w:hint="default"/>
      </w:rPr>
    </w:lvl>
    <w:lvl w:ilvl="8" w:tplc="D99A9356" w:tentative="1">
      <w:start w:val="1"/>
      <w:numFmt w:val="bullet"/>
      <w:lvlText w:val=""/>
      <w:lvlJc w:val="left"/>
      <w:pPr>
        <w:ind w:left="6480" w:hanging="360"/>
      </w:pPr>
      <w:rPr>
        <w:rFonts w:ascii="Wingdings" w:hAnsi="Wingdings" w:hint="default"/>
      </w:rPr>
    </w:lvl>
  </w:abstractNum>
  <w:abstractNum w:abstractNumId="35" w15:restartNumberingAfterBreak="0">
    <w:nsid w:val="761A1791"/>
    <w:multiLevelType w:val="multilevel"/>
    <w:tmpl w:val="0809001D"/>
    <w:styleLink w:val="Style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3F1052"/>
    <w:multiLevelType w:val="hybridMultilevel"/>
    <w:tmpl w:val="FF560D98"/>
    <w:lvl w:ilvl="0" w:tplc="017C2B58">
      <w:start w:val="1"/>
      <w:numFmt w:val="decimal"/>
      <w:lvlText w:val="%1."/>
      <w:lvlJc w:val="left"/>
      <w:pPr>
        <w:ind w:left="1080" w:hanging="720"/>
      </w:pPr>
      <w:rPr>
        <w:rFonts w:hint="default"/>
        <w:i w:val="0"/>
      </w:rPr>
    </w:lvl>
    <w:lvl w:ilvl="1" w:tplc="3C38B828" w:tentative="1">
      <w:start w:val="1"/>
      <w:numFmt w:val="lowerLetter"/>
      <w:lvlText w:val="%2."/>
      <w:lvlJc w:val="left"/>
      <w:pPr>
        <w:ind w:left="1440" w:hanging="360"/>
      </w:pPr>
    </w:lvl>
    <w:lvl w:ilvl="2" w:tplc="479A518E" w:tentative="1">
      <w:start w:val="1"/>
      <w:numFmt w:val="lowerRoman"/>
      <w:lvlText w:val="%3."/>
      <w:lvlJc w:val="right"/>
      <w:pPr>
        <w:ind w:left="2160" w:hanging="180"/>
      </w:pPr>
    </w:lvl>
    <w:lvl w:ilvl="3" w:tplc="3788B324" w:tentative="1">
      <w:start w:val="1"/>
      <w:numFmt w:val="decimal"/>
      <w:lvlText w:val="%4."/>
      <w:lvlJc w:val="left"/>
      <w:pPr>
        <w:ind w:left="2880" w:hanging="360"/>
      </w:pPr>
    </w:lvl>
    <w:lvl w:ilvl="4" w:tplc="1464AB10" w:tentative="1">
      <w:start w:val="1"/>
      <w:numFmt w:val="lowerLetter"/>
      <w:lvlText w:val="%5."/>
      <w:lvlJc w:val="left"/>
      <w:pPr>
        <w:ind w:left="3600" w:hanging="360"/>
      </w:pPr>
    </w:lvl>
    <w:lvl w:ilvl="5" w:tplc="22BAC5BE" w:tentative="1">
      <w:start w:val="1"/>
      <w:numFmt w:val="lowerRoman"/>
      <w:lvlText w:val="%6."/>
      <w:lvlJc w:val="right"/>
      <w:pPr>
        <w:ind w:left="4320" w:hanging="180"/>
      </w:pPr>
    </w:lvl>
    <w:lvl w:ilvl="6" w:tplc="BEC4EF94" w:tentative="1">
      <w:start w:val="1"/>
      <w:numFmt w:val="decimal"/>
      <w:lvlText w:val="%7."/>
      <w:lvlJc w:val="left"/>
      <w:pPr>
        <w:ind w:left="5040" w:hanging="360"/>
      </w:pPr>
    </w:lvl>
    <w:lvl w:ilvl="7" w:tplc="89F27CF4" w:tentative="1">
      <w:start w:val="1"/>
      <w:numFmt w:val="lowerLetter"/>
      <w:lvlText w:val="%8."/>
      <w:lvlJc w:val="left"/>
      <w:pPr>
        <w:ind w:left="5760" w:hanging="360"/>
      </w:pPr>
    </w:lvl>
    <w:lvl w:ilvl="8" w:tplc="44B64BB2" w:tentative="1">
      <w:start w:val="1"/>
      <w:numFmt w:val="lowerRoman"/>
      <w:lvlText w:val="%9."/>
      <w:lvlJc w:val="right"/>
      <w:pPr>
        <w:ind w:left="6480" w:hanging="180"/>
      </w:pPr>
    </w:lvl>
  </w:abstractNum>
  <w:abstractNum w:abstractNumId="37" w15:restartNumberingAfterBreak="0">
    <w:nsid w:val="779157BD"/>
    <w:multiLevelType w:val="hybridMultilevel"/>
    <w:tmpl w:val="F3D62064"/>
    <w:lvl w:ilvl="0" w:tplc="D29C2D80">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9191943"/>
    <w:multiLevelType w:val="hybridMultilevel"/>
    <w:tmpl w:val="FC3E9F42"/>
    <w:lvl w:ilvl="0" w:tplc="FFFFFFFF">
      <w:start w:val="1"/>
      <w:numFmt w:val="low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9283C1E"/>
    <w:multiLevelType w:val="hybridMultilevel"/>
    <w:tmpl w:val="014E7B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7066DA"/>
    <w:multiLevelType w:val="hybridMultilevel"/>
    <w:tmpl w:val="866A03CA"/>
    <w:lvl w:ilvl="0" w:tplc="8292AC3A">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4"/>
  </w:num>
  <w:num w:numId="3">
    <w:abstractNumId w:val="27"/>
  </w:num>
  <w:num w:numId="4">
    <w:abstractNumId w:val="0"/>
  </w:num>
  <w:num w:numId="5">
    <w:abstractNumId w:val="3"/>
  </w:num>
  <w:num w:numId="6">
    <w:abstractNumId w:val="36"/>
  </w:num>
  <w:num w:numId="7">
    <w:abstractNumId w:val="25"/>
  </w:num>
  <w:num w:numId="8">
    <w:abstractNumId w:val="1"/>
  </w:num>
  <w:num w:numId="9">
    <w:abstractNumId w:val="22"/>
  </w:num>
  <w:num w:numId="10">
    <w:abstractNumId w:val="28"/>
  </w:num>
  <w:num w:numId="11">
    <w:abstractNumId w:val="9"/>
  </w:num>
  <w:num w:numId="12">
    <w:abstractNumId w:val="32"/>
  </w:num>
  <w:num w:numId="13">
    <w:abstractNumId w:val="8"/>
  </w:num>
  <w:num w:numId="14">
    <w:abstractNumId w:val="38"/>
  </w:num>
  <w:num w:numId="15">
    <w:abstractNumId w:val="33"/>
  </w:num>
  <w:num w:numId="16">
    <w:abstractNumId w:val="31"/>
  </w:num>
  <w:num w:numId="17">
    <w:abstractNumId w:val="18"/>
  </w:num>
  <w:num w:numId="18">
    <w:abstractNumId w:val="37"/>
  </w:num>
  <w:num w:numId="19">
    <w:abstractNumId w:val="16"/>
  </w:num>
  <w:num w:numId="20">
    <w:abstractNumId w:val="20"/>
  </w:num>
  <w:num w:numId="21">
    <w:abstractNumId w:val="6"/>
  </w:num>
  <w:num w:numId="22">
    <w:abstractNumId w:val="29"/>
  </w:num>
  <w:num w:numId="23">
    <w:abstractNumId w:val="24"/>
  </w:num>
  <w:num w:numId="24">
    <w:abstractNumId w:val="2"/>
  </w:num>
  <w:num w:numId="25">
    <w:abstractNumId w:val="34"/>
  </w:num>
  <w:num w:numId="26">
    <w:abstractNumId w:val="40"/>
  </w:num>
  <w:num w:numId="27">
    <w:abstractNumId w:val="15"/>
  </w:num>
  <w:num w:numId="28">
    <w:abstractNumId w:val="21"/>
  </w:num>
  <w:num w:numId="29">
    <w:abstractNumId w:val="11"/>
  </w:num>
  <w:num w:numId="30">
    <w:abstractNumId w:val="5"/>
  </w:num>
  <w:num w:numId="31">
    <w:abstractNumId w:val="4"/>
  </w:num>
  <w:num w:numId="32">
    <w:abstractNumId w:val="35"/>
  </w:num>
  <w:num w:numId="33">
    <w:abstractNumId w:val="19"/>
  </w:num>
  <w:num w:numId="34">
    <w:abstractNumId w:val="13"/>
  </w:num>
  <w:num w:numId="35">
    <w:abstractNumId w:val="7"/>
  </w:num>
  <w:num w:numId="36">
    <w:abstractNumId w:val="10"/>
  </w:num>
  <w:num w:numId="37">
    <w:abstractNumId w:val="26"/>
  </w:num>
  <w:num w:numId="38">
    <w:abstractNumId w:val="39"/>
  </w:num>
  <w:num w:numId="39">
    <w:abstractNumId w:val="30"/>
  </w:num>
  <w:num w:numId="40">
    <w:abstractNumId w:val="23"/>
  </w:num>
  <w:num w:numId="4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3471"/>
    <w:rsid w:val="0000441D"/>
    <w:rsid w:val="00004517"/>
    <w:rsid w:val="00004561"/>
    <w:rsid w:val="00004702"/>
    <w:rsid w:val="00004982"/>
    <w:rsid w:val="00006323"/>
    <w:rsid w:val="00006596"/>
    <w:rsid w:val="00006992"/>
    <w:rsid w:val="00006F16"/>
    <w:rsid w:val="000070A9"/>
    <w:rsid w:val="0000750C"/>
    <w:rsid w:val="0000772F"/>
    <w:rsid w:val="000078A2"/>
    <w:rsid w:val="000108F7"/>
    <w:rsid w:val="00010D5B"/>
    <w:rsid w:val="00011560"/>
    <w:rsid w:val="00011CCB"/>
    <w:rsid w:val="00012015"/>
    <w:rsid w:val="000120B4"/>
    <w:rsid w:val="0001286E"/>
    <w:rsid w:val="00012DD9"/>
    <w:rsid w:val="00013B09"/>
    <w:rsid w:val="00013C15"/>
    <w:rsid w:val="00014414"/>
    <w:rsid w:val="000150B7"/>
    <w:rsid w:val="00015B52"/>
    <w:rsid w:val="00016876"/>
    <w:rsid w:val="00016D53"/>
    <w:rsid w:val="000174B1"/>
    <w:rsid w:val="00021C44"/>
    <w:rsid w:val="000236EE"/>
    <w:rsid w:val="00024022"/>
    <w:rsid w:val="00024264"/>
    <w:rsid w:val="0002520A"/>
    <w:rsid w:val="00025ACD"/>
    <w:rsid w:val="00025D28"/>
    <w:rsid w:val="00027152"/>
    <w:rsid w:val="000274B5"/>
    <w:rsid w:val="00027EE2"/>
    <w:rsid w:val="00030465"/>
    <w:rsid w:val="00030A5B"/>
    <w:rsid w:val="000319DA"/>
    <w:rsid w:val="00031BD4"/>
    <w:rsid w:val="00032183"/>
    <w:rsid w:val="00033136"/>
    <w:rsid w:val="00033410"/>
    <w:rsid w:val="00036486"/>
    <w:rsid w:val="00037C9A"/>
    <w:rsid w:val="00037D90"/>
    <w:rsid w:val="00040347"/>
    <w:rsid w:val="000403EF"/>
    <w:rsid w:val="0004067E"/>
    <w:rsid w:val="00040BA3"/>
    <w:rsid w:val="0004273F"/>
    <w:rsid w:val="00042B06"/>
    <w:rsid w:val="00042D6B"/>
    <w:rsid w:val="00044558"/>
    <w:rsid w:val="000470EC"/>
    <w:rsid w:val="000471CF"/>
    <w:rsid w:val="00047855"/>
    <w:rsid w:val="00047B0E"/>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3C76"/>
    <w:rsid w:val="0007419F"/>
    <w:rsid w:val="0007576E"/>
    <w:rsid w:val="0007602B"/>
    <w:rsid w:val="00076EFF"/>
    <w:rsid w:val="0007712A"/>
    <w:rsid w:val="00077208"/>
    <w:rsid w:val="00080611"/>
    <w:rsid w:val="00080897"/>
    <w:rsid w:val="00081995"/>
    <w:rsid w:val="00082508"/>
    <w:rsid w:val="000828C2"/>
    <w:rsid w:val="00083CE2"/>
    <w:rsid w:val="00083F0C"/>
    <w:rsid w:val="00084590"/>
    <w:rsid w:val="00084F88"/>
    <w:rsid w:val="000860E8"/>
    <w:rsid w:val="000878A4"/>
    <w:rsid w:val="00087D03"/>
    <w:rsid w:val="00090BD5"/>
    <w:rsid w:val="00093B0B"/>
    <w:rsid w:val="0009434D"/>
    <w:rsid w:val="00095594"/>
    <w:rsid w:val="00096977"/>
    <w:rsid w:val="00096F86"/>
    <w:rsid w:val="000A0319"/>
    <w:rsid w:val="000A0B0A"/>
    <w:rsid w:val="000A1EF6"/>
    <w:rsid w:val="000A1F4D"/>
    <w:rsid w:val="000A4239"/>
    <w:rsid w:val="000A4F8F"/>
    <w:rsid w:val="000A5E04"/>
    <w:rsid w:val="000A5E67"/>
    <w:rsid w:val="000A6774"/>
    <w:rsid w:val="000A69FB"/>
    <w:rsid w:val="000A7943"/>
    <w:rsid w:val="000A7D88"/>
    <w:rsid w:val="000A7FB3"/>
    <w:rsid w:val="000B0DCF"/>
    <w:rsid w:val="000B141C"/>
    <w:rsid w:val="000B25EF"/>
    <w:rsid w:val="000B3616"/>
    <w:rsid w:val="000B44D6"/>
    <w:rsid w:val="000B485F"/>
    <w:rsid w:val="000B48C6"/>
    <w:rsid w:val="000B4EFC"/>
    <w:rsid w:val="000B4F1C"/>
    <w:rsid w:val="000B63C3"/>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724"/>
    <w:rsid w:val="000D5D7F"/>
    <w:rsid w:val="000D64A0"/>
    <w:rsid w:val="000D6CD2"/>
    <w:rsid w:val="000E1026"/>
    <w:rsid w:val="000E126A"/>
    <w:rsid w:val="000E1897"/>
    <w:rsid w:val="000E18DD"/>
    <w:rsid w:val="000E24B8"/>
    <w:rsid w:val="000E29AA"/>
    <w:rsid w:val="000E2B6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3B6"/>
    <w:rsid w:val="000F2DCE"/>
    <w:rsid w:val="000F3FEF"/>
    <w:rsid w:val="000F4480"/>
    <w:rsid w:val="000F4733"/>
    <w:rsid w:val="000F4F1F"/>
    <w:rsid w:val="000F54D3"/>
    <w:rsid w:val="000F564F"/>
    <w:rsid w:val="000F5955"/>
    <w:rsid w:val="000F69E2"/>
    <w:rsid w:val="000F6A8E"/>
    <w:rsid w:val="000F6C22"/>
    <w:rsid w:val="000F6FB7"/>
    <w:rsid w:val="00100338"/>
    <w:rsid w:val="0010094E"/>
    <w:rsid w:val="00101706"/>
    <w:rsid w:val="00101767"/>
    <w:rsid w:val="00102156"/>
    <w:rsid w:val="0010299B"/>
    <w:rsid w:val="00103955"/>
    <w:rsid w:val="00103DD5"/>
    <w:rsid w:val="00104022"/>
    <w:rsid w:val="001067A9"/>
    <w:rsid w:val="001072F3"/>
    <w:rsid w:val="00107C1B"/>
    <w:rsid w:val="0011092F"/>
    <w:rsid w:val="00110DED"/>
    <w:rsid w:val="00110F06"/>
    <w:rsid w:val="00110F21"/>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987"/>
    <w:rsid w:val="00125CE2"/>
    <w:rsid w:val="00126246"/>
    <w:rsid w:val="00127A38"/>
    <w:rsid w:val="00127D64"/>
    <w:rsid w:val="001306F2"/>
    <w:rsid w:val="0013073C"/>
    <w:rsid w:val="0013073F"/>
    <w:rsid w:val="001309D1"/>
    <w:rsid w:val="001313C9"/>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1AB7"/>
    <w:rsid w:val="001426DA"/>
    <w:rsid w:val="00143629"/>
    <w:rsid w:val="00144160"/>
    <w:rsid w:val="001446B1"/>
    <w:rsid w:val="00145D0D"/>
    <w:rsid w:val="00146A54"/>
    <w:rsid w:val="001506FE"/>
    <w:rsid w:val="00150DE2"/>
    <w:rsid w:val="00151425"/>
    <w:rsid w:val="0015248E"/>
    <w:rsid w:val="00152749"/>
    <w:rsid w:val="00152E62"/>
    <w:rsid w:val="00153384"/>
    <w:rsid w:val="001541EB"/>
    <w:rsid w:val="0015436F"/>
    <w:rsid w:val="00155D3A"/>
    <w:rsid w:val="0015663D"/>
    <w:rsid w:val="00157100"/>
    <w:rsid w:val="0016063A"/>
    <w:rsid w:val="00160D40"/>
    <w:rsid w:val="001630FC"/>
    <w:rsid w:val="00163411"/>
    <w:rsid w:val="0016403E"/>
    <w:rsid w:val="00164B3C"/>
    <w:rsid w:val="00164BB5"/>
    <w:rsid w:val="00164FEE"/>
    <w:rsid w:val="00165473"/>
    <w:rsid w:val="001665BD"/>
    <w:rsid w:val="001673E6"/>
    <w:rsid w:val="00171293"/>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67A"/>
    <w:rsid w:val="001929A7"/>
    <w:rsid w:val="00192F68"/>
    <w:rsid w:val="00193B6D"/>
    <w:rsid w:val="00193D5F"/>
    <w:rsid w:val="00194642"/>
    <w:rsid w:val="00194842"/>
    <w:rsid w:val="00194C8B"/>
    <w:rsid w:val="00194D6B"/>
    <w:rsid w:val="001954A0"/>
    <w:rsid w:val="001955C0"/>
    <w:rsid w:val="00195860"/>
    <w:rsid w:val="00195A78"/>
    <w:rsid w:val="00196FE2"/>
    <w:rsid w:val="0019778B"/>
    <w:rsid w:val="00197799"/>
    <w:rsid w:val="001A077F"/>
    <w:rsid w:val="001A0EF1"/>
    <w:rsid w:val="001A1EBE"/>
    <w:rsid w:val="001A2BF4"/>
    <w:rsid w:val="001A40C3"/>
    <w:rsid w:val="001A4A7E"/>
    <w:rsid w:val="001A5307"/>
    <w:rsid w:val="001A7612"/>
    <w:rsid w:val="001B0A2F"/>
    <w:rsid w:val="001B1384"/>
    <w:rsid w:val="001B1725"/>
    <w:rsid w:val="001B251A"/>
    <w:rsid w:val="001B30C0"/>
    <w:rsid w:val="001B3BEE"/>
    <w:rsid w:val="001B515D"/>
    <w:rsid w:val="001B541F"/>
    <w:rsid w:val="001B5467"/>
    <w:rsid w:val="001B5961"/>
    <w:rsid w:val="001B5EDE"/>
    <w:rsid w:val="001B614D"/>
    <w:rsid w:val="001B70E3"/>
    <w:rsid w:val="001B7F98"/>
    <w:rsid w:val="001C06F5"/>
    <w:rsid w:val="001C1158"/>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3ADA"/>
    <w:rsid w:val="001D46F9"/>
    <w:rsid w:val="001D6BC7"/>
    <w:rsid w:val="001D71B0"/>
    <w:rsid w:val="001E050E"/>
    <w:rsid w:val="001E0947"/>
    <w:rsid w:val="001E09C3"/>
    <w:rsid w:val="001E15ED"/>
    <w:rsid w:val="001E23F2"/>
    <w:rsid w:val="001E272C"/>
    <w:rsid w:val="001E2A89"/>
    <w:rsid w:val="001E5AC7"/>
    <w:rsid w:val="001E7789"/>
    <w:rsid w:val="001E7907"/>
    <w:rsid w:val="001E7B77"/>
    <w:rsid w:val="001F046D"/>
    <w:rsid w:val="001F0853"/>
    <w:rsid w:val="001F0DD8"/>
    <w:rsid w:val="001F1903"/>
    <w:rsid w:val="001F2473"/>
    <w:rsid w:val="001F2B50"/>
    <w:rsid w:val="001F3639"/>
    <w:rsid w:val="001F4045"/>
    <w:rsid w:val="001F46B8"/>
    <w:rsid w:val="001F50D7"/>
    <w:rsid w:val="001F593B"/>
    <w:rsid w:val="001F5E8A"/>
    <w:rsid w:val="00200588"/>
    <w:rsid w:val="00200A39"/>
    <w:rsid w:val="00200B89"/>
    <w:rsid w:val="00200BF1"/>
    <w:rsid w:val="0020348B"/>
    <w:rsid w:val="00203A34"/>
    <w:rsid w:val="0020535C"/>
    <w:rsid w:val="00205427"/>
    <w:rsid w:val="00205729"/>
    <w:rsid w:val="00205803"/>
    <w:rsid w:val="00205AF5"/>
    <w:rsid w:val="00205F08"/>
    <w:rsid w:val="002064EE"/>
    <w:rsid w:val="00206A8C"/>
    <w:rsid w:val="00207785"/>
    <w:rsid w:val="00207C3E"/>
    <w:rsid w:val="00210A3F"/>
    <w:rsid w:val="00212945"/>
    <w:rsid w:val="00212D2B"/>
    <w:rsid w:val="00212EFE"/>
    <w:rsid w:val="00213521"/>
    <w:rsid w:val="002138C2"/>
    <w:rsid w:val="00214917"/>
    <w:rsid w:val="002175C4"/>
    <w:rsid w:val="002176DD"/>
    <w:rsid w:val="00221863"/>
    <w:rsid w:val="002219C0"/>
    <w:rsid w:val="00222A89"/>
    <w:rsid w:val="00222C64"/>
    <w:rsid w:val="00223613"/>
    <w:rsid w:val="00224169"/>
    <w:rsid w:val="00226975"/>
    <w:rsid w:val="00226CB8"/>
    <w:rsid w:val="002308AE"/>
    <w:rsid w:val="00230A5F"/>
    <w:rsid w:val="00231AC2"/>
    <w:rsid w:val="00232C08"/>
    <w:rsid w:val="00234905"/>
    <w:rsid w:val="00234EED"/>
    <w:rsid w:val="00234FC4"/>
    <w:rsid w:val="002402C3"/>
    <w:rsid w:val="00240306"/>
    <w:rsid w:val="00240370"/>
    <w:rsid w:val="00241D6E"/>
    <w:rsid w:val="002438C2"/>
    <w:rsid w:val="00243B1C"/>
    <w:rsid w:val="00243D99"/>
    <w:rsid w:val="00244534"/>
    <w:rsid w:val="00244B1B"/>
    <w:rsid w:val="002453F6"/>
    <w:rsid w:val="00246258"/>
    <w:rsid w:val="00247387"/>
    <w:rsid w:val="002525A7"/>
    <w:rsid w:val="0025330B"/>
    <w:rsid w:val="00253E68"/>
    <w:rsid w:val="00255E74"/>
    <w:rsid w:val="002579F4"/>
    <w:rsid w:val="0026143D"/>
    <w:rsid w:val="00261864"/>
    <w:rsid w:val="00261DC7"/>
    <w:rsid w:val="0026238E"/>
    <w:rsid w:val="002628CE"/>
    <w:rsid w:val="00262ADB"/>
    <w:rsid w:val="00262C04"/>
    <w:rsid w:val="00263CC7"/>
    <w:rsid w:val="002648CD"/>
    <w:rsid w:val="00264B72"/>
    <w:rsid w:val="002660C0"/>
    <w:rsid w:val="00266547"/>
    <w:rsid w:val="00267135"/>
    <w:rsid w:val="00267689"/>
    <w:rsid w:val="00270129"/>
    <w:rsid w:val="002703B5"/>
    <w:rsid w:val="00270B19"/>
    <w:rsid w:val="0027187F"/>
    <w:rsid w:val="00272CE9"/>
    <w:rsid w:val="00273066"/>
    <w:rsid w:val="002738DD"/>
    <w:rsid w:val="00273DE2"/>
    <w:rsid w:val="00274872"/>
    <w:rsid w:val="00274DF9"/>
    <w:rsid w:val="00275226"/>
    <w:rsid w:val="0027544D"/>
    <w:rsid w:val="002760E9"/>
    <w:rsid w:val="00276235"/>
    <w:rsid w:val="00277257"/>
    <w:rsid w:val="00280410"/>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363"/>
    <w:rsid w:val="00295456"/>
    <w:rsid w:val="00295B0A"/>
    <w:rsid w:val="00296671"/>
    <w:rsid w:val="00296929"/>
    <w:rsid w:val="00297055"/>
    <w:rsid w:val="00297219"/>
    <w:rsid w:val="00297405"/>
    <w:rsid w:val="00297579"/>
    <w:rsid w:val="002A0DF0"/>
    <w:rsid w:val="002A195C"/>
    <w:rsid w:val="002A27EA"/>
    <w:rsid w:val="002A2992"/>
    <w:rsid w:val="002A32A0"/>
    <w:rsid w:val="002A52E6"/>
    <w:rsid w:val="002A5845"/>
    <w:rsid w:val="002A5B06"/>
    <w:rsid w:val="002A5EF8"/>
    <w:rsid w:val="002A7E98"/>
    <w:rsid w:val="002B04D8"/>
    <w:rsid w:val="002B0B3C"/>
    <w:rsid w:val="002B0D3C"/>
    <w:rsid w:val="002B1C22"/>
    <w:rsid w:val="002B2435"/>
    <w:rsid w:val="002B2AEB"/>
    <w:rsid w:val="002B3498"/>
    <w:rsid w:val="002B3561"/>
    <w:rsid w:val="002B4893"/>
    <w:rsid w:val="002B4CEF"/>
    <w:rsid w:val="002B5C53"/>
    <w:rsid w:val="002B5C58"/>
    <w:rsid w:val="002B621E"/>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887"/>
    <w:rsid w:val="002C7C52"/>
    <w:rsid w:val="002D0247"/>
    <w:rsid w:val="002D09A8"/>
    <w:rsid w:val="002D0CAA"/>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E7950"/>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60E"/>
    <w:rsid w:val="002F56C6"/>
    <w:rsid w:val="002F594F"/>
    <w:rsid w:val="002F5BA7"/>
    <w:rsid w:val="002F6928"/>
    <w:rsid w:val="002F6F24"/>
    <w:rsid w:val="002F72EF"/>
    <w:rsid w:val="002F7407"/>
    <w:rsid w:val="002F7423"/>
    <w:rsid w:val="002F7F88"/>
    <w:rsid w:val="002F7F99"/>
    <w:rsid w:val="002F7FD7"/>
    <w:rsid w:val="003005E8"/>
    <w:rsid w:val="00300C10"/>
    <w:rsid w:val="00300F8D"/>
    <w:rsid w:val="00302219"/>
    <w:rsid w:val="00303B74"/>
    <w:rsid w:val="00303F05"/>
    <w:rsid w:val="0030437E"/>
    <w:rsid w:val="003052BC"/>
    <w:rsid w:val="003069BD"/>
    <w:rsid w:val="00307350"/>
    <w:rsid w:val="00310411"/>
    <w:rsid w:val="00310601"/>
    <w:rsid w:val="003106BC"/>
    <w:rsid w:val="00310811"/>
    <w:rsid w:val="00310FCD"/>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A81"/>
    <w:rsid w:val="00321BAD"/>
    <w:rsid w:val="00321FB8"/>
    <w:rsid w:val="00323783"/>
    <w:rsid w:val="003244F5"/>
    <w:rsid w:val="00325F0A"/>
    <w:rsid w:val="003264FB"/>
    <w:rsid w:val="003272F3"/>
    <w:rsid w:val="00327C71"/>
    <w:rsid w:val="0033066D"/>
    <w:rsid w:val="00331D62"/>
    <w:rsid w:val="00331DAC"/>
    <w:rsid w:val="00332545"/>
    <w:rsid w:val="00332C6B"/>
    <w:rsid w:val="00335163"/>
    <w:rsid w:val="003367C0"/>
    <w:rsid w:val="00337B51"/>
    <w:rsid w:val="00340080"/>
    <w:rsid w:val="00340B53"/>
    <w:rsid w:val="00342D61"/>
    <w:rsid w:val="0034335F"/>
    <w:rsid w:val="003440EA"/>
    <w:rsid w:val="00344440"/>
    <w:rsid w:val="00345165"/>
    <w:rsid w:val="0034581B"/>
    <w:rsid w:val="0034612D"/>
    <w:rsid w:val="00347CE7"/>
    <w:rsid w:val="00351699"/>
    <w:rsid w:val="00352850"/>
    <w:rsid w:val="00352CA7"/>
    <w:rsid w:val="0035377D"/>
    <w:rsid w:val="00353E51"/>
    <w:rsid w:val="00354D1A"/>
    <w:rsid w:val="003563F7"/>
    <w:rsid w:val="00357749"/>
    <w:rsid w:val="00357893"/>
    <w:rsid w:val="00360384"/>
    <w:rsid w:val="00361642"/>
    <w:rsid w:val="003636B9"/>
    <w:rsid w:val="00363D16"/>
    <w:rsid w:val="00364044"/>
    <w:rsid w:val="00364E32"/>
    <w:rsid w:val="0036586D"/>
    <w:rsid w:val="0036614E"/>
    <w:rsid w:val="00366FDE"/>
    <w:rsid w:val="003715B4"/>
    <w:rsid w:val="003720C5"/>
    <w:rsid w:val="00372198"/>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062"/>
    <w:rsid w:val="00384431"/>
    <w:rsid w:val="0038741B"/>
    <w:rsid w:val="003878F6"/>
    <w:rsid w:val="00387933"/>
    <w:rsid w:val="00390439"/>
    <w:rsid w:val="00393D6A"/>
    <w:rsid w:val="003946B2"/>
    <w:rsid w:val="00394B04"/>
    <w:rsid w:val="00394C2A"/>
    <w:rsid w:val="00395827"/>
    <w:rsid w:val="00395EE4"/>
    <w:rsid w:val="00396235"/>
    <w:rsid w:val="003969B8"/>
    <w:rsid w:val="003A0696"/>
    <w:rsid w:val="003A18FE"/>
    <w:rsid w:val="003A1DA8"/>
    <w:rsid w:val="003A4C40"/>
    <w:rsid w:val="003A5150"/>
    <w:rsid w:val="003A6624"/>
    <w:rsid w:val="003A69FC"/>
    <w:rsid w:val="003A70E0"/>
    <w:rsid w:val="003A792C"/>
    <w:rsid w:val="003A7D91"/>
    <w:rsid w:val="003B0A05"/>
    <w:rsid w:val="003B0D1D"/>
    <w:rsid w:val="003B0E02"/>
    <w:rsid w:val="003B0F01"/>
    <w:rsid w:val="003B1E73"/>
    <w:rsid w:val="003B1F3B"/>
    <w:rsid w:val="003B20AC"/>
    <w:rsid w:val="003B2172"/>
    <w:rsid w:val="003B24AA"/>
    <w:rsid w:val="003B4129"/>
    <w:rsid w:val="003B4393"/>
    <w:rsid w:val="003B5528"/>
    <w:rsid w:val="003B555D"/>
    <w:rsid w:val="003B731C"/>
    <w:rsid w:val="003B735D"/>
    <w:rsid w:val="003C0039"/>
    <w:rsid w:val="003C06F8"/>
    <w:rsid w:val="003C0E17"/>
    <w:rsid w:val="003C0F09"/>
    <w:rsid w:val="003C117E"/>
    <w:rsid w:val="003C2F4B"/>
    <w:rsid w:val="003C33F0"/>
    <w:rsid w:val="003C3710"/>
    <w:rsid w:val="003C3CA0"/>
    <w:rsid w:val="003C4CF2"/>
    <w:rsid w:val="003C5583"/>
    <w:rsid w:val="003C57E4"/>
    <w:rsid w:val="003C5C4E"/>
    <w:rsid w:val="003C5F8F"/>
    <w:rsid w:val="003C734F"/>
    <w:rsid w:val="003C76B2"/>
    <w:rsid w:val="003C76FC"/>
    <w:rsid w:val="003C7952"/>
    <w:rsid w:val="003D08A1"/>
    <w:rsid w:val="003D1289"/>
    <w:rsid w:val="003D1927"/>
    <w:rsid w:val="003D2316"/>
    <w:rsid w:val="003D26D4"/>
    <w:rsid w:val="003D3386"/>
    <w:rsid w:val="003D391A"/>
    <w:rsid w:val="003D3E4E"/>
    <w:rsid w:val="003D3F5C"/>
    <w:rsid w:val="003D6B8F"/>
    <w:rsid w:val="003D6F01"/>
    <w:rsid w:val="003D6FF5"/>
    <w:rsid w:val="003E1169"/>
    <w:rsid w:val="003E1D8D"/>
    <w:rsid w:val="003E33F6"/>
    <w:rsid w:val="003E3F97"/>
    <w:rsid w:val="003E3FA2"/>
    <w:rsid w:val="003E5530"/>
    <w:rsid w:val="003E5B2D"/>
    <w:rsid w:val="003E5CCB"/>
    <w:rsid w:val="003E626A"/>
    <w:rsid w:val="003E72C5"/>
    <w:rsid w:val="003E770D"/>
    <w:rsid w:val="003E7737"/>
    <w:rsid w:val="003F01DB"/>
    <w:rsid w:val="003F09BB"/>
    <w:rsid w:val="003F0E77"/>
    <w:rsid w:val="003F13B9"/>
    <w:rsid w:val="003F2437"/>
    <w:rsid w:val="003F288D"/>
    <w:rsid w:val="003F3FA9"/>
    <w:rsid w:val="003F4552"/>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10240"/>
    <w:rsid w:val="00410B18"/>
    <w:rsid w:val="00410B39"/>
    <w:rsid w:val="004134DB"/>
    <w:rsid w:val="00413D53"/>
    <w:rsid w:val="004141C1"/>
    <w:rsid w:val="004149CD"/>
    <w:rsid w:val="00415353"/>
    <w:rsid w:val="004157A1"/>
    <w:rsid w:val="00415802"/>
    <w:rsid w:val="00415BE0"/>
    <w:rsid w:val="00415DCC"/>
    <w:rsid w:val="00417384"/>
    <w:rsid w:val="00417471"/>
    <w:rsid w:val="00417995"/>
    <w:rsid w:val="00420E29"/>
    <w:rsid w:val="004210B7"/>
    <w:rsid w:val="00421471"/>
    <w:rsid w:val="00422485"/>
    <w:rsid w:val="004226FD"/>
    <w:rsid w:val="004259A6"/>
    <w:rsid w:val="00425A0D"/>
    <w:rsid w:val="00426AE2"/>
    <w:rsid w:val="00426F82"/>
    <w:rsid w:val="0043028A"/>
    <w:rsid w:val="004328D3"/>
    <w:rsid w:val="00433508"/>
    <w:rsid w:val="004336C6"/>
    <w:rsid w:val="004340EC"/>
    <w:rsid w:val="0043437B"/>
    <w:rsid w:val="00434B09"/>
    <w:rsid w:val="00434EC8"/>
    <w:rsid w:val="00435184"/>
    <w:rsid w:val="004351F0"/>
    <w:rsid w:val="0043568E"/>
    <w:rsid w:val="004357AE"/>
    <w:rsid w:val="004362E6"/>
    <w:rsid w:val="004401A3"/>
    <w:rsid w:val="00440390"/>
    <w:rsid w:val="00440598"/>
    <w:rsid w:val="004408E4"/>
    <w:rsid w:val="0044098E"/>
    <w:rsid w:val="004409F2"/>
    <w:rsid w:val="00440F4E"/>
    <w:rsid w:val="00441237"/>
    <w:rsid w:val="00441314"/>
    <w:rsid w:val="00442166"/>
    <w:rsid w:val="00442645"/>
    <w:rsid w:val="00442EB0"/>
    <w:rsid w:val="00443111"/>
    <w:rsid w:val="00443283"/>
    <w:rsid w:val="00443A3D"/>
    <w:rsid w:val="00443E77"/>
    <w:rsid w:val="00444438"/>
    <w:rsid w:val="00444744"/>
    <w:rsid w:val="00444C3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7337"/>
    <w:rsid w:val="004578DC"/>
    <w:rsid w:val="00460F34"/>
    <w:rsid w:val="0046102A"/>
    <w:rsid w:val="0046136A"/>
    <w:rsid w:val="00461402"/>
    <w:rsid w:val="00461E49"/>
    <w:rsid w:val="0046240F"/>
    <w:rsid w:val="00463501"/>
    <w:rsid w:val="004657F4"/>
    <w:rsid w:val="0046637B"/>
    <w:rsid w:val="00466EDE"/>
    <w:rsid w:val="00467A8F"/>
    <w:rsid w:val="00471538"/>
    <w:rsid w:val="00471D7D"/>
    <w:rsid w:val="004724BE"/>
    <w:rsid w:val="004748E8"/>
    <w:rsid w:val="00474953"/>
    <w:rsid w:val="00476566"/>
    <w:rsid w:val="00476668"/>
    <w:rsid w:val="00477A10"/>
    <w:rsid w:val="00477E66"/>
    <w:rsid w:val="00480126"/>
    <w:rsid w:val="00480221"/>
    <w:rsid w:val="004804DD"/>
    <w:rsid w:val="00480912"/>
    <w:rsid w:val="004817AF"/>
    <w:rsid w:val="004818DB"/>
    <w:rsid w:val="00481A48"/>
    <w:rsid w:val="00481F86"/>
    <w:rsid w:val="00482010"/>
    <w:rsid w:val="004825C6"/>
    <w:rsid w:val="00482C4D"/>
    <w:rsid w:val="00483148"/>
    <w:rsid w:val="004832AF"/>
    <w:rsid w:val="00483416"/>
    <w:rsid w:val="00483A2E"/>
    <w:rsid w:val="00484FE2"/>
    <w:rsid w:val="004850B8"/>
    <w:rsid w:val="004859A5"/>
    <w:rsid w:val="00485AF9"/>
    <w:rsid w:val="004870A9"/>
    <w:rsid w:val="0049055F"/>
    <w:rsid w:val="004919E7"/>
    <w:rsid w:val="00491DEE"/>
    <w:rsid w:val="00491E37"/>
    <w:rsid w:val="00491F75"/>
    <w:rsid w:val="00492AE2"/>
    <w:rsid w:val="00492D91"/>
    <w:rsid w:val="0049365A"/>
    <w:rsid w:val="00494C25"/>
    <w:rsid w:val="00495356"/>
    <w:rsid w:val="004959A3"/>
    <w:rsid w:val="004969EB"/>
    <w:rsid w:val="00496F4D"/>
    <w:rsid w:val="004972B3"/>
    <w:rsid w:val="004A02E8"/>
    <w:rsid w:val="004A048F"/>
    <w:rsid w:val="004A145A"/>
    <w:rsid w:val="004A2667"/>
    <w:rsid w:val="004A26EB"/>
    <w:rsid w:val="004A2DBC"/>
    <w:rsid w:val="004A3A13"/>
    <w:rsid w:val="004A4205"/>
    <w:rsid w:val="004A59AE"/>
    <w:rsid w:val="004A5ECE"/>
    <w:rsid w:val="004A7467"/>
    <w:rsid w:val="004A7D3B"/>
    <w:rsid w:val="004B01C6"/>
    <w:rsid w:val="004B0D18"/>
    <w:rsid w:val="004B26E6"/>
    <w:rsid w:val="004B3656"/>
    <w:rsid w:val="004B3973"/>
    <w:rsid w:val="004B3D6D"/>
    <w:rsid w:val="004B4986"/>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6760"/>
    <w:rsid w:val="004C7B40"/>
    <w:rsid w:val="004C7D75"/>
    <w:rsid w:val="004C7F24"/>
    <w:rsid w:val="004D113C"/>
    <w:rsid w:val="004D15E9"/>
    <w:rsid w:val="004D17B8"/>
    <w:rsid w:val="004D1EA4"/>
    <w:rsid w:val="004D318C"/>
    <w:rsid w:val="004D3A23"/>
    <w:rsid w:val="004D3CFA"/>
    <w:rsid w:val="004D550B"/>
    <w:rsid w:val="004D596A"/>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1651"/>
    <w:rsid w:val="004F3DDA"/>
    <w:rsid w:val="004F45B4"/>
    <w:rsid w:val="004F4693"/>
    <w:rsid w:val="004F5795"/>
    <w:rsid w:val="004F64AE"/>
    <w:rsid w:val="004F6845"/>
    <w:rsid w:val="004F7840"/>
    <w:rsid w:val="004F78A9"/>
    <w:rsid w:val="004F7A0B"/>
    <w:rsid w:val="005003BF"/>
    <w:rsid w:val="0050067E"/>
    <w:rsid w:val="00501358"/>
    <w:rsid w:val="005022FC"/>
    <w:rsid w:val="0050231C"/>
    <w:rsid w:val="00502466"/>
    <w:rsid w:val="0050367C"/>
    <w:rsid w:val="00504C24"/>
    <w:rsid w:val="00504D4E"/>
    <w:rsid w:val="00504FDF"/>
    <w:rsid w:val="00505F1A"/>
    <w:rsid w:val="0050742E"/>
    <w:rsid w:val="00507C15"/>
    <w:rsid w:val="00510A41"/>
    <w:rsid w:val="00511001"/>
    <w:rsid w:val="0051256C"/>
    <w:rsid w:val="00512ACF"/>
    <w:rsid w:val="005130A3"/>
    <w:rsid w:val="00513F3A"/>
    <w:rsid w:val="005141C1"/>
    <w:rsid w:val="00515B71"/>
    <w:rsid w:val="0051605A"/>
    <w:rsid w:val="00516937"/>
    <w:rsid w:val="00516DD7"/>
    <w:rsid w:val="005174D9"/>
    <w:rsid w:val="00517EA5"/>
    <w:rsid w:val="0052140D"/>
    <w:rsid w:val="00521414"/>
    <w:rsid w:val="00522BB2"/>
    <w:rsid w:val="00522D0A"/>
    <w:rsid w:val="00522E07"/>
    <w:rsid w:val="0052356A"/>
    <w:rsid w:val="00523A3C"/>
    <w:rsid w:val="00524046"/>
    <w:rsid w:val="005240FF"/>
    <w:rsid w:val="00524344"/>
    <w:rsid w:val="005243E7"/>
    <w:rsid w:val="00524C83"/>
    <w:rsid w:val="00524E59"/>
    <w:rsid w:val="005254AC"/>
    <w:rsid w:val="00525B08"/>
    <w:rsid w:val="005264DE"/>
    <w:rsid w:val="0052656F"/>
    <w:rsid w:val="00526C5C"/>
    <w:rsid w:val="00530AA4"/>
    <w:rsid w:val="00531609"/>
    <w:rsid w:val="00531AB5"/>
    <w:rsid w:val="00533E50"/>
    <w:rsid w:val="00534599"/>
    <w:rsid w:val="0053471C"/>
    <w:rsid w:val="00534B8A"/>
    <w:rsid w:val="00534F7C"/>
    <w:rsid w:val="0053543A"/>
    <w:rsid w:val="00535815"/>
    <w:rsid w:val="00535FD1"/>
    <w:rsid w:val="0053672E"/>
    <w:rsid w:val="00536945"/>
    <w:rsid w:val="005400CD"/>
    <w:rsid w:val="005402E8"/>
    <w:rsid w:val="0054034D"/>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5B4"/>
    <w:rsid w:val="00551918"/>
    <w:rsid w:val="00551955"/>
    <w:rsid w:val="00552BB4"/>
    <w:rsid w:val="0055351A"/>
    <w:rsid w:val="005535B9"/>
    <w:rsid w:val="00553B83"/>
    <w:rsid w:val="00553DC0"/>
    <w:rsid w:val="00554886"/>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849"/>
    <w:rsid w:val="00561C96"/>
    <w:rsid w:val="00561DAB"/>
    <w:rsid w:val="00562389"/>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7DF"/>
    <w:rsid w:val="00575D84"/>
    <w:rsid w:val="005762BB"/>
    <w:rsid w:val="0057665C"/>
    <w:rsid w:val="005771BB"/>
    <w:rsid w:val="005807C3"/>
    <w:rsid w:val="00580863"/>
    <w:rsid w:val="005826EB"/>
    <w:rsid w:val="00582B72"/>
    <w:rsid w:val="0058340F"/>
    <w:rsid w:val="00583477"/>
    <w:rsid w:val="00583C18"/>
    <w:rsid w:val="005840B0"/>
    <w:rsid w:val="0058526D"/>
    <w:rsid w:val="00585BCD"/>
    <w:rsid w:val="00585FCC"/>
    <w:rsid w:val="005864E1"/>
    <w:rsid w:val="00586761"/>
    <w:rsid w:val="0058700F"/>
    <w:rsid w:val="00587C1F"/>
    <w:rsid w:val="00587FA0"/>
    <w:rsid w:val="0059108E"/>
    <w:rsid w:val="00591164"/>
    <w:rsid w:val="00593994"/>
    <w:rsid w:val="0059404A"/>
    <w:rsid w:val="005968F3"/>
    <w:rsid w:val="005A0B94"/>
    <w:rsid w:val="005A0E18"/>
    <w:rsid w:val="005A13F6"/>
    <w:rsid w:val="005A14C9"/>
    <w:rsid w:val="005A26D5"/>
    <w:rsid w:val="005A2DDF"/>
    <w:rsid w:val="005A3919"/>
    <w:rsid w:val="005A5523"/>
    <w:rsid w:val="005A5CEE"/>
    <w:rsid w:val="005A6464"/>
    <w:rsid w:val="005A70C6"/>
    <w:rsid w:val="005A7D89"/>
    <w:rsid w:val="005B0751"/>
    <w:rsid w:val="005B0885"/>
    <w:rsid w:val="005B15D3"/>
    <w:rsid w:val="005B1FE8"/>
    <w:rsid w:val="005B3538"/>
    <w:rsid w:val="005B3F5A"/>
    <w:rsid w:val="005B4619"/>
    <w:rsid w:val="005B4A4F"/>
    <w:rsid w:val="005B59A5"/>
    <w:rsid w:val="005B5A0B"/>
    <w:rsid w:val="005B5B58"/>
    <w:rsid w:val="005B6CFC"/>
    <w:rsid w:val="005B7D95"/>
    <w:rsid w:val="005C18A4"/>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5364"/>
    <w:rsid w:val="005D5A80"/>
    <w:rsid w:val="005D5B92"/>
    <w:rsid w:val="005D5F90"/>
    <w:rsid w:val="005D6120"/>
    <w:rsid w:val="005D6856"/>
    <w:rsid w:val="005D6A92"/>
    <w:rsid w:val="005D6CA9"/>
    <w:rsid w:val="005D71DD"/>
    <w:rsid w:val="005D7AF1"/>
    <w:rsid w:val="005E037C"/>
    <w:rsid w:val="005E14CA"/>
    <w:rsid w:val="005E3116"/>
    <w:rsid w:val="005E3184"/>
    <w:rsid w:val="005E4A0C"/>
    <w:rsid w:val="005E4B21"/>
    <w:rsid w:val="005E4DD3"/>
    <w:rsid w:val="005E659D"/>
    <w:rsid w:val="005E6B96"/>
    <w:rsid w:val="005E6F81"/>
    <w:rsid w:val="005E70A2"/>
    <w:rsid w:val="005E7DBB"/>
    <w:rsid w:val="005F16D9"/>
    <w:rsid w:val="005F1BAA"/>
    <w:rsid w:val="005F1F6F"/>
    <w:rsid w:val="005F2F98"/>
    <w:rsid w:val="005F339C"/>
    <w:rsid w:val="005F3B32"/>
    <w:rsid w:val="005F4220"/>
    <w:rsid w:val="005F4C90"/>
    <w:rsid w:val="005F500C"/>
    <w:rsid w:val="005F5512"/>
    <w:rsid w:val="005F6196"/>
    <w:rsid w:val="005F7063"/>
    <w:rsid w:val="005F766A"/>
    <w:rsid w:val="00600B10"/>
    <w:rsid w:val="00600F7B"/>
    <w:rsid w:val="00601346"/>
    <w:rsid w:val="00601742"/>
    <w:rsid w:val="00601ABC"/>
    <w:rsid w:val="00602114"/>
    <w:rsid w:val="006024FF"/>
    <w:rsid w:val="006032A2"/>
    <w:rsid w:val="00606591"/>
    <w:rsid w:val="0060661F"/>
    <w:rsid w:val="006071D6"/>
    <w:rsid w:val="006077D1"/>
    <w:rsid w:val="00607A97"/>
    <w:rsid w:val="00607AF9"/>
    <w:rsid w:val="006107A2"/>
    <w:rsid w:val="00610EF3"/>
    <w:rsid w:val="006112A7"/>
    <w:rsid w:val="00611576"/>
    <w:rsid w:val="00611AE9"/>
    <w:rsid w:val="00611D17"/>
    <w:rsid w:val="00611D8B"/>
    <w:rsid w:val="006123B6"/>
    <w:rsid w:val="0061269D"/>
    <w:rsid w:val="00613502"/>
    <w:rsid w:val="006139D5"/>
    <w:rsid w:val="00614BD0"/>
    <w:rsid w:val="00615041"/>
    <w:rsid w:val="006150EC"/>
    <w:rsid w:val="00615C34"/>
    <w:rsid w:val="00616E71"/>
    <w:rsid w:val="006176B9"/>
    <w:rsid w:val="006205CA"/>
    <w:rsid w:val="00620998"/>
    <w:rsid w:val="00620A75"/>
    <w:rsid w:val="00620D79"/>
    <w:rsid w:val="00621060"/>
    <w:rsid w:val="0062262C"/>
    <w:rsid w:val="006232B7"/>
    <w:rsid w:val="00623C97"/>
    <w:rsid w:val="006241CF"/>
    <w:rsid w:val="0062426D"/>
    <w:rsid w:val="0062550A"/>
    <w:rsid w:val="006257CA"/>
    <w:rsid w:val="006258A0"/>
    <w:rsid w:val="00625B88"/>
    <w:rsid w:val="00626DCB"/>
    <w:rsid w:val="00626E1B"/>
    <w:rsid w:val="0062764C"/>
    <w:rsid w:val="006320D5"/>
    <w:rsid w:val="00632B76"/>
    <w:rsid w:val="00633340"/>
    <w:rsid w:val="006335D2"/>
    <w:rsid w:val="00633828"/>
    <w:rsid w:val="00633955"/>
    <w:rsid w:val="00633D83"/>
    <w:rsid w:val="006344C6"/>
    <w:rsid w:val="00634588"/>
    <w:rsid w:val="0063463A"/>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BBC"/>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4DF"/>
    <w:rsid w:val="006635BE"/>
    <w:rsid w:val="00663C58"/>
    <w:rsid w:val="0066422A"/>
    <w:rsid w:val="00664809"/>
    <w:rsid w:val="0066514A"/>
    <w:rsid w:val="00665919"/>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760D2"/>
    <w:rsid w:val="006810F9"/>
    <w:rsid w:val="0068170B"/>
    <w:rsid w:val="00682612"/>
    <w:rsid w:val="006826DB"/>
    <w:rsid w:val="00682771"/>
    <w:rsid w:val="006830C2"/>
    <w:rsid w:val="00683480"/>
    <w:rsid w:val="00683BAF"/>
    <w:rsid w:val="006846B8"/>
    <w:rsid w:val="00684B7D"/>
    <w:rsid w:val="0068501C"/>
    <w:rsid w:val="00685358"/>
    <w:rsid w:val="006855A5"/>
    <w:rsid w:val="006862BA"/>
    <w:rsid w:val="00686692"/>
    <w:rsid w:val="0068692B"/>
    <w:rsid w:val="00687368"/>
    <w:rsid w:val="00687DCB"/>
    <w:rsid w:val="0069015E"/>
    <w:rsid w:val="00690C6E"/>
    <w:rsid w:val="00690C85"/>
    <w:rsid w:val="00691D9E"/>
    <w:rsid w:val="00692294"/>
    <w:rsid w:val="0069245F"/>
    <w:rsid w:val="00692F08"/>
    <w:rsid w:val="006932BA"/>
    <w:rsid w:val="006937E0"/>
    <w:rsid w:val="006944EB"/>
    <w:rsid w:val="00695044"/>
    <w:rsid w:val="00696C80"/>
    <w:rsid w:val="00697D4E"/>
    <w:rsid w:val="006A009A"/>
    <w:rsid w:val="006A0B84"/>
    <w:rsid w:val="006A1828"/>
    <w:rsid w:val="006A1FA1"/>
    <w:rsid w:val="006A2A84"/>
    <w:rsid w:val="006A46F0"/>
    <w:rsid w:val="006A5372"/>
    <w:rsid w:val="006A55EA"/>
    <w:rsid w:val="006A5AC3"/>
    <w:rsid w:val="006A5FB2"/>
    <w:rsid w:val="006A6948"/>
    <w:rsid w:val="006A7D9F"/>
    <w:rsid w:val="006B06DA"/>
    <w:rsid w:val="006B0976"/>
    <w:rsid w:val="006B0D7F"/>
    <w:rsid w:val="006B2C4D"/>
    <w:rsid w:val="006B3188"/>
    <w:rsid w:val="006B392F"/>
    <w:rsid w:val="006B4966"/>
    <w:rsid w:val="006B553C"/>
    <w:rsid w:val="006B5A1E"/>
    <w:rsid w:val="006B5BF4"/>
    <w:rsid w:val="006B650E"/>
    <w:rsid w:val="006B70DC"/>
    <w:rsid w:val="006C0C0B"/>
    <w:rsid w:val="006C38BB"/>
    <w:rsid w:val="006C40DC"/>
    <w:rsid w:val="006C41A4"/>
    <w:rsid w:val="006C46B8"/>
    <w:rsid w:val="006C4713"/>
    <w:rsid w:val="006C4CB1"/>
    <w:rsid w:val="006C5D74"/>
    <w:rsid w:val="006D06C6"/>
    <w:rsid w:val="006D0CE6"/>
    <w:rsid w:val="006D227C"/>
    <w:rsid w:val="006D2550"/>
    <w:rsid w:val="006D33D3"/>
    <w:rsid w:val="006D34F9"/>
    <w:rsid w:val="006D3D37"/>
    <w:rsid w:val="006D45A5"/>
    <w:rsid w:val="006D55B6"/>
    <w:rsid w:val="006D5773"/>
    <w:rsid w:val="006D57E8"/>
    <w:rsid w:val="006D5841"/>
    <w:rsid w:val="006D5940"/>
    <w:rsid w:val="006D6081"/>
    <w:rsid w:val="006D69C2"/>
    <w:rsid w:val="006E075D"/>
    <w:rsid w:val="006E12F4"/>
    <w:rsid w:val="006E1777"/>
    <w:rsid w:val="006E1B82"/>
    <w:rsid w:val="006E2C23"/>
    <w:rsid w:val="006E4001"/>
    <w:rsid w:val="006E4902"/>
    <w:rsid w:val="006E566C"/>
    <w:rsid w:val="006E690C"/>
    <w:rsid w:val="006E6C91"/>
    <w:rsid w:val="006E79F1"/>
    <w:rsid w:val="006F04BE"/>
    <w:rsid w:val="006F098F"/>
    <w:rsid w:val="006F1857"/>
    <w:rsid w:val="006F1D32"/>
    <w:rsid w:val="006F1D57"/>
    <w:rsid w:val="006F1FFB"/>
    <w:rsid w:val="006F31E0"/>
    <w:rsid w:val="006F4632"/>
    <w:rsid w:val="006F469A"/>
    <w:rsid w:val="006F6CEB"/>
    <w:rsid w:val="006F78AD"/>
    <w:rsid w:val="00700A82"/>
    <w:rsid w:val="00700F4A"/>
    <w:rsid w:val="0070125E"/>
    <w:rsid w:val="00702628"/>
    <w:rsid w:val="00702C6E"/>
    <w:rsid w:val="0070347B"/>
    <w:rsid w:val="007039A5"/>
    <w:rsid w:val="00703CA9"/>
    <w:rsid w:val="00704FED"/>
    <w:rsid w:val="00707311"/>
    <w:rsid w:val="00707C01"/>
    <w:rsid w:val="00707E14"/>
    <w:rsid w:val="00707ED7"/>
    <w:rsid w:val="007109D1"/>
    <w:rsid w:val="00711444"/>
    <w:rsid w:val="00711FEB"/>
    <w:rsid w:val="00712387"/>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14F0"/>
    <w:rsid w:val="007326C0"/>
    <w:rsid w:val="007328E9"/>
    <w:rsid w:val="00732999"/>
    <w:rsid w:val="00732D07"/>
    <w:rsid w:val="0073468F"/>
    <w:rsid w:val="007353EA"/>
    <w:rsid w:val="007361F8"/>
    <w:rsid w:val="0073680A"/>
    <w:rsid w:val="00736B8F"/>
    <w:rsid w:val="00736C32"/>
    <w:rsid w:val="007401CB"/>
    <w:rsid w:val="00740F45"/>
    <w:rsid w:val="00742066"/>
    <w:rsid w:val="00742FCE"/>
    <w:rsid w:val="007431E7"/>
    <w:rsid w:val="00743531"/>
    <w:rsid w:val="00743B71"/>
    <w:rsid w:val="007440AF"/>
    <w:rsid w:val="007447E7"/>
    <w:rsid w:val="00745069"/>
    <w:rsid w:val="007457CA"/>
    <w:rsid w:val="00745BBD"/>
    <w:rsid w:val="00746AC5"/>
    <w:rsid w:val="00747D84"/>
    <w:rsid w:val="007506CC"/>
    <w:rsid w:val="00750B34"/>
    <w:rsid w:val="00754C82"/>
    <w:rsid w:val="007551DB"/>
    <w:rsid w:val="00755C7E"/>
    <w:rsid w:val="00756188"/>
    <w:rsid w:val="007569B6"/>
    <w:rsid w:val="00757306"/>
    <w:rsid w:val="007575E2"/>
    <w:rsid w:val="00760B80"/>
    <w:rsid w:val="00760D0B"/>
    <w:rsid w:val="007611BC"/>
    <w:rsid w:val="0076133D"/>
    <w:rsid w:val="0076176E"/>
    <w:rsid w:val="007620FC"/>
    <w:rsid w:val="007637E3"/>
    <w:rsid w:val="00763F9A"/>
    <w:rsid w:val="00764895"/>
    <w:rsid w:val="00765DF9"/>
    <w:rsid w:val="007664A7"/>
    <w:rsid w:val="007669E8"/>
    <w:rsid w:val="00767553"/>
    <w:rsid w:val="00767D61"/>
    <w:rsid w:val="00770D41"/>
    <w:rsid w:val="00772CE0"/>
    <w:rsid w:val="007734E2"/>
    <w:rsid w:val="0077380C"/>
    <w:rsid w:val="00773E8D"/>
    <w:rsid w:val="00776184"/>
    <w:rsid w:val="0078125D"/>
    <w:rsid w:val="00781605"/>
    <w:rsid w:val="007820F9"/>
    <w:rsid w:val="00782742"/>
    <w:rsid w:val="00783148"/>
    <w:rsid w:val="007834BD"/>
    <w:rsid w:val="00783B28"/>
    <w:rsid w:val="00784D1F"/>
    <w:rsid w:val="00785436"/>
    <w:rsid w:val="007854C2"/>
    <w:rsid w:val="007859AC"/>
    <w:rsid w:val="007870C8"/>
    <w:rsid w:val="00787AEA"/>
    <w:rsid w:val="00787DA1"/>
    <w:rsid w:val="00790605"/>
    <w:rsid w:val="0079081F"/>
    <w:rsid w:val="00790B98"/>
    <w:rsid w:val="007916B7"/>
    <w:rsid w:val="00791779"/>
    <w:rsid w:val="007941D5"/>
    <w:rsid w:val="00794D15"/>
    <w:rsid w:val="00795373"/>
    <w:rsid w:val="007957D3"/>
    <w:rsid w:val="00795AEC"/>
    <w:rsid w:val="007963AB"/>
    <w:rsid w:val="00796620"/>
    <w:rsid w:val="00797137"/>
    <w:rsid w:val="007A05BF"/>
    <w:rsid w:val="007A19C0"/>
    <w:rsid w:val="007A2E34"/>
    <w:rsid w:val="007A2F2A"/>
    <w:rsid w:val="007A4711"/>
    <w:rsid w:val="007A5A21"/>
    <w:rsid w:val="007A5A83"/>
    <w:rsid w:val="007A6208"/>
    <w:rsid w:val="007A68A0"/>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5E08"/>
    <w:rsid w:val="007C76D0"/>
    <w:rsid w:val="007C7D59"/>
    <w:rsid w:val="007D008A"/>
    <w:rsid w:val="007D1130"/>
    <w:rsid w:val="007D18EC"/>
    <w:rsid w:val="007D5557"/>
    <w:rsid w:val="007D556C"/>
    <w:rsid w:val="007D5BF9"/>
    <w:rsid w:val="007D6D7C"/>
    <w:rsid w:val="007D759A"/>
    <w:rsid w:val="007D779F"/>
    <w:rsid w:val="007E074B"/>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B7C"/>
    <w:rsid w:val="007E7C81"/>
    <w:rsid w:val="007F15CE"/>
    <w:rsid w:val="007F2C84"/>
    <w:rsid w:val="007F3034"/>
    <w:rsid w:val="007F32E9"/>
    <w:rsid w:val="007F4273"/>
    <w:rsid w:val="007F4681"/>
    <w:rsid w:val="007F47B2"/>
    <w:rsid w:val="007F4BD7"/>
    <w:rsid w:val="007F50F1"/>
    <w:rsid w:val="007F5D7F"/>
    <w:rsid w:val="007F64C1"/>
    <w:rsid w:val="007F6EE9"/>
    <w:rsid w:val="007F7A55"/>
    <w:rsid w:val="007F7B38"/>
    <w:rsid w:val="008000D2"/>
    <w:rsid w:val="008010BC"/>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156"/>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0D4"/>
    <w:rsid w:val="0082730F"/>
    <w:rsid w:val="008276BE"/>
    <w:rsid w:val="008304F3"/>
    <w:rsid w:val="00830A25"/>
    <w:rsid w:val="00831DC5"/>
    <w:rsid w:val="008329AA"/>
    <w:rsid w:val="00835E9D"/>
    <w:rsid w:val="00836F05"/>
    <w:rsid w:val="00841038"/>
    <w:rsid w:val="0084193E"/>
    <w:rsid w:val="00843080"/>
    <w:rsid w:val="00844236"/>
    <w:rsid w:val="00844B7F"/>
    <w:rsid w:val="008458E5"/>
    <w:rsid w:val="00846CD3"/>
    <w:rsid w:val="0084719E"/>
    <w:rsid w:val="008477E3"/>
    <w:rsid w:val="00847BB4"/>
    <w:rsid w:val="00847BDF"/>
    <w:rsid w:val="00847D66"/>
    <w:rsid w:val="008510E6"/>
    <w:rsid w:val="00851C60"/>
    <w:rsid w:val="00851DF8"/>
    <w:rsid w:val="008526A1"/>
    <w:rsid w:val="0085298E"/>
    <w:rsid w:val="00852B8C"/>
    <w:rsid w:val="00852B8E"/>
    <w:rsid w:val="00854BC9"/>
    <w:rsid w:val="0085667F"/>
    <w:rsid w:val="00857383"/>
    <w:rsid w:val="008577E8"/>
    <w:rsid w:val="00857A46"/>
    <w:rsid w:val="00857C51"/>
    <w:rsid w:val="00857EE9"/>
    <w:rsid w:val="00860A5F"/>
    <w:rsid w:val="00861AB7"/>
    <w:rsid w:val="00862BFD"/>
    <w:rsid w:val="008636CE"/>
    <w:rsid w:val="00864624"/>
    <w:rsid w:val="00865C57"/>
    <w:rsid w:val="00865E42"/>
    <w:rsid w:val="00866C7A"/>
    <w:rsid w:val="008673EA"/>
    <w:rsid w:val="00870535"/>
    <w:rsid w:val="00870EB7"/>
    <w:rsid w:val="00870F55"/>
    <w:rsid w:val="00871409"/>
    <w:rsid w:val="008715B5"/>
    <w:rsid w:val="00872FE6"/>
    <w:rsid w:val="00873F98"/>
    <w:rsid w:val="008740E0"/>
    <w:rsid w:val="008744F0"/>
    <w:rsid w:val="00874FDA"/>
    <w:rsid w:val="00875A84"/>
    <w:rsid w:val="00875E3F"/>
    <w:rsid w:val="0087634B"/>
    <w:rsid w:val="00877FA7"/>
    <w:rsid w:val="0088038A"/>
    <w:rsid w:val="00880D45"/>
    <w:rsid w:val="00881B57"/>
    <w:rsid w:val="0088201E"/>
    <w:rsid w:val="00882E8B"/>
    <w:rsid w:val="00884120"/>
    <w:rsid w:val="00885FB3"/>
    <w:rsid w:val="00887BFC"/>
    <w:rsid w:val="00890472"/>
    <w:rsid w:val="008913DC"/>
    <w:rsid w:val="00891627"/>
    <w:rsid w:val="00891CCA"/>
    <w:rsid w:val="00892299"/>
    <w:rsid w:val="0089361F"/>
    <w:rsid w:val="00893856"/>
    <w:rsid w:val="00893ACA"/>
    <w:rsid w:val="00893BED"/>
    <w:rsid w:val="00894534"/>
    <w:rsid w:val="00894AC9"/>
    <w:rsid w:val="00894D4E"/>
    <w:rsid w:val="0089557D"/>
    <w:rsid w:val="00895E62"/>
    <w:rsid w:val="008968F9"/>
    <w:rsid w:val="0089705F"/>
    <w:rsid w:val="00897464"/>
    <w:rsid w:val="008A00CF"/>
    <w:rsid w:val="008A06CA"/>
    <w:rsid w:val="008A12A5"/>
    <w:rsid w:val="008A1792"/>
    <w:rsid w:val="008A21C6"/>
    <w:rsid w:val="008A280C"/>
    <w:rsid w:val="008A2A12"/>
    <w:rsid w:val="008A367F"/>
    <w:rsid w:val="008A3AFE"/>
    <w:rsid w:val="008A3C8F"/>
    <w:rsid w:val="008A4071"/>
    <w:rsid w:val="008A4A09"/>
    <w:rsid w:val="008A4E9F"/>
    <w:rsid w:val="008A51F0"/>
    <w:rsid w:val="008A5EBA"/>
    <w:rsid w:val="008A62A6"/>
    <w:rsid w:val="008A62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2F71"/>
    <w:rsid w:val="008C4996"/>
    <w:rsid w:val="008C4F2D"/>
    <w:rsid w:val="008C63E6"/>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542C"/>
    <w:rsid w:val="008E6783"/>
    <w:rsid w:val="008E68BE"/>
    <w:rsid w:val="008E6A40"/>
    <w:rsid w:val="008E70F2"/>
    <w:rsid w:val="008F0351"/>
    <w:rsid w:val="008F0EAB"/>
    <w:rsid w:val="008F20B8"/>
    <w:rsid w:val="008F2A6E"/>
    <w:rsid w:val="008F41C7"/>
    <w:rsid w:val="008F4804"/>
    <w:rsid w:val="008F5055"/>
    <w:rsid w:val="008F62D9"/>
    <w:rsid w:val="008F6484"/>
    <w:rsid w:val="008F7493"/>
    <w:rsid w:val="008F7DA7"/>
    <w:rsid w:val="00900C8E"/>
    <w:rsid w:val="00901E2F"/>
    <w:rsid w:val="00902800"/>
    <w:rsid w:val="00903707"/>
    <w:rsid w:val="00903BA2"/>
    <w:rsid w:val="0090406A"/>
    <w:rsid w:val="00904478"/>
    <w:rsid w:val="00905414"/>
    <w:rsid w:val="0090569C"/>
    <w:rsid w:val="00905988"/>
    <w:rsid w:val="00906919"/>
    <w:rsid w:val="00906F9A"/>
    <w:rsid w:val="00910213"/>
    <w:rsid w:val="0091039C"/>
    <w:rsid w:val="009111EE"/>
    <w:rsid w:val="009122F4"/>
    <w:rsid w:val="009123F6"/>
    <w:rsid w:val="00912B1F"/>
    <w:rsid w:val="00913631"/>
    <w:rsid w:val="00913D64"/>
    <w:rsid w:val="00914573"/>
    <w:rsid w:val="00914A45"/>
    <w:rsid w:val="00915118"/>
    <w:rsid w:val="00915279"/>
    <w:rsid w:val="00915C1E"/>
    <w:rsid w:val="00916037"/>
    <w:rsid w:val="0091701F"/>
    <w:rsid w:val="009178AC"/>
    <w:rsid w:val="0092081A"/>
    <w:rsid w:val="00920FB7"/>
    <w:rsid w:val="00921EE6"/>
    <w:rsid w:val="00921FD4"/>
    <w:rsid w:val="00923C0E"/>
    <w:rsid w:val="0092466F"/>
    <w:rsid w:val="00924F3A"/>
    <w:rsid w:val="00926B9F"/>
    <w:rsid w:val="00927729"/>
    <w:rsid w:val="00930BFF"/>
    <w:rsid w:val="00931C2F"/>
    <w:rsid w:val="009320A6"/>
    <w:rsid w:val="00932212"/>
    <w:rsid w:val="009322CD"/>
    <w:rsid w:val="00933631"/>
    <w:rsid w:val="00934949"/>
    <w:rsid w:val="009352AF"/>
    <w:rsid w:val="0093540B"/>
    <w:rsid w:val="009360BC"/>
    <w:rsid w:val="009368AC"/>
    <w:rsid w:val="00936B57"/>
    <w:rsid w:val="0093729B"/>
    <w:rsid w:val="00937348"/>
    <w:rsid w:val="0093768C"/>
    <w:rsid w:val="009377A6"/>
    <w:rsid w:val="00937CFE"/>
    <w:rsid w:val="00937E55"/>
    <w:rsid w:val="00940258"/>
    <w:rsid w:val="00940701"/>
    <w:rsid w:val="00942BC2"/>
    <w:rsid w:val="00944114"/>
    <w:rsid w:val="00944B1B"/>
    <w:rsid w:val="00945055"/>
    <w:rsid w:val="009452E6"/>
    <w:rsid w:val="00945AF2"/>
    <w:rsid w:val="00945D32"/>
    <w:rsid w:val="009468A5"/>
    <w:rsid w:val="0094744C"/>
    <w:rsid w:val="0094746B"/>
    <w:rsid w:val="00947B24"/>
    <w:rsid w:val="00947F4B"/>
    <w:rsid w:val="0095079F"/>
    <w:rsid w:val="00950A8D"/>
    <w:rsid w:val="00950CD0"/>
    <w:rsid w:val="00951833"/>
    <w:rsid w:val="00951C10"/>
    <w:rsid w:val="00952C6F"/>
    <w:rsid w:val="00953224"/>
    <w:rsid w:val="0095371C"/>
    <w:rsid w:val="00953EA9"/>
    <w:rsid w:val="00954525"/>
    <w:rsid w:val="00954A1E"/>
    <w:rsid w:val="0095535A"/>
    <w:rsid w:val="009557E3"/>
    <w:rsid w:val="009558D2"/>
    <w:rsid w:val="00956B7F"/>
    <w:rsid w:val="00957296"/>
    <w:rsid w:val="00957D85"/>
    <w:rsid w:val="00957F33"/>
    <w:rsid w:val="00960044"/>
    <w:rsid w:val="00960383"/>
    <w:rsid w:val="00961A6E"/>
    <w:rsid w:val="00962BF6"/>
    <w:rsid w:val="00963032"/>
    <w:rsid w:val="009631A9"/>
    <w:rsid w:val="00963727"/>
    <w:rsid w:val="00963A51"/>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8138A"/>
    <w:rsid w:val="00981A0F"/>
    <w:rsid w:val="00981F4D"/>
    <w:rsid w:val="00982106"/>
    <w:rsid w:val="009821BB"/>
    <w:rsid w:val="009824E8"/>
    <w:rsid w:val="00982874"/>
    <w:rsid w:val="00982BAC"/>
    <w:rsid w:val="00983A8A"/>
    <w:rsid w:val="00983F40"/>
    <w:rsid w:val="00984BF4"/>
    <w:rsid w:val="00984E91"/>
    <w:rsid w:val="00985094"/>
    <w:rsid w:val="00985C58"/>
    <w:rsid w:val="00985D13"/>
    <w:rsid w:val="00985F94"/>
    <w:rsid w:val="00986B0D"/>
    <w:rsid w:val="00986D6B"/>
    <w:rsid w:val="00986ECA"/>
    <w:rsid w:val="00987968"/>
    <w:rsid w:val="00987982"/>
    <w:rsid w:val="00990B5F"/>
    <w:rsid w:val="00990F9C"/>
    <w:rsid w:val="00991C37"/>
    <w:rsid w:val="009937E7"/>
    <w:rsid w:val="00993AC9"/>
    <w:rsid w:val="0099500E"/>
    <w:rsid w:val="009956CD"/>
    <w:rsid w:val="00995834"/>
    <w:rsid w:val="00995B5F"/>
    <w:rsid w:val="00995BDC"/>
    <w:rsid w:val="0099659B"/>
    <w:rsid w:val="00996DC1"/>
    <w:rsid w:val="00997291"/>
    <w:rsid w:val="00997939"/>
    <w:rsid w:val="009A028D"/>
    <w:rsid w:val="009A078D"/>
    <w:rsid w:val="009A1153"/>
    <w:rsid w:val="009A14D9"/>
    <w:rsid w:val="009A2836"/>
    <w:rsid w:val="009A2BEB"/>
    <w:rsid w:val="009A3149"/>
    <w:rsid w:val="009A45FD"/>
    <w:rsid w:val="009A4FAA"/>
    <w:rsid w:val="009A7594"/>
    <w:rsid w:val="009A7A2A"/>
    <w:rsid w:val="009B0187"/>
    <w:rsid w:val="009B0AED"/>
    <w:rsid w:val="009B0DCF"/>
    <w:rsid w:val="009B3438"/>
    <w:rsid w:val="009B36E3"/>
    <w:rsid w:val="009B3807"/>
    <w:rsid w:val="009B5DAE"/>
    <w:rsid w:val="009B6FB6"/>
    <w:rsid w:val="009B7260"/>
    <w:rsid w:val="009B7BD8"/>
    <w:rsid w:val="009C167B"/>
    <w:rsid w:val="009C2DFE"/>
    <w:rsid w:val="009C2F0B"/>
    <w:rsid w:val="009C34C2"/>
    <w:rsid w:val="009C3D1A"/>
    <w:rsid w:val="009C42A5"/>
    <w:rsid w:val="009C45B8"/>
    <w:rsid w:val="009C477D"/>
    <w:rsid w:val="009C49C7"/>
    <w:rsid w:val="009C5176"/>
    <w:rsid w:val="009C5405"/>
    <w:rsid w:val="009C55D2"/>
    <w:rsid w:val="009C5E7D"/>
    <w:rsid w:val="009C65B8"/>
    <w:rsid w:val="009C6CDB"/>
    <w:rsid w:val="009C7E0F"/>
    <w:rsid w:val="009D09E9"/>
    <w:rsid w:val="009D0B5B"/>
    <w:rsid w:val="009D1C3E"/>
    <w:rsid w:val="009D1CBC"/>
    <w:rsid w:val="009D28CE"/>
    <w:rsid w:val="009D2BEA"/>
    <w:rsid w:val="009D3108"/>
    <w:rsid w:val="009D4D7D"/>
    <w:rsid w:val="009D4DDB"/>
    <w:rsid w:val="009D50E5"/>
    <w:rsid w:val="009D5DCA"/>
    <w:rsid w:val="009D6983"/>
    <w:rsid w:val="009D7491"/>
    <w:rsid w:val="009E0668"/>
    <w:rsid w:val="009E0867"/>
    <w:rsid w:val="009E116F"/>
    <w:rsid w:val="009E2257"/>
    <w:rsid w:val="009E2FAF"/>
    <w:rsid w:val="009E3032"/>
    <w:rsid w:val="009E36DC"/>
    <w:rsid w:val="009E4067"/>
    <w:rsid w:val="009E40E8"/>
    <w:rsid w:val="009E7737"/>
    <w:rsid w:val="009E7ED2"/>
    <w:rsid w:val="009F0E9D"/>
    <w:rsid w:val="009F1627"/>
    <w:rsid w:val="009F17F0"/>
    <w:rsid w:val="009F2BD8"/>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2C3"/>
    <w:rsid w:val="00A055C8"/>
    <w:rsid w:val="00A0566C"/>
    <w:rsid w:val="00A05ABB"/>
    <w:rsid w:val="00A05E1B"/>
    <w:rsid w:val="00A0628B"/>
    <w:rsid w:val="00A0764A"/>
    <w:rsid w:val="00A07885"/>
    <w:rsid w:val="00A0790E"/>
    <w:rsid w:val="00A104BD"/>
    <w:rsid w:val="00A109FD"/>
    <w:rsid w:val="00A10F38"/>
    <w:rsid w:val="00A1124B"/>
    <w:rsid w:val="00A12E8D"/>
    <w:rsid w:val="00A145BC"/>
    <w:rsid w:val="00A1500E"/>
    <w:rsid w:val="00A15C01"/>
    <w:rsid w:val="00A17213"/>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7E6"/>
    <w:rsid w:val="00A44969"/>
    <w:rsid w:val="00A44B8B"/>
    <w:rsid w:val="00A4660D"/>
    <w:rsid w:val="00A46986"/>
    <w:rsid w:val="00A46B49"/>
    <w:rsid w:val="00A46D72"/>
    <w:rsid w:val="00A47496"/>
    <w:rsid w:val="00A47B35"/>
    <w:rsid w:val="00A47D22"/>
    <w:rsid w:val="00A50A5B"/>
    <w:rsid w:val="00A51E71"/>
    <w:rsid w:val="00A52977"/>
    <w:rsid w:val="00A52A4F"/>
    <w:rsid w:val="00A52F79"/>
    <w:rsid w:val="00A53CA9"/>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567"/>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4EF2"/>
    <w:rsid w:val="00A85D33"/>
    <w:rsid w:val="00A85D94"/>
    <w:rsid w:val="00A85FEA"/>
    <w:rsid w:val="00A86046"/>
    <w:rsid w:val="00A86142"/>
    <w:rsid w:val="00A86A7C"/>
    <w:rsid w:val="00A87AFE"/>
    <w:rsid w:val="00A904D0"/>
    <w:rsid w:val="00A91421"/>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C9C"/>
    <w:rsid w:val="00AC0F37"/>
    <w:rsid w:val="00AC1158"/>
    <w:rsid w:val="00AC177A"/>
    <w:rsid w:val="00AC29D6"/>
    <w:rsid w:val="00AC3049"/>
    <w:rsid w:val="00AC38E2"/>
    <w:rsid w:val="00AC5A12"/>
    <w:rsid w:val="00AC5FFB"/>
    <w:rsid w:val="00AC6C08"/>
    <w:rsid w:val="00AC6D09"/>
    <w:rsid w:val="00AC6E63"/>
    <w:rsid w:val="00AC700D"/>
    <w:rsid w:val="00AC7B01"/>
    <w:rsid w:val="00AC7FDD"/>
    <w:rsid w:val="00AD0B67"/>
    <w:rsid w:val="00AD11BB"/>
    <w:rsid w:val="00AD22B6"/>
    <w:rsid w:val="00AD25DB"/>
    <w:rsid w:val="00AD2B8D"/>
    <w:rsid w:val="00AD2C11"/>
    <w:rsid w:val="00AD2DF6"/>
    <w:rsid w:val="00AD3AA0"/>
    <w:rsid w:val="00AD3B6F"/>
    <w:rsid w:val="00AD409A"/>
    <w:rsid w:val="00AD481D"/>
    <w:rsid w:val="00AD4E26"/>
    <w:rsid w:val="00AD4F65"/>
    <w:rsid w:val="00AD55E5"/>
    <w:rsid w:val="00AD5C0E"/>
    <w:rsid w:val="00AD60F4"/>
    <w:rsid w:val="00AD7184"/>
    <w:rsid w:val="00AD7D91"/>
    <w:rsid w:val="00AE042E"/>
    <w:rsid w:val="00AE05B4"/>
    <w:rsid w:val="00AE0742"/>
    <w:rsid w:val="00AE1090"/>
    <w:rsid w:val="00AE1353"/>
    <w:rsid w:val="00AE211B"/>
    <w:rsid w:val="00AE2673"/>
    <w:rsid w:val="00AE2B23"/>
    <w:rsid w:val="00AE321B"/>
    <w:rsid w:val="00AE3F4D"/>
    <w:rsid w:val="00AE50F9"/>
    <w:rsid w:val="00AE5F22"/>
    <w:rsid w:val="00AE62E4"/>
    <w:rsid w:val="00AE6BCE"/>
    <w:rsid w:val="00AE74CF"/>
    <w:rsid w:val="00AF02FD"/>
    <w:rsid w:val="00AF0A3A"/>
    <w:rsid w:val="00AF0C37"/>
    <w:rsid w:val="00AF2183"/>
    <w:rsid w:val="00AF2FE3"/>
    <w:rsid w:val="00AF5139"/>
    <w:rsid w:val="00AF54C3"/>
    <w:rsid w:val="00AF6478"/>
    <w:rsid w:val="00AF69BE"/>
    <w:rsid w:val="00AF6ECE"/>
    <w:rsid w:val="00AF713D"/>
    <w:rsid w:val="00AF7397"/>
    <w:rsid w:val="00AF7884"/>
    <w:rsid w:val="00AF7B05"/>
    <w:rsid w:val="00B00EB5"/>
    <w:rsid w:val="00B01165"/>
    <w:rsid w:val="00B01CE5"/>
    <w:rsid w:val="00B01E8C"/>
    <w:rsid w:val="00B01F5D"/>
    <w:rsid w:val="00B0206F"/>
    <w:rsid w:val="00B0210D"/>
    <w:rsid w:val="00B022D4"/>
    <w:rsid w:val="00B025BE"/>
    <w:rsid w:val="00B04702"/>
    <w:rsid w:val="00B04D5B"/>
    <w:rsid w:val="00B073C8"/>
    <w:rsid w:val="00B07476"/>
    <w:rsid w:val="00B10BDB"/>
    <w:rsid w:val="00B10D1D"/>
    <w:rsid w:val="00B11C0D"/>
    <w:rsid w:val="00B11E18"/>
    <w:rsid w:val="00B13383"/>
    <w:rsid w:val="00B137F9"/>
    <w:rsid w:val="00B143C0"/>
    <w:rsid w:val="00B15323"/>
    <w:rsid w:val="00B15358"/>
    <w:rsid w:val="00B156BD"/>
    <w:rsid w:val="00B15DEB"/>
    <w:rsid w:val="00B15E87"/>
    <w:rsid w:val="00B15ED8"/>
    <w:rsid w:val="00B1618E"/>
    <w:rsid w:val="00B2003F"/>
    <w:rsid w:val="00B20EF5"/>
    <w:rsid w:val="00B213D7"/>
    <w:rsid w:val="00B21AC5"/>
    <w:rsid w:val="00B21C33"/>
    <w:rsid w:val="00B21C49"/>
    <w:rsid w:val="00B224AD"/>
    <w:rsid w:val="00B225CE"/>
    <w:rsid w:val="00B24061"/>
    <w:rsid w:val="00B24CEA"/>
    <w:rsid w:val="00B256C8"/>
    <w:rsid w:val="00B25C20"/>
    <w:rsid w:val="00B269E7"/>
    <w:rsid w:val="00B27039"/>
    <w:rsid w:val="00B30472"/>
    <w:rsid w:val="00B30784"/>
    <w:rsid w:val="00B316AD"/>
    <w:rsid w:val="00B316F4"/>
    <w:rsid w:val="00B31BDE"/>
    <w:rsid w:val="00B340B7"/>
    <w:rsid w:val="00B34C32"/>
    <w:rsid w:val="00B357C2"/>
    <w:rsid w:val="00B35DEF"/>
    <w:rsid w:val="00B36A0B"/>
    <w:rsid w:val="00B36D4F"/>
    <w:rsid w:val="00B371B5"/>
    <w:rsid w:val="00B37F61"/>
    <w:rsid w:val="00B423BA"/>
    <w:rsid w:val="00B43197"/>
    <w:rsid w:val="00B44225"/>
    <w:rsid w:val="00B44862"/>
    <w:rsid w:val="00B4515F"/>
    <w:rsid w:val="00B4612A"/>
    <w:rsid w:val="00B46C66"/>
    <w:rsid w:val="00B46E46"/>
    <w:rsid w:val="00B50364"/>
    <w:rsid w:val="00B50F13"/>
    <w:rsid w:val="00B52948"/>
    <w:rsid w:val="00B5400E"/>
    <w:rsid w:val="00B5420D"/>
    <w:rsid w:val="00B543F6"/>
    <w:rsid w:val="00B57274"/>
    <w:rsid w:val="00B5791E"/>
    <w:rsid w:val="00B60561"/>
    <w:rsid w:val="00B60D2A"/>
    <w:rsid w:val="00B61062"/>
    <w:rsid w:val="00B61554"/>
    <w:rsid w:val="00B615D8"/>
    <w:rsid w:val="00B62DBE"/>
    <w:rsid w:val="00B632BD"/>
    <w:rsid w:val="00B6351E"/>
    <w:rsid w:val="00B63721"/>
    <w:rsid w:val="00B6390B"/>
    <w:rsid w:val="00B63ACC"/>
    <w:rsid w:val="00B642CC"/>
    <w:rsid w:val="00B64D19"/>
    <w:rsid w:val="00B65299"/>
    <w:rsid w:val="00B665B7"/>
    <w:rsid w:val="00B6661D"/>
    <w:rsid w:val="00B66A32"/>
    <w:rsid w:val="00B66FA5"/>
    <w:rsid w:val="00B67741"/>
    <w:rsid w:val="00B70CE9"/>
    <w:rsid w:val="00B70F04"/>
    <w:rsid w:val="00B7169D"/>
    <w:rsid w:val="00B73D46"/>
    <w:rsid w:val="00B744AC"/>
    <w:rsid w:val="00B74655"/>
    <w:rsid w:val="00B74FDF"/>
    <w:rsid w:val="00B759F6"/>
    <w:rsid w:val="00B75E56"/>
    <w:rsid w:val="00B75FBA"/>
    <w:rsid w:val="00B77FA4"/>
    <w:rsid w:val="00B807C8"/>
    <w:rsid w:val="00B83A0A"/>
    <w:rsid w:val="00B84498"/>
    <w:rsid w:val="00B84A49"/>
    <w:rsid w:val="00B84F57"/>
    <w:rsid w:val="00B850A0"/>
    <w:rsid w:val="00B851CA"/>
    <w:rsid w:val="00B853B1"/>
    <w:rsid w:val="00B85A8A"/>
    <w:rsid w:val="00B86B9A"/>
    <w:rsid w:val="00B87456"/>
    <w:rsid w:val="00B87D0C"/>
    <w:rsid w:val="00B91ACD"/>
    <w:rsid w:val="00B932AD"/>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5D40"/>
    <w:rsid w:val="00BC6009"/>
    <w:rsid w:val="00BC6DB0"/>
    <w:rsid w:val="00BC7ABE"/>
    <w:rsid w:val="00BD0496"/>
    <w:rsid w:val="00BD0544"/>
    <w:rsid w:val="00BD0ED0"/>
    <w:rsid w:val="00BD138A"/>
    <w:rsid w:val="00BD1439"/>
    <w:rsid w:val="00BD15AB"/>
    <w:rsid w:val="00BD1C14"/>
    <w:rsid w:val="00BD2535"/>
    <w:rsid w:val="00BD2B13"/>
    <w:rsid w:val="00BD310C"/>
    <w:rsid w:val="00BD3D20"/>
    <w:rsid w:val="00BD3DD7"/>
    <w:rsid w:val="00BD4584"/>
    <w:rsid w:val="00BD5964"/>
    <w:rsid w:val="00BD6660"/>
    <w:rsid w:val="00BD70E0"/>
    <w:rsid w:val="00BD75B2"/>
    <w:rsid w:val="00BE2869"/>
    <w:rsid w:val="00BE2C3D"/>
    <w:rsid w:val="00BE393E"/>
    <w:rsid w:val="00BE3E81"/>
    <w:rsid w:val="00BE4C26"/>
    <w:rsid w:val="00BE58BD"/>
    <w:rsid w:val="00BE79F4"/>
    <w:rsid w:val="00BF0534"/>
    <w:rsid w:val="00BF0944"/>
    <w:rsid w:val="00BF2617"/>
    <w:rsid w:val="00BF2E34"/>
    <w:rsid w:val="00BF42D1"/>
    <w:rsid w:val="00BF4A2C"/>
    <w:rsid w:val="00BF4A79"/>
    <w:rsid w:val="00BF555F"/>
    <w:rsid w:val="00BF65FE"/>
    <w:rsid w:val="00BF6807"/>
    <w:rsid w:val="00C000FB"/>
    <w:rsid w:val="00C007EE"/>
    <w:rsid w:val="00C00BF2"/>
    <w:rsid w:val="00C00CAD"/>
    <w:rsid w:val="00C0176D"/>
    <w:rsid w:val="00C01983"/>
    <w:rsid w:val="00C01BB2"/>
    <w:rsid w:val="00C02579"/>
    <w:rsid w:val="00C02842"/>
    <w:rsid w:val="00C02BDF"/>
    <w:rsid w:val="00C03744"/>
    <w:rsid w:val="00C03DD9"/>
    <w:rsid w:val="00C047AF"/>
    <w:rsid w:val="00C04A1C"/>
    <w:rsid w:val="00C04DDD"/>
    <w:rsid w:val="00C04F1F"/>
    <w:rsid w:val="00C052E1"/>
    <w:rsid w:val="00C06005"/>
    <w:rsid w:val="00C065CA"/>
    <w:rsid w:val="00C06F86"/>
    <w:rsid w:val="00C11A58"/>
    <w:rsid w:val="00C11AA4"/>
    <w:rsid w:val="00C11BD9"/>
    <w:rsid w:val="00C11CF8"/>
    <w:rsid w:val="00C12B17"/>
    <w:rsid w:val="00C17453"/>
    <w:rsid w:val="00C20407"/>
    <w:rsid w:val="00C21D06"/>
    <w:rsid w:val="00C2245D"/>
    <w:rsid w:val="00C22AC5"/>
    <w:rsid w:val="00C23080"/>
    <w:rsid w:val="00C246E7"/>
    <w:rsid w:val="00C25377"/>
    <w:rsid w:val="00C26A82"/>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186"/>
    <w:rsid w:val="00C40296"/>
    <w:rsid w:val="00C408F9"/>
    <w:rsid w:val="00C411AF"/>
    <w:rsid w:val="00C41660"/>
    <w:rsid w:val="00C41A56"/>
    <w:rsid w:val="00C41BC2"/>
    <w:rsid w:val="00C42F64"/>
    <w:rsid w:val="00C4417E"/>
    <w:rsid w:val="00C45430"/>
    <w:rsid w:val="00C455F9"/>
    <w:rsid w:val="00C45BC0"/>
    <w:rsid w:val="00C46878"/>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68B5"/>
    <w:rsid w:val="00C67559"/>
    <w:rsid w:val="00C67850"/>
    <w:rsid w:val="00C67F27"/>
    <w:rsid w:val="00C71AC4"/>
    <w:rsid w:val="00C730C8"/>
    <w:rsid w:val="00C73CB6"/>
    <w:rsid w:val="00C74141"/>
    <w:rsid w:val="00C755FB"/>
    <w:rsid w:val="00C76AB9"/>
    <w:rsid w:val="00C76D10"/>
    <w:rsid w:val="00C77150"/>
    <w:rsid w:val="00C77277"/>
    <w:rsid w:val="00C7791B"/>
    <w:rsid w:val="00C77BB1"/>
    <w:rsid w:val="00C801F8"/>
    <w:rsid w:val="00C811A0"/>
    <w:rsid w:val="00C81491"/>
    <w:rsid w:val="00C818AD"/>
    <w:rsid w:val="00C81C08"/>
    <w:rsid w:val="00C81D6E"/>
    <w:rsid w:val="00C826CC"/>
    <w:rsid w:val="00C837AE"/>
    <w:rsid w:val="00C83A7D"/>
    <w:rsid w:val="00C842A8"/>
    <w:rsid w:val="00C844E3"/>
    <w:rsid w:val="00C84657"/>
    <w:rsid w:val="00C85D25"/>
    <w:rsid w:val="00C87CE8"/>
    <w:rsid w:val="00C90DE4"/>
    <w:rsid w:val="00C911A7"/>
    <w:rsid w:val="00C91209"/>
    <w:rsid w:val="00C91326"/>
    <w:rsid w:val="00C91BBE"/>
    <w:rsid w:val="00C91F46"/>
    <w:rsid w:val="00C95054"/>
    <w:rsid w:val="00C95A23"/>
    <w:rsid w:val="00C96B97"/>
    <w:rsid w:val="00C96EA9"/>
    <w:rsid w:val="00C972F2"/>
    <w:rsid w:val="00C97EB6"/>
    <w:rsid w:val="00CA005E"/>
    <w:rsid w:val="00CA04EC"/>
    <w:rsid w:val="00CA07A5"/>
    <w:rsid w:val="00CA11D8"/>
    <w:rsid w:val="00CA1323"/>
    <w:rsid w:val="00CA195F"/>
    <w:rsid w:val="00CA212E"/>
    <w:rsid w:val="00CA2649"/>
    <w:rsid w:val="00CA37AB"/>
    <w:rsid w:val="00CA4C43"/>
    <w:rsid w:val="00CA5593"/>
    <w:rsid w:val="00CA6462"/>
    <w:rsid w:val="00CA69A1"/>
    <w:rsid w:val="00CA758E"/>
    <w:rsid w:val="00CB1DAC"/>
    <w:rsid w:val="00CB4BA2"/>
    <w:rsid w:val="00CB4E44"/>
    <w:rsid w:val="00CB4F8F"/>
    <w:rsid w:val="00CB7934"/>
    <w:rsid w:val="00CB7B04"/>
    <w:rsid w:val="00CB7D7D"/>
    <w:rsid w:val="00CC05F0"/>
    <w:rsid w:val="00CC0AF7"/>
    <w:rsid w:val="00CC18B8"/>
    <w:rsid w:val="00CC2043"/>
    <w:rsid w:val="00CC35E5"/>
    <w:rsid w:val="00CC3A95"/>
    <w:rsid w:val="00CC40AF"/>
    <w:rsid w:val="00CC4F5E"/>
    <w:rsid w:val="00CC4FD3"/>
    <w:rsid w:val="00CC5C78"/>
    <w:rsid w:val="00CC5F45"/>
    <w:rsid w:val="00CC77D0"/>
    <w:rsid w:val="00CC7A55"/>
    <w:rsid w:val="00CC7FBA"/>
    <w:rsid w:val="00CD0FF6"/>
    <w:rsid w:val="00CD100C"/>
    <w:rsid w:val="00CD1208"/>
    <w:rsid w:val="00CD19D7"/>
    <w:rsid w:val="00CD23E7"/>
    <w:rsid w:val="00CD309D"/>
    <w:rsid w:val="00CD3833"/>
    <w:rsid w:val="00CD3B8A"/>
    <w:rsid w:val="00CD3DA7"/>
    <w:rsid w:val="00CD46F3"/>
    <w:rsid w:val="00CD49F1"/>
    <w:rsid w:val="00CD5E60"/>
    <w:rsid w:val="00CD7B05"/>
    <w:rsid w:val="00CE00C7"/>
    <w:rsid w:val="00CE08B0"/>
    <w:rsid w:val="00CE15A5"/>
    <w:rsid w:val="00CE1616"/>
    <w:rsid w:val="00CE16D9"/>
    <w:rsid w:val="00CE18AC"/>
    <w:rsid w:val="00CE332F"/>
    <w:rsid w:val="00CE3492"/>
    <w:rsid w:val="00CE48DA"/>
    <w:rsid w:val="00CE4BB6"/>
    <w:rsid w:val="00CE5C11"/>
    <w:rsid w:val="00CE61B6"/>
    <w:rsid w:val="00CE650B"/>
    <w:rsid w:val="00CE6739"/>
    <w:rsid w:val="00CE6B89"/>
    <w:rsid w:val="00CE79A2"/>
    <w:rsid w:val="00CE7BD1"/>
    <w:rsid w:val="00CE7EDB"/>
    <w:rsid w:val="00CF064E"/>
    <w:rsid w:val="00CF1680"/>
    <w:rsid w:val="00CF2556"/>
    <w:rsid w:val="00CF2BE5"/>
    <w:rsid w:val="00CF2E5D"/>
    <w:rsid w:val="00CF38E5"/>
    <w:rsid w:val="00CF492E"/>
    <w:rsid w:val="00CF6E41"/>
    <w:rsid w:val="00CF7AC2"/>
    <w:rsid w:val="00D00980"/>
    <w:rsid w:val="00D00AE1"/>
    <w:rsid w:val="00D00FE8"/>
    <w:rsid w:val="00D029D0"/>
    <w:rsid w:val="00D030B0"/>
    <w:rsid w:val="00D03678"/>
    <w:rsid w:val="00D04AFC"/>
    <w:rsid w:val="00D055C3"/>
    <w:rsid w:val="00D05849"/>
    <w:rsid w:val="00D06529"/>
    <w:rsid w:val="00D07750"/>
    <w:rsid w:val="00D1090C"/>
    <w:rsid w:val="00D1393C"/>
    <w:rsid w:val="00D155DA"/>
    <w:rsid w:val="00D16212"/>
    <w:rsid w:val="00D166C6"/>
    <w:rsid w:val="00D175BF"/>
    <w:rsid w:val="00D204C4"/>
    <w:rsid w:val="00D20B54"/>
    <w:rsid w:val="00D20D82"/>
    <w:rsid w:val="00D20DE4"/>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927"/>
    <w:rsid w:val="00D3181D"/>
    <w:rsid w:val="00D326C2"/>
    <w:rsid w:val="00D334FA"/>
    <w:rsid w:val="00D337BB"/>
    <w:rsid w:val="00D3467D"/>
    <w:rsid w:val="00D353FF"/>
    <w:rsid w:val="00D356D6"/>
    <w:rsid w:val="00D36C80"/>
    <w:rsid w:val="00D3759B"/>
    <w:rsid w:val="00D377EA"/>
    <w:rsid w:val="00D37D14"/>
    <w:rsid w:val="00D4034A"/>
    <w:rsid w:val="00D4188C"/>
    <w:rsid w:val="00D43586"/>
    <w:rsid w:val="00D435AB"/>
    <w:rsid w:val="00D43FE4"/>
    <w:rsid w:val="00D4485D"/>
    <w:rsid w:val="00D450CB"/>
    <w:rsid w:val="00D458E5"/>
    <w:rsid w:val="00D45BA6"/>
    <w:rsid w:val="00D4645C"/>
    <w:rsid w:val="00D46AAA"/>
    <w:rsid w:val="00D47023"/>
    <w:rsid w:val="00D47793"/>
    <w:rsid w:val="00D511DB"/>
    <w:rsid w:val="00D51440"/>
    <w:rsid w:val="00D514A8"/>
    <w:rsid w:val="00D51AC4"/>
    <w:rsid w:val="00D5280B"/>
    <w:rsid w:val="00D52EE0"/>
    <w:rsid w:val="00D53234"/>
    <w:rsid w:val="00D53805"/>
    <w:rsid w:val="00D54CA9"/>
    <w:rsid w:val="00D54E75"/>
    <w:rsid w:val="00D551BE"/>
    <w:rsid w:val="00D56CE9"/>
    <w:rsid w:val="00D56DF0"/>
    <w:rsid w:val="00D601B0"/>
    <w:rsid w:val="00D60220"/>
    <w:rsid w:val="00D60CDE"/>
    <w:rsid w:val="00D61022"/>
    <w:rsid w:val="00D61060"/>
    <w:rsid w:val="00D61513"/>
    <w:rsid w:val="00D648D1"/>
    <w:rsid w:val="00D657D0"/>
    <w:rsid w:val="00D65CEE"/>
    <w:rsid w:val="00D70C6D"/>
    <w:rsid w:val="00D70D0D"/>
    <w:rsid w:val="00D7144C"/>
    <w:rsid w:val="00D715FE"/>
    <w:rsid w:val="00D7201E"/>
    <w:rsid w:val="00D72058"/>
    <w:rsid w:val="00D736E4"/>
    <w:rsid w:val="00D73CB6"/>
    <w:rsid w:val="00D74A9B"/>
    <w:rsid w:val="00D751FD"/>
    <w:rsid w:val="00D76C1D"/>
    <w:rsid w:val="00D77281"/>
    <w:rsid w:val="00D77BAA"/>
    <w:rsid w:val="00D82666"/>
    <w:rsid w:val="00D828D8"/>
    <w:rsid w:val="00D82997"/>
    <w:rsid w:val="00D82DC4"/>
    <w:rsid w:val="00D83973"/>
    <w:rsid w:val="00D83EAB"/>
    <w:rsid w:val="00D85347"/>
    <w:rsid w:val="00D862AE"/>
    <w:rsid w:val="00D871FD"/>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431"/>
    <w:rsid w:val="00DB5CD1"/>
    <w:rsid w:val="00DB661C"/>
    <w:rsid w:val="00DB706B"/>
    <w:rsid w:val="00DB709C"/>
    <w:rsid w:val="00DC11D4"/>
    <w:rsid w:val="00DC1391"/>
    <w:rsid w:val="00DC254D"/>
    <w:rsid w:val="00DC4616"/>
    <w:rsid w:val="00DC60BC"/>
    <w:rsid w:val="00DC7178"/>
    <w:rsid w:val="00DC76E2"/>
    <w:rsid w:val="00DC7E45"/>
    <w:rsid w:val="00DC7EB4"/>
    <w:rsid w:val="00DD03DB"/>
    <w:rsid w:val="00DD0DE8"/>
    <w:rsid w:val="00DD0FB4"/>
    <w:rsid w:val="00DD1C1C"/>
    <w:rsid w:val="00DD2140"/>
    <w:rsid w:val="00DD2A1C"/>
    <w:rsid w:val="00DD2F23"/>
    <w:rsid w:val="00DD3183"/>
    <w:rsid w:val="00DD3315"/>
    <w:rsid w:val="00DD40F8"/>
    <w:rsid w:val="00DD4342"/>
    <w:rsid w:val="00DD43D2"/>
    <w:rsid w:val="00DD49AA"/>
    <w:rsid w:val="00DD55DC"/>
    <w:rsid w:val="00DD5F86"/>
    <w:rsid w:val="00DD634A"/>
    <w:rsid w:val="00DD7C0C"/>
    <w:rsid w:val="00DE0451"/>
    <w:rsid w:val="00DE0C0C"/>
    <w:rsid w:val="00DE19EC"/>
    <w:rsid w:val="00DE21E6"/>
    <w:rsid w:val="00DE282E"/>
    <w:rsid w:val="00DE2D44"/>
    <w:rsid w:val="00DE31CB"/>
    <w:rsid w:val="00DE365C"/>
    <w:rsid w:val="00DE5735"/>
    <w:rsid w:val="00DE5AA0"/>
    <w:rsid w:val="00DE6C06"/>
    <w:rsid w:val="00DE728A"/>
    <w:rsid w:val="00DE73DB"/>
    <w:rsid w:val="00DE7567"/>
    <w:rsid w:val="00DE77C9"/>
    <w:rsid w:val="00DF018D"/>
    <w:rsid w:val="00DF07C4"/>
    <w:rsid w:val="00DF10B6"/>
    <w:rsid w:val="00DF162F"/>
    <w:rsid w:val="00DF363C"/>
    <w:rsid w:val="00DF3CCD"/>
    <w:rsid w:val="00DF5F67"/>
    <w:rsid w:val="00DF6601"/>
    <w:rsid w:val="00DF6A82"/>
    <w:rsid w:val="00DF7770"/>
    <w:rsid w:val="00DF7F69"/>
    <w:rsid w:val="00E00F6C"/>
    <w:rsid w:val="00E010FE"/>
    <w:rsid w:val="00E022CE"/>
    <w:rsid w:val="00E0366B"/>
    <w:rsid w:val="00E03BEB"/>
    <w:rsid w:val="00E04023"/>
    <w:rsid w:val="00E0430E"/>
    <w:rsid w:val="00E05991"/>
    <w:rsid w:val="00E0728A"/>
    <w:rsid w:val="00E07757"/>
    <w:rsid w:val="00E07C4E"/>
    <w:rsid w:val="00E101FE"/>
    <w:rsid w:val="00E1375C"/>
    <w:rsid w:val="00E145A7"/>
    <w:rsid w:val="00E15D69"/>
    <w:rsid w:val="00E16BAB"/>
    <w:rsid w:val="00E170B5"/>
    <w:rsid w:val="00E170E2"/>
    <w:rsid w:val="00E17199"/>
    <w:rsid w:val="00E17853"/>
    <w:rsid w:val="00E20214"/>
    <w:rsid w:val="00E219DF"/>
    <w:rsid w:val="00E22461"/>
    <w:rsid w:val="00E229BF"/>
    <w:rsid w:val="00E22F65"/>
    <w:rsid w:val="00E231C2"/>
    <w:rsid w:val="00E23448"/>
    <w:rsid w:val="00E2454F"/>
    <w:rsid w:val="00E2462A"/>
    <w:rsid w:val="00E25098"/>
    <w:rsid w:val="00E25881"/>
    <w:rsid w:val="00E2696B"/>
    <w:rsid w:val="00E3054B"/>
    <w:rsid w:val="00E31075"/>
    <w:rsid w:val="00E330CF"/>
    <w:rsid w:val="00E33336"/>
    <w:rsid w:val="00E336C9"/>
    <w:rsid w:val="00E33EC7"/>
    <w:rsid w:val="00E33F86"/>
    <w:rsid w:val="00E34FB5"/>
    <w:rsid w:val="00E35479"/>
    <w:rsid w:val="00E35B28"/>
    <w:rsid w:val="00E36B90"/>
    <w:rsid w:val="00E36F6D"/>
    <w:rsid w:val="00E376AC"/>
    <w:rsid w:val="00E40926"/>
    <w:rsid w:val="00E41696"/>
    <w:rsid w:val="00E41CE6"/>
    <w:rsid w:val="00E41D4D"/>
    <w:rsid w:val="00E4247D"/>
    <w:rsid w:val="00E430DC"/>
    <w:rsid w:val="00E46787"/>
    <w:rsid w:val="00E46CCD"/>
    <w:rsid w:val="00E47A12"/>
    <w:rsid w:val="00E5027F"/>
    <w:rsid w:val="00E5170A"/>
    <w:rsid w:val="00E52871"/>
    <w:rsid w:val="00E52F4F"/>
    <w:rsid w:val="00E53213"/>
    <w:rsid w:val="00E539BA"/>
    <w:rsid w:val="00E53F83"/>
    <w:rsid w:val="00E53FFC"/>
    <w:rsid w:val="00E55487"/>
    <w:rsid w:val="00E561C2"/>
    <w:rsid w:val="00E60907"/>
    <w:rsid w:val="00E61C27"/>
    <w:rsid w:val="00E62BEA"/>
    <w:rsid w:val="00E630E7"/>
    <w:rsid w:val="00E632B6"/>
    <w:rsid w:val="00E634A1"/>
    <w:rsid w:val="00E6415D"/>
    <w:rsid w:val="00E646D6"/>
    <w:rsid w:val="00E64DFF"/>
    <w:rsid w:val="00E6504D"/>
    <w:rsid w:val="00E661D8"/>
    <w:rsid w:val="00E662F0"/>
    <w:rsid w:val="00E673E8"/>
    <w:rsid w:val="00E70893"/>
    <w:rsid w:val="00E70DB9"/>
    <w:rsid w:val="00E71253"/>
    <w:rsid w:val="00E72417"/>
    <w:rsid w:val="00E72D08"/>
    <w:rsid w:val="00E7302A"/>
    <w:rsid w:val="00E73780"/>
    <w:rsid w:val="00E737EA"/>
    <w:rsid w:val="00E73F6A"/>
    <w:rsid w:val="00E74D38"/>
    <w:rsid w:val="00E75184"/>
    <w:rsid w:val="00E7527C"/>
    <w:rsid w:val="00E758D1"/>
    <w:rsid w:val="00E765B6"/>
    <w:rsid w:val="00E76B08"/>
    <w:rsid w:val="00E76E7A"/>
    <w:rsid w:val="00E775DC"/>
    <w:rsid w:val="00E77AB2"/>
    <w:rsid w:val="00E806D6"/>
    <w:rsid w:val="00E808A2"/>
    <w:rsid w:val="00E80A91"/>
    <w:rsid w:val="00E80C4D"/>
    <w:rsid w:val="00E82905"/>
    <w:rsid w:val="00E833C6"/>
    <w:rsid w:val="00E85CC8"/>
    <w:rsid w:val="00E8637C"/>
    <w:rsid w:val="00E868C1"/>
    <w:rsid w:val="00E87221"/>
    <w:rsid w:val="00E87B2B"/>
    <w:rsid w:val="00E87B97"/>
    <w:rsid w:val="00E910F0"/>
    <w:rsid w:val="00E916FA"/>
    <w:rsid w:val="00E91E5C"/>
    <w:rsid w:val="00E920D4"/>
    <w:rsid w:val="00E9220A"/>
    <w:rsid w:val="00E9240A"/>
    <w:rsid w:val="00E92B01"/>
    <w:rsid w:val="00E93254"/>
    <w:rsid w:val="00E93480"/>
    <w:rsid w:val="00E93D02"/>
    <w:rsid w:val="00E944C2"/>
    <w:rsid w:val="00E96015"/>
    <w:rsid w:val="00E9761F"/>
    <w:rsid w:val="00EA097F"/>
    <w:rsid w:val="00EA123D"/>
    <w:rsid w:val="00EA12DF"/>
    <w:rsid w:val="00EA13A3"/>
    <w:rsid w:val="00EA1874"/>
    <w:rsid w:val="00EA1E37"/>
    <w:rsid w:val="00EA230B"/>
    <w:rsid w:val="00EA34D2"/>
    <w:rsid w:val="00EA372A"/>
    <w:rsid w:val="00EA3CCB"/>
    <w:rsid w:val="00EA3EEB"/>
    <w:rsid w:val="00EA528D"/>
    <w:rsid w:val="00EA5B00"/>
    <w:rsid w:val="00EA6065"/>
    <w:rsid w:val="00EA690F"/>
    <w:rsid w:val="00EA6935"/>
    <w:rsid w:val="00EA6B67"/>
    <w:rsid w:val="00EA6E58"/>
    <w:rsid w:val="00EA6FC0"/>
    <w:rsid w:val="00EA75DB"/>
    <w:rsid w:val="00EB2524"/>
    <w:rsid w:val="00EB2E62"/>
    <w:rsid w:val="00EB40F6"/>
    <w:rsid w:val="00EB454F"/>
    <w:rsid w:val="00EB4870"/>
    <w:rsid w:val="00EB4FBB"/>
    <w:rsid w:val="00EB4FD2"/>
    <w:rsid w:val="00EB6365"/>
    <w:rsid w:val="00EC000B"/>
    <w:rsid w:val="00EC0207"/>
    <w:rsid w:val="00EC05BE"/>
    <w:rsid w:val="00EC1A1F"/>
    <w:rsid w:val="00EC272B"/>
    <w:rsid w:val="00EC27D0"/>
    <w:rsid w:val="00EC2EE2"/>
    <w:rsid w:val="00EC31D5"/>
    <w:rsid w:val="00EC3F18"/>
    <w:rsid w:val="00EC4772"/>
    <w:rsid w:val="00EC4B8E"/>
    <w:rsid w:val="00EC5551"/>
    <w:rsid w:val="00EC55CC"/>
    <w:rsid w:val="00EC5EAA"/>
    <w:rsid w:val="00ED3253"/>
    <w:rsid w:val="00ED36B7"/>
    <w:rsid w:val="00ED439D"/>
    <w:rsid w:val="00ED4599"/>
    <w:rsid w:val="00ED46E4"/>
    <w:rsid w:val="00ED4C2F"/>
    <w:rsid w:val="00ED5C3C"/>
    <w:rsid w:val="00ED6793"/>
    <w:rsid w:val="00ED6A4F"/>
    <w:rsid w:val="00ED7410"/>
    <w:rsid w:val="00ED7D14"/>
    <w:rsid w:val="00EE07C4"/>
    <w:rsid w:val="00EE0CD7"/>
    <w:rsid w:val="00EE1B29"/>
    <w:rsid w:val="00EE26D0"/>
    <w:rsid w:val="00EE33D4"/>
    <w:rsid w:val="00EE405B"/>
    <w:rsid w:val="00EE4C75"/>
    <w:rsid w:val="00EE551D"/>
    <w:rsid w:val="00EE6A1A"/>
    <w:rsid w:val="00EE6D87"/>
    <w:rsid w:val="00EE7708"/>
    <w:rsid w:val="00EF0123"/>
    <w:rsid w:val="00EF0E0C"/>
    <w:rsid w:val="00EF16F5"/>
    <w:rsid w:val="00EF271C"/>
    <w:rsid w:val="00EF28DC"/>
    <w:rsid w:val="00EF46D0"/>
    <w:rsid w:val="00EF5A2D"/>
    <w:rsid w:val="00EF6926"/>
    <w:rsid w:val="00EF705C"/>
    <w:rsid w:val="00EF7791"/>
    <w:rsid w:val="00EF784F"/>
    <w:rsid w:val="00F002F6"/>
    <w:rsid w:val="00F00432"/>
    <w:rsid w:val="00F006D7"/>
    <w:rsid w:val="00F009E2"/>
    <w:rsid w:val="00F00D90"/>
    <w:rsid w:val="00F031A5"/>
    <w:rsid w:val="00F03BF0"/>
    <w:rsid w:val="00F03F36"/>
    <w:rsid w:val="00F04094"/>
    <w:rsid w:val="00F04E3A"/>
    <w:rsid w:val="00F0549C"/>
    <w:rsid w:val="00F068ED"/>
    <w:rsid w:val="00F0710F"/>
    <w:rsid w:val="00F07472"/>
    <w:rsid w:val="00F10FFB"/>
    <w:rsid w:val="00F11286"/>
    <w:rsid w:val="00F1129C"/>
    <w:rsid w:val="00F11844"/>
    <w:rsid w:val="00F1192A"/>
    <w:rsid w:val="00F1224B"/>
    <w:rsid w:val="00F123F0"/>
    <w:rsid w:val="00F12C28"/>
    <w:rsid w:val="00F13535"/>
    <w:rsid w:val="00F135CF"/>
    <w:rsid w:val="00F142BF"/>
    <w:rsid w:val="00F14655"/>
    <w:rsid w:val="00F14682"/>
    <w:rsid w:val="00F14712"/>
    <w:rsid w:val="00F14DBE"/>
    <w:rsid w:val="00F153EB"/>
    <w:rsid w:val="00F15BF9"/>
    <w:rsid w:val="00F15C47"/>
    <w:rsid w:val="00F175BA"/>
    <w:rsid w:val="00F17F71"/>
    <w:rsid w:val="00F2007D"/>
    <w:rsid w:val="00F20ADB"/>
    <w:rsid w:val="00F21A88"/>
    <w:rsid w:val="00F22552"/>
    <w:rsid w:val="00F228D4"/>
    <w:rsid w:val="00F22FCA"/>
    <w:rsid w:val="00F23E21"/>
    <w:rsid w:val="00F24393"/>
    <w:rsid w:val="00F24B4A"/>
    <w:rsid w:val="00F25088"/>
    <w:rsid w:val="00F25525"/>
    <w:rsid w:val="00F26140"/>
    <w:rsid w:val="00F2699B"/>
    <w:rsid w:val="00F30FB2"/>
    <w:rsid w:val="00F316FA"/>
    <w:rsid w:val="00F32AC2"/>
    <w:rsid w:val="00F33545"/>
    <w:rsid w:val="00F3383B"/>
    <w:rsid w:val="00F341E3"/>
    <w:rsid w:val="00F34246"/>
    <w:rsid w:val="00F346B3"/>
    <w:rsid w:val="00F351A5"/>
    <w:rsid w:val="00F36152"/>
    <w:rsid w:val="00F36191"/>
    <w:rsid w:val="00F37821"/>
    <w:rsid w:val="00F37DF6"/>
    <w:rsid w:val="00F405AD"/>
    <w:rsid w:val="00F41674"/>
    <w:rsid w:val="00F41E6D"/>
    <w:rsid w:val="00F4344C"/>
    <w:rsid w:val="00F435E3"/>
    <w:rsid w:val="00F44A02"/>
    <w:rsid w:val="00F453A1"/>
    <w:rsid w:val="00F455EA"/>
    <w:rsid w:val="00F45D24"/>
    <w:rsid w:val="00F474E4"/>
    <w:rsid w:val="00F4762E"/>
    <w:rsid w:val="00F477B6"/>
    <w:rsid w:val="00F47B7E"/>
    <w:rsid w:val="00F47CCC"/>
    <w:rsid w:val="00F5115A"/>
    <w:rsid w:val="00F519D1"/>
    <w:rsid w:val="00F51ED8"/>
    <w:rsid w:val="00F5210C"/>
    <w:rsid w:val="00F53C67"/>
    <w:rsid w:val="00F5427E"/>
    <w:rsid w:val="00F54357"/>
    <w:rsid w:val="00F55063"/>
    <w:rsid w:val="00F55765"/>
    <w:rsid w:val="00F562D6"/>
    <w:rsid w:val="00F565BF"/>
    <w:rsid w:val="00F56DF0"/>
    <w:rsid w:val="00F57E8A"/>
    <w:rsid w:val="00F607C5"/>
    <w:rsid w:val="00F61132"/>
    <w:rsid w:val="00F611AD"/>
    <w:rsid w:val="00F61419"/>
    <w:rsid w:val="00F614EE"/>
    <w:rsid w:val="00F61C32"/>
    <w:rsid w:val="00F61DD1"/>
    <w:rsid w:val="00F638EE"/>
    <w:rsid w:val="00F63AE3"/>
    <w:rsid w:val="00F63D64"/>
    <w:rsid w:val="00F63E45"/>
    <w:rsid w:val="00F64569"/>
    <w:rsid w:val="00F64609"/>
    <w:rsid w:val="00F65AB7"/>
    <w:rsid w:val="00F660E4"/>
    <w:rsid w:val="00F66795"/>
    <w:rsid w:val="00F67D7C"/>
    <w:rsid w:val="00F70325"/>
    <w:rsid w:val="00F70FC4"/>
    <w:rsid w:val="00F71601"/>
    <w:rsid w:val="00F72A3E"/>
    <w:rsid w:val="00F76352"/>
    <w:rsid w:val="00F76C0E"/>
    <w:rsid w:val="00F77F2C"/>
    <w:rsid w:val="00F80271"/>
    <w:rsid w:val="00F803F8"/>
    <w:rsid w:val="00F8053D"/>
    <w:rsid w:val="00F80929"/>
    <w:rsid w:val="00F81840"/>
    <w:rsid w:val="00F81DFD"/>
    <w:rsid w:val="00F821CC"/>
    <w:rsid w:val="00F82250"/>
    <w:rsid w:val="00F82E47"/>
    <w:rsid w:val="00F83C1A"/>
    <w:rsid w:val="00F84749"/>
    <w:rsid w:val="00F85C72"/>
    <w:rsid w:val="00F865C1"/>
    <w:rsid w:val="00F8693D"/>
    <w:rsid w:val="00F8725A"/>
    <w:rsid w:val="00F91B2A"/>
    <w:rsid w:val="00F9253F"/>
    <w:rsid w:val="00F93380"/>
    <w:rsid w:val="00F934E4"/>
    <w:rsid w:val="00F94053"/>
    <w:rsid w:val="00F959BD"/>
    <w:rsid w:val="00F95DBC"/>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A6EDE"/>
    <w:rsid w:val="00FB279A"/>
    <w:rsid w:val="00FB299D"/>
    <w:rsid w:val="00FB36F6"/>
    <w:rsid w:val="00FB390C"/>
    <w:rsid w:val="00FB4BBE"/>
    <w:rsid w:val="00FB51A3"/>
    <w:rsid w:val="00FB5EEF"/>
    <w:rsid w:val="00FB6540"/>
    <w:rsid w:val="00FB6D89"/>
    <w:rsid w:val="00FC0AA1"/>
    <w:rsid w:val="00FC0DE1"/>
    <w:rsid w:val="00FC13D6"/>
    <w:rsid w:val="00FC24EE"/>
    <w:rsid w:val="00FC2644"/>
    <w:rsid w:val="00FC27A4"/>
    <w:rsid w:val="00FC301E"/>
    <w:rsid w:val="00FC3754"/>
    <w:rsid w:val="00FC64C9"/>
    <w:rsid w:val="00FC6E75"/>
    <w:rsid w:val="00FC70BC"/>
    <w:rsid w:val="00FC7147"/>
    <w:rsid w:val="00FC7B93"/>
    <w:rsid w:val="00FD0DCC"/>
    <w:rsid w:val="00FD1045"/>
    <w:rsid w:val="00FD193E"/>
    <w:rsid w:val="00FD1DD3"/>
    <w:rsid w:val="00FD1FC8"/>
    <w:rsid w:val="00FD25DC"/>
    <w:rsid w:val="00FD276F"/>
    <w:rsid w:val="00FD2A99"/>
    <w:rsid w:val="00FD3E21"/>
    <w:rsid w:val="00FD412F"/>
    <w:rsid w:val="00FD4978"/>
    <w:rsid w:val="00FD5A1F"/>
    <w:rsid w:val="00FD5F5C"/>
    <w:rsid w:val="00FD60A3"/>
    <w:rsid w:val="00FD6A9C"/>
    <w:rsid w:val="00FD7756"/>
    <w:rsid w:val="00FD7E35"/>
    <w:rsid w:val="00FE0E1F"/>
    <w:rsid w:val="00FE1435"/>
    <w:rsid w:val="00FE20DB"/>
    <w:rsid w:val="00FE2C6F"/>
    <w:rsid w:val="00FE2DB4"/>
    <w:rsid w:val="00FE345B"/>
    <w:rsid w:val="00FE38F3"/>
    <w:rsid w:val="00FE3A87"/>
    <w:rsid w:val="00FE3FED"/>
    <w:rsid w:val="00FE5A11"/>
    <w:rsid w:val="00FE5FD8"/>
    <w:rsid w:val="00FE78C4"/>
    <w:rsid w:val="00FF0060"/>
    <w:rsid w:val="00FF03A6"/>
    <w:rsid w:val="00FF2723"/>
    <w:rsid w:val="00FF32D2"/>
    <w:rsid w:val="00FF32FD"/>
    <w:rsid w:val="00FF3760"/>
    <w:rsid w:val="00FF379A"/>
    <w:rsid w:val="00FF490B"/>
    <w:rsid w:val="00FF5054"/>
    <w:rsid w:val="00FF723D"/>
    <w:rsid w:val="00FF7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4BB62"/>
  <w15:chartTrackingRefBased/>
  <w15:docId w15:val="{7373639B-6367-47E5-B899-7FBCFB75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uiPriority w:val="99"/>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character" w:styleId="FollowedHyperlink">
    <w:name w:val="FollowedHyperlink"/>
    <w:basedOn w:val="DefaultParagraphFont"/>
    <w:uiPriority w:val="99"/>
    <w:semiHidden/>
    <w:unhideWhenUsed/>
    <w:rsid w:val="003C76FC"/>
    <w:rPr>
      <w:color w:val="954F72" w:themeColor="followedHyperlink"/>
      <w:u w:val="single"/>
    </w:rPr>
  </w:style>
  <w:style w:type="numbering" w:customStyle="1" w:styleId="Style1">
    <w:name w:val="Style1"/>
    <w:uiPriority w:val="99"/>
    <w:rsid w:val="001929A7"/>
    <w:pPr>
      <w:numPr>
        <w:numId w:val="30"/>
      </w:numPr>
    </w:pPr>
  </w:style>
  <w:style w:type="numbering" w:customStyle="1" w:styleId="Style2">
    <w:name w:val="Style2"/>
    <w:uiPriority w:val="99"/>
    <w:rsid w:val="001929A7"/>
    <w:pPr>
      <w:numPr>
        <w:numId w:val="32"/>
      </w:numPr>
    </w:pPr>
  </w:style>
  <w:style w:type="character" w:customStyle="1" w:styleId="UnresolvedMention">
    <w:name w:val="Unresolved Mention"/>
    <w:basedOn w:val="DefaultParagraphFont"/>
    <w:uiPriority w:val="99"/>
    <w:semiHidden/>
    <w:unhideWhenUsed/>
    <w:rsid w:val="00957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09347856">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19330467">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79651520">
      <w:bodyDiv w:val="1"/>
      <w:marLeft w:val="0"/>
      <w:marRight w:val="0"/>
      <w:marTop w:val="0"/>
      <w:marBottom w:val="0"/>
      <w:divBdr>
        <w:top w:val="none" w:sz="0" w:space="0" w:color="auto"/>
        <w:left w:val="none" w:sz="0" w:space="0" w:color="auto"/>
        <w:bottom w:val="none" w:sz="0" w:space="0" w:color="auto"/>
        <w:right w:val="none" w:sz="0" w:space="0" w:color="auto"/>
      </w:divBdr>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48920103">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665967">
      <w:bodyDiv w:val="1"/>
      <w:marLeft w:val="0"/>
      <w:marRight w:val="0"/>
      <w:marTop w:val="0"/>
      <w:marBottom w:val="0"/>
      <w:divBdr>
        <w:top w:val="none" w:sz="0" w:space="0" w:color="auto"/>
        <w:left w:val="none" w:sz="0" w:space="0" w:color="auto"/>
        <w:bottom w:val="none" w:sz="0" w:space="0" w:color="auto"/>
        <w:right w:val="none" w:sz="0" w:space="0" w:color="auto"/>
      </w:divBdr>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gov.im/planningapplication/services/planning/planningapplicationdetails.iom?ApplicationReferenceNumber=18%2F01064%2FB"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s.gov.im/planningapplication/services/planning/planningapplicationdetails.iom?ApplicationReferenceNumber=18%2F01121%2FB"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gov.im/planningapplication/services/planning/planningapplicationdetails.iom?ApplicationReferenceNumber=18%2F01087%2F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ervices.gov.im/planningapplication/services/planning/planningapplicationdetails.iom?ApplicationReferenceNumber=18%2F01085%2F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rvices.gov.im/planningapplication/services/planning/planningapplicationdetails.iom?ApplicationReferenceNumber=18%2F01098%2FB"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FF8F7-B39C-4707-946E-081D34B9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2844</TotalTime>
  <Pages>3</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Martin Royle</cp:lastModifiedBy>
  <cp:revision>18</cp:revision>
  <cp:lastPrinted>2018-10-30T10:54:00Z</cp:lastPrinted>
  <dcterms:created xsi:type="dcterms:W3CDTF">2018-10-11T08:12:00Z</dcterms:created>
  <dcterms:modified xsi:type="dcterms:W3CDTF">2018-11-01T11:48:00Z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