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A706F5" w:rsidP="00A433B8">
            <w:pPr>
              <w:pStyle w:val="Heading5"/>
              <w:rPr>
                <w:rFonts w:ascii="Tahoma" w:hAnsi="Tahoma" w:cs="Tahoma"/>
                <w:sz w:val="40"/>
                <w:szCs w:val="40"/>
              </w:rPr>
            </w:pPr>
            <w:bookmarkStart w:id="0" w:name="OLE_LINK3"/>
            <w:r>
              <w:rPr>
                <w:rFonts w:ascii="Tahoma" w:hAnsi="Tahoma" w:cs="Tahoma"/>
                <w:sz w:val="40"/>
                <w:szCs w:val="40"/>
              </w:rPr>
              <w:t>Minutes of the Mid-</w:t>
            </w:r>
            <w:r w:rsidR="00265D75"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E70DC2">
              <w:rPr>
                <w:rFonts w:ascii="Tahoma" w:hAnsi="Tahoma" w:cs="Tahoma"/>
                <w:b w:val="0"/>
                <w:sz w:val="24"/>
                <w:szCs w:val="24"/>
              </w:rPr>
              <w:t xml:space="preserve"> </w:t>
            </w:r>
            <w:r w:rsidR="00804DD5">
              <w:rPr>
                <w:rFonts w:ascii="Tahoma" w:hAnsi="Tahoma" w:cs="Tahoma"/>
                <w:b w:val="0"/>
                <w:sz w:val="24"/>
                <w:szCs w:val="24"/>
              </w:rPr>
              <w:t>19</w:t>
            </w:r>
            <w:r w:rsidR="00804DD5" w:rsidRPr="00804DD5">
              <w:rPr>
                <w:rFonts w:ascii="Tahoma" w:hAnsi="Tahoma" w:cs="Tahoma"/>
                <w:b w:val="0"/>
                <w:sz w:val="24"/>
                <w:szCs w:val="24"/>
                <w:vertAlign w:val="superscript"/>
              </w:rPr>
              <w:t>th</w:t>
            </w:r>
            <w:r w:rsidR="00804DD5">
              <w:rPr>
                <w:rFonts w:ascii="Tahoma" w:hAnsi="Tahoma" w:cs="Tahoma"/>
                <w:b w:val="0"/>
                <w:sz w:val="24"/>
                <w:szCs w:val="24"/>
              </w:rPr>
              <w:t xml:space="preserve"> October </w:t>
            </w:r>
            <w:r w:rsidR="008329AA" w:rsidRPr="003B4129">
              <w:rPr>
                <w:rFonts w:ascii="Tahoma" w:hAnsi="Tahoma" w:cs="Tahoma"/>
                <w:b w:val="0"/>
                <w:sz w:val="24"/>
                <w:szCs w:val="24"/>
              </w:rPr>
              <w:t>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3B4129" w:rsidRPr="003B4129" w:rsidRDefault="003B4129" w:rsidP="003B4129">
            <w:pPr>
              <w:rPr>
                <w:rFonts w:ascii="Tahoma" w:hAnsi="Tahoma" w:cs="Tahoma"/>
              </w:rPr>
            </w:pPr>
          </w:p>
        </w:tc>
      </w:tr>
      <w:tr w:rsidR="00990B5F" w:rsidRPr="003B4129" w:rsidTr="001A4004">
        <w:tc>
          <w:tcPr>
            <w:tcW w:w="11335" w:type="dxa"/>
            <w:gridSpan w:val="3"/>
          </w:tcPr>
          <w:p w:rsidR="006505FD" w:rsidRPr="00DF3C7F" w:rsidRDefault="00DB5CD1" w:rsidP="00304A73">
            <w:pPr>
              <w:rPr>
                <w:rFonts w:ascii="Tahoma" w:hAnsi="Tahoma" w:cs="Tahoma"/>
                <w:sz w:val="22"/>
                <w:szCs w:val="22"/>
              </w:rPr>
            </w:pPr>
            <w:r w:rsidRPr="00DF3C7F">
              <w:rPr>
                <w:rFonts w:ascii="Tahoma" w:hAnsi="Tahoma" w:cs="Tahoma"/>
                <w:b/>
                <w:sz w:val="22"/>
                <w:szCs w:val="22"/>
              </w:rPr>
              <w:t>Present:</w:t>
            </w:r>
            <w:r w:rsidR="008329AA" w:rsidRPr="00DF3C7F">
              <w:rPr>
                <w:rFonts w:ascii="Tahoma" w:hAnsi="Tahoma" w:cs="Tahoma"/>
                <w:sz w:val="22"/>
                <w:szCs w:val="22"/>
              </w:rPr>
              <w:t xml:space="preserve"> </w:t>
            </w:r>
            <w:r w:rsidR="00304A73" w:rsidRPr="00DF3C7F">
              <w:rPr>
                <w:rFonts w:ascii="Tahoma" w:hAnsi="Tahoma" w:cs="Tahoma"/>
                <w:sz w:val="22"/>
                <w:szCs w:val="22"/>
              </w:rPr>
              <w:t xml:space="preserve">           </w:t>
            </w:r>
            <w:r w:rsidR="003B4129" w:rsidRPr="00DF3C7F">
              <w:rPr>
                <w:rFonts w:ascii="Tahoma" w:hAnsi="Tahoma" w:cs="Tahoma"/>
                <w:sz w:val="22"/>
                <w:szCs w:val="22"/>
              </w:rPr>
              <w:t>Mr N. Dobson</w:t>
            </w:r>
            <w:r w:rsidR="006505FD" w:rsidRPr="00DF3C7F">
              <w:rPr>
                <w:rFonts w:ascii="Tahoma" w:hAnsi="Tahoma" w:cs="Tahoma"/>
                <w:sz w:val="22"/>
                <w:szCs w:val="22"/>
              </w:rPr>
              <w:t xml:space="preserve"> (ND) </w:t>
            </w:r>
            <w:r w:rsidR="00304A73" w:rsidRPr="00DF3C7F">
              <w:rPr>
                <w:rFonts w:ascii="Tahoma" w:hAnsi="Tahoma" w:cs="Tahoma"/>
                <w:sz w:val="22"/>
                <w:szCs w:val="22"/>
              </w:rPr>
              <w:t xml:space="preserve">(Chairman), </w:t>
            </w:r>
            <w:r w:rsidR="006505FD" w:rsidRPr="00DF3C7F">
              <w:rPr>
                <w:rFonts w:ascii="Tahoma" w:hAnsi="Tahoma" w:cs="Tahoma"/>
                <w:sz w:val="22"/>
                <w:szCs w:val="22"/>
              </w:rPr>
              <w:t xml:space="preserve">Mr R. Moughtin (RM) (Vice Chairman), </w:t>
            </w:r>
          </w:p>
          <w:p w:rsidR="001A4004" w:rsidRPr="00DF3C7F" w:rsidRDefault="006505FD" w:rsidP="001A4004">
            <w:pPr>
              <w:rPr>
                <w:rFonts w:ascii="Tahoma" w:hAnsi="Tahoma" w:cs="Tahoma"/>
                <w:sz w:val="22"/>
                <w:szCs w:val="22"/>
              </w:rPr>
            </w:pPr>
            <w:r w:rsidRPr="00DF3C7F">
              <w:rPr>
                <w:rFonts w:ascii="Tahoma" w:hAnsi="Tahoma" w:cs="Tahoma"/>
                <w:sz w:val="22"/>
                <w:szCs w:val="22"/>
              </w:rPr>
              <w:t xml:space="preserve">                          </w:t>
            </w:r>
            <w:r w:rsidR="003B4129" w:rsidRPr="00DF3C7F">
              <w:rPr>
                <w:rFonts w:ascii="Tahoma" w:hAnsi="Tahoma" w:cs="Tahoma"/>
                <w:sz w:val="22"/>
                <w:szCs w:val="22"/>
              </w:rPr>
              <w:t>Mrs M. Fargher</w:t>
            </w:r>
            <w:r w:rsidRPr="00DF3C7F">
              <w:rPr>
                <w:rFonts w:ascii="Tahoma" w:hAnsi="Tahoma" w:cs="Tahoma"/>
                <w:sz w:val="22"/>
                <w:szCs w:val="22"/>
              </w:rPr>
              <w:t xml:space="preserve"> (MF</w:t>
            </w:r>
            <w:r w:rsidR="00C91B47" w:rsidRPr="00DF3C7F">
              <w:rPr>
                <w:rFonts w:ascii="Tahoma" w:hAnsi="Tahoma" w:cs="Tahoma"/>
                <w:sz w:val="22"/>
                <w:szCs w:val="22"/>
              </w:rPr>
              <w:t>),</w:t>
            </w:r>
            <w:r w:rsidR="00044558" w:rsidRPr="00DF3C7F">
              <w:rPr>
                <w:rFonts w:ascii="Tahoma" w:hAnsi="Tahoma" w:cs="Tahoma"/>
                <w:sz w:val="22"/>
                <w:szCs w:val="22"/>
              </w:rPr>
              <w:t xml:space="preserve"> </w:t>
            </w:r>
            <w:r w:rsidR="00337CC0" w:rsidRPr="00DF3C7F">
              <w:rPr>
                <w:rFonts w:ascii="Tahoma" w:hAnsi="Tahoma" w:cs="Tahoma"/>
                <w:sz w:val="22"/>
                <w:szCs w:val="22"/>
              </w:rPr>
              <w:t>Mr P. Kinnish (PK),</w:t>
            </w:r>
            <w:r w:rsidR="00FD3D73" w:rsidRPr="00DF3C7F">
              <w:rPr>
                <w:rFonts w:ascii="Tahoma" w:hAnsi="Tahoma" w:cs="Tahoma"/>
                <w:sz w:val="22"/>
                <w:szCs w:val="22"/>
              </w:rPr>
              <w:t xml:space="preserve"> Mr. T. Kenyon (TK)</w:t>
            </w:r>
          </w:p>
          <w:p w:rsidR="00DB5CD1" w:rsidRPr="00DF3C7F" w:rsidRDefault="00A706F5" w:rsidP="001A4004">
            <w:pPr>
              <w:rPr>
                <w:rFonts w:ascii="Tahoma" w:hAnsi="Tahoma" w:cs="Tahoma"/>
                <w:sz w:val="22"/>
                <w:szCs w:val="22"/>
              </w:rPr>
            </w:pPr>
            <w:r w:rsidRPr="00DF3C7F">
              <w:rPr>
                <w:rFonts w:ascii="Tahoma" w:hAnsi="Tahoma" w:cs="Tahoma"/>
                <w:sz w:val="22"/>
                <w:szCs w:val="22"/>
              </w:rPr>
              <w:t xml:space="preserve">                          </w:t>
            </w:r>
            <w:r w:rsidR="001A4004" w:rsidRPr="00DF3C7F">
              <w:rPr>
                <w:rFonts w:ascii="Tahoma" w:hAnsi="Tahoma" w:cs="Tahoma"/>
                <w:sz w:val="22"/>
                <w:szCs w:val="22"/>
              </w:rPr>
              <w:t>Mrs J. Pinson (JPN)</w:t>
            </w:r>
            <w:r w:rsidRPr="00DF3C7F">
              <w:rPr>
                <w:rFonts w:ascii="Tahoma" w:hAnsi="Tahoma" w:cs="Tahoma"/>
                <w:sz w:val="22"/>
                <w:szCs w:val="22"/>
              </w:rPr>
              <w:t>.</w:t>
            </w:r>
          </w:p>
          <w:p w:rsidR="00133369" w:rsidRPr="00DF3C7F" w:rsidRDefault="00133369" w:rsidP="001A4004">
            <w:pPr>
              <w:rPr>
                <w:rFonts w:ascii="Tahoma" w:hAnsi="Tahoma" w:cs="Tahoma"/>
                <w:sz w:val="22"/>
                <w:szCs w:val="22"/>
              </w:rPr>
            </w:pPr>
          </w:p>
          <w:p w:rsidR="00DB5CD1" w:rsidRPr="00DF3C7F" w:rsidRDefault="004C7D75" w:rsidP="007736E7">
            <w:pPr>
              <w:jc w:val="both"/>
              <w:rPr>
                <w:rFonts w:ascii="Tahoma" w:hAnsi="Tahoma" w:cs="Tahoma"/>
                <w:sz w:val="22"/>
                <w:szCs w:val="22"/>
              </w:rPr>
            </w:pPr>
            <w:r w:rsidRPr="00DF3C7F">
              <w:rPr>
                <w:rFonts w:ascii="Tahoma" w:hAnsi="Tahoma" w:cs="Tahoma"/>
                <w:b/>
                <w:sz w:val="22"/>
                <w:szCs w:val="22"/>
              </w:rPr>
              <w:t>In Attendance</w:t>
            </w:r>
            <w:r w:rsidRPr="00DF3C7F">
              <w:rPr>
                <w:rFonts w:ascii="Tahoma" w:hAnsi="Tahoma" w:cs="Tahoma"/>
                <w:sz w:val="22"/>
                <w:szCs w:val="22"/>
              </w:rPr>
              <w:t>:</w:t>
            </w:r>
            <w:r w:rsidR="003B4129" w:rsidRPr="00DF3C7F">
              <w:rPr>
                <w:rFonts w:ascii="Tahoma" w:hAnsi="Tahoma" w:cs="Tahoma"/>
                <w:sz w:val="22"/>
                <w:szCs w:val="22"/>
              </w:rPr>
              <w:t xml:space="preserve"> </w:t>
            </w:r>
            <w:r w:rsidRPr="00DF3C7F">
              <w:rPr>
                <w:rFonts w:ascii="Tahoma" w:hAnsi="Tahoma" w:cs="Tahoma"/>
                <w:sz w:val="22"/>
                <w:szCs w:val="22"/>
              </w:rPr>
              <w:t xml:space="preserve"> </w:t>
            </w:r>
            <w:r w:rsidR="00F531E9" w:rsidRPr="00DF3C7F">
              <w:rPr>
                <w:rFonts w:ascii="Tahoma" w:hAnsi="Tahoma" w:cs="Tahoma"/>
                <w:sz w:val="22"/>
                <w:szCs w:val="22"/>
              </w:rPr>
              <w:t>Mr P. Burgess (PB) Clerk. Mr M.Royle (MR) Deputy Clerk/RFO</w:t>
            </w:r>
            <w:r w:rsidR="00337CC0" w:rsidRPr="00DF3C7F">
              <w:rPr>
                <w:rFonts w:ascii="Tahoma" w:hAnsi="Tahoma" w:cs="Tahoma"/>
                <w:sz w:val="22"/>
                <w:szCs w:val="22"/>
              </w:rPr>
              <w:t xml:space="preserve">, </w:t>
            </w:r>
            <w:r w:rsidR="00A706F5" w:rsidRPr="00DF3C7F">
              <w:rPr>
                <w:rFonts w:ascii="Tahoma" w:hAnsi="Tahoma" w:cs="Tahoma"/>
                <w:sz w:val="22"/>
                <w:szCs w:val="22"/>
              </w:rPr>
              <w:t xml:space="preserve"> </w:t>
            </w:r>
          </w:p>
          <w:p w:rsidR="00133369" w:rsidRPr="00DF3C7F" w:rsidRDefault="00133369" w:rsidP="007736E7">
            <w:pPr>
              <w:jc w:val="both"/>
              <w:rPr>
                <w:rFonts w:ascii="Tahoma" w:hAnsi="Tahoma" w:cs="Tahoma"/>
                <w:sz w:val="22"/>
                <w:szCs w:val="22"/>
              </w:rPr>
            </w:pPr>
          </w:p>
          <w:p w:rsidR="00A706F5" w:rsidRPr="00DF3C7F" w:rsidRDefault="00DB5CD1" w:rsidP="00A706F5">
            <w:pPr>
              <w:rPr>
                <w:rFonts w:ascii="Tahoma" w:hAnsi="Tahoma" w:cs="Tahoma"/>
                <w:sz w:val="22"/>
                <w:szCs w:val="22"/>
              </w:rPr>
            </w:pPr>
            <w:r w:rsidRPr="00DF3C7F">
              <w:rPr>
                <w:rFonts w:ascii="Tahoma" w:hAnsi="Tahoma" w:cs="Tahoma"/>
                <w:b/>
                <w:sz w:val="22"/>
                <w:szCs w:val="22"/>
              </w:rPr>
              <w:t>Apologies:</w:t>
            </w:r>
            <w:r w:rsidR="004463AE" w:rsidRPr="00DF3C7F">
              <w:rPr>
                <w:rFonts w:ascii="Tahoma" w:hAnsi="Tahoma" w:cs="Tahoma"/>
                <w:sz w:val="22"/>
                <w:szCs w:val="22"/>
              </w:rPr>
              <w:t xml:space="preserve"> </w:t>
            </w:r>
            <w:r w:rsidR="006505FD" w:rsidRPr="00DF3C7F">
              <w:rPr>
                <w:rFonts w:ascii="Tahoma" w:hAnsi="Tahoma" w:cs="Tahoma"/>
                <w:sz w:val="22"/>
                <w:szCs w:val="22"/>
              </w:rPr>
              <w:t xml:space="preserve">       </w:t>
            </w:r>
            <w:r w:rsidR="007D40A0" w:rsidRPr="00DF3C7F">
              <w:rPr>
                <w:rFonts w:ascii="Tahoma" w:hAnsi="Tahoma" w:cs="Tahoma"/>
                <w:sz w:val="22"/>
                <w:szCs w:val="22"/>
              </w:rPr>
              <w:t xml:space="preserve"> </w:t>
            </w:r>
            <w:r w:rsidR="002B661A" w:rsidRPr="00DF3C7F">
              <w:rPr>
                <w:rFonts w:ascii="Tahoma" w:hAnsi="Tahoma" w:cs="Tahoma"/>
                <w:sz w:val="22"/>
                <w:szCs w:val="22"/>
              </w:rPr>
              <w:t>Mr. S. Clague,(SC)</w:t>
            </w:r>
            <w:r w:rsidR="00A706F5" w:rsidRPr="00DF3C7F">
              <w:rPr>
                <w:rFonts w:ascii="Tahoma" w:hAnsi="Tahoma" w:cs="Tahoma"/>
                <w:sz w:val="22"/>
                <w:szCs w:val="22"/>
              </w:rPr>
              <w:t xml:space="preserve">, Mr L. Miller (LM), Mr J. Quayle (JQ).   </w:t>
            </w:r>
          </w:p>
          <w:p w:rsidR="00A706F5" w:rsidRPr="00DF3C7F" w:rsidRDefault="00A706F5" w:rsidP="00A706F5">
            <w:pPr>
              <w:rPr>
                <w:rFonts w:ascii="Tahoma" w:hAnsi="Tahoma" w:cs="Tahoma"/>
                <w:sz w:val="22"/>
                <w:szCs w:val="22"/>
              </w:rPr>
            </w:pPr>
            <w:r w:rsidRPr="00DF3C7F">
              <w:rPr>
                <w:rFonts w:ascii="Tahoma" w:hAnsi="Tahoma" w:cs="Tahoma"/>
                <w:sz w:val="22"/>
                <w:szCs w:val="22"/>
              </w:rPr>
              <w:t xml:space="preserve">                          Mrs Julie Peel (JPL) Housing Manager.                           </w:t>
            </w:r>
          </w:p>
          <w:p w:rsidR="00CE5E42" w:rsidRPr="00DF3C7F" w:rsidRDefault="00CE5E42" w:rsidP="00FD3D73">
            <w:pPr>
              <w:rPr>
                <w:rFonts w:ascii="Tahoma" w:hAnsi="Tahoma" w:cs="Tahoma"/>
                <w:sz w:val="22"/>
                <w:szCs w:val="22"/>
              </w:rPr>
            </w:pPr>
          </w:p>
        </w:tc>
      </w:tr>
      <w:tr w:rsidR="00337CC0" w:rsidRPr="003B4129" w:rsidTr="00337CC0">
        <w:tc>
          <w:tcPr>
            <w:tcW w:w="1129" w:type="dxa"/>
          </w:tcPr>
          <w:p w:rsidR="00337CC0" w:rsidRPr="00DF3C7F" w:rsidRDefault="00337CC0" w:rsidP="00477E66">
            <w:pPr>
              <w:jc w:val="both"/>
              <w:rPr>
                <w:rFonts w:ascii="Tahoma" w:hAnsi="Tahoma" w:cs="Tahoma"/>
                <w:b/>
                <w:sz w:val="22"/>
                <w:szCs w:val="22"/>
              </w:rPr>
            </w:pPr>
          </w:p>
        </w:tc>
        <w:tc>
          <w:tcPr>
            <w:tcW w:w="9356" w:type="dxa"/>
          </w:tcPr>
          <w:p w:rsidR="00337CC0" w:rsidRPr="00DF3C7F" w:rsidRDefault="00865E7D" w:rsidP="00477E66">
            <w:pPr>
              <w:jc w:val="both"/>
              <w:rPr>
                <w:rFonts w:ascii="Tahoma" w:hAnsi="Tahoma" w:cs="Tahoma"/>
                <w:sz w:val="22"/>
                <w:szCs w:val="22"/>
              </w:rPr>
            </w:pPr>
            <w:r w:rsidRPr="00DF3C7F">
              <w:rPr>
                <w:rFonts w:ascii="Tahoma" w:hAnsi="Tahoma" w:cs="Tahoma"/>
                <w:sz w:val="22"/>
                <w:szCs w:val="22"/>
              </w:rPr>
              <w:t>Meeting commenced at 7.04 pm.</w:t>
            </w:r>
          </w:p>
        </w:tc>
        <w:tc>
          <w:tcPr>
            <w:tcW w:w="850" w:type="dxa"/>
          </w:tcPr>
          <w:p w:rsidR="00337CC0" w:rsidRPr="00DF3C7F" w:rsidRDefault="00337CC0" w:rsidP="00477E66">
            <w:pPr>
              <w:jc w:val="both"/>
              <w:rPr>
                <w:rFonts w:ascii="Tahoma" w:hAnsi="Tahoma" w:cs="Tahoma"/>
                <w:sz w:val="22"/>
                <w:szCs w:val="22"/>
              </w:rPr>
            </w:pPr>
          </w:p>
        </w:tc>
      </w:tr>
      <w:tr w:rsidR="00477E66" w:rsidRPr="003B4129" w:rsidTr="00337CC0">
        <w:tc>
          <w:tcPr>
            <w:tcW w:w="1129" w:type="dxa"/>
          </w:tcPr>
          <w:p w:rsidR="00477E66" w:rsidRPr="00DF3C7F" w:rsidRDefault="00FD3D73" w:rsidP="00477E66">
            <w:pPr>
              <w:jc w:val="both"/>
              <w:rPr>
                <w:rFonts w:ascii="Tahoma" w:hAnsi="Tahoma" w:cs="Tahoma"/>
                <w:b/>
                <w:sz w:val="22"/>
                <w:szCs w:val="22"/>
              </w:rPr>
            </w:pPr>
            <w:r w:rsidRPr="00DF3C7F">
              <w:rPr>
                <w:rFonts w:ascii="Tahoma" w:hAnsi="Tahoma" w:cs="Tahoma"/>
                <w:b/>
                <w:sz w:val="22"/>
                <w:szCs w:val="22"/>
              </w:rPr>
              <w:t>119</w:t>
            </w:r>
            <w:r w:rsidR="00477E66" w:rsidRPr="00DF3C7F">
              <w:rPr>
                <w:rFonts w:ascii="Tahoma" w:hAnsi="Tahoma" w:cs="Tahoma"/>
                <w:b/>
                <w:sz w:val="22"/>
                <w:szCs w:val="22"/>
              </w:rPr>
              <w:t>/16</w:t>
            </w:r>
          </w:p>
        </w:tc>
        <w:tc>
          <w:tcPr>
            <w:tcW w:w="9356" w:type="dxa"/>
          </w:tcPr>
          <w:p w:rsidR="00477E66" w:rsidRPr="00DF3C7F" w:rsidRDefault="00477E66" w:rsidP="00477E66">
            <w:pPr>
              <w:jc w:val="both"/>
              <w:rPr>
                <w:rFonts w:ascii="Tahoma" w:hAnsi="Tahoma" w:cs="Tahoma"/>
                <w:b/>
                <w:sz w:val="22"/>
                <w:szCs w:val="22"/>
              </w:rPr>
            </w:pPr>
            <w:r w:rsidRPr="00DF3C7F">
              <w:rPr>
                <w:rFonts w:ascii="Tahoma" w:hAnsi="Tahoma" w:cs="Tahoma"/>
                <w:b/>
                <w:sz w:val="22"/>
                <w:szCs w:val="22"/>
              </w:rPr>
              <w:t>Planning Matters</w:t>
            </w:r>
          </w:p>
        </w:tc>
        <w:tc>
          <w:tcPr>
            <w:tcW w:w="850" w:type="dxa"/>
          </w:tcPr>
          <w:p w:rsidR="00477E66" w:rsidRPr="00DF3C7F" w:rsidRDefault="00477E66" w:rsidP="00477E66">
            <w:pPr>
              <w:jc w:val="both"/>
              <w:rPr>
                <w:rFonts w:ascii="Tahoma" w:hAnsi="Tahoma" w:cs="Tahoma"/>
                <w:sz w:val="22"/>
                <w:szCs w:val="22"/>
              </w:rPr>
            </w:pPr>
          </w:p>
        </w:tc>
      </w:tr>
      <w:tr w:rsidR="00477E66" w:rsidRPr="003B4129" w:rsidTr="00337CC0">
        <w:tc>
          <w:tcPr>
            <w:tcW w:w="1129" w:type="dxa"/>
          </w:tcPr>
          <w:p w:rsidR="00477E66" w:rsidRPr="00DF3C7F" w:rsidRDefault="00477E66" w:rsidP="00905291">
            <w:pPr>
              <w:ind w:left="360"/>
              <w:jc w:val="both"/>
              <w:rPr>
                <w:rFonts w:ascii="Tahoma" w:hAnsi="Tahoma" w:cs="Tahoma"/>
                <w:sz w:val="22"/>
                <w:szCs w:val="22"/>
              </w:rPr>
            </w:pPr>
          </w:p>
        </w:tc>
        <w:tc>
          <w:tcPr>
            <w:tcW w:w="9356" w:type="dxa"/>
          </w:tcPr>
          <w:p w:rsidR="00477E66" w:rsidRPr="00DF3C7F" w:rsidRDefault="00477E66" w:rsidP="00477E66">
            <w:pPr>
              <w:rPr>
                <w:rFonts w:ascii="Tahoma" w:hAnsi="Tahoma" w:cs="Tahoma"/>
                <w:b/>
                <w:sz w:val="22"/>
                <w:szCs w:val="22"/>
              </w:rPr>
            </w:pPr>
            <w:r w:rsidRPr="00DF3C7F">
              <w:rPr>
                <w:rFonts w:ascii="Tahoma" w:hAnsi="Tahoma" w:cs="Tahoma"/>
                <w:b/>
                <w:sz w:val="22"/>
                <w:szCs w:val="22"/>
              </w:rPr>
              <w:t>Planning Applications</w:t>
            </w:r>
          </w:p>
        </w:tc>
        <w:tc>
          <w:tcPr>
            <w:tcW w:w="850" w:type="dxa"/>
          </w:tcPr>
          <w:p w:rsidR="00477E66" w:rsidRPr="00DF3C7F" w:rsidRDefault="00477E66" w:rsidP="00477E66">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pStyle w:val="ListParagraph"/>
              <w:numPr>
                <w:ilvl w:val="0"/>
                <w:numId w:val="1"/>
              </w:numPr>
              <w:jc w:val="both"/>
              <w:rPr>
                <w:rFonts w:ascii="Tahoma" w:hAnsi="Tahoma" w:cs="Tahoma"/>
                <w:b/>
                <w:sz w:val="22"/>
                <w:szCs w:val="22"/>
              </w:rPr>
            </w:pPr>
          </w:p>
        </w:tc>
        <w:tc>
          <w:tcPr>
            <w:tcW w:w="9356" w:type="dxa"/>
          </w:tcPr>
          <w:p w:rsidR="00886E7F" w:rsidRPr="00DF3C7F" w:rsidRDefault="00675887" w:rsidP="00886E7F">
            <w:pPr>
              <w:rPr>
                <w:rFonts w:ascii="Tahoma" w:hAnsi="Tahoma" w:cs="Tahoma"/>
                <w:sz w:val="22"/>
                <w:szCs w:val="22"/>
              </w:rPr>
            </w:pPr>
            <w:r w:rsidRPr="00DF3C7F">
              <w:rPr>
                <w:rFonts w:ascii="Tahoma" w:hAnsi="Tahoma" w:cs="Tahoma"/>
                <w:sz w:val="22"/>
                <w:szCs w:val="22"/>
              </w:rPr>
              <w:t>16/01139/A</w:t>
            </w:r>
            <w:r w:rsidR="00B07E6D" w:rsidRPr="00DF3C7F">
              <w:rPr>
                <w:rFonts w:ascii="Tahoma" w:hAnsi="Tahoma" w:cs="Tahoma"/>
                <w:sz w:val="22"/>
                <w:szCs w:val="22"/>
              </w:rPr>
              <w:t xml:space="preserve"> -</w:t>
            </w:r>
            <w:r w:rsidRPr="00DF3C7F">
              <w:rPr>
                <w:rFonts w:ascii="Tahoma" w:hAnsi="Tahoma" w:cs="Tahoma"/>
                <w:sz w:val="22"/>
                <w:szCs w:val="22"/>
              </w:rPr>
              <w:t xml:space="preserve"> </w:t>
            </w:r>
            <w:r w:rsidRPr="00DF3C7F">
              <w:rPr>
                <w:rFonts w:ascii="Tahoma" w:hAnsi="Tahoma" w:cs="Tahoma"/>
                <w:b/>
                <w:sz w:val="22"/>
                <w:szCs w:val="22"/>
              </w:rPr>
              <w:t>Fields 612728 &amp; 612727, off Baldrine Road</w:t>
            </w:r>
            <w:r w:rsidRPr="00DF3C7F">
              <w:rPr>
                <w:rFonts w:ascii="Tahoma" w:hAnsi="Tahoma" w:cs="Tahoma"/>
                <w:sz w:val="22"/>
                <w:szCs w:val="22"/>
              </w:rPr>
              <w:t>, AiP, residential development for 7 units and creation of access road.</w:t>
            </w:r>
          </w:p>
          <w:p w:rsidR="00A706F5" w:rsidRPr="00DF3C7F" w:rsidRDefault="00A706F5" w:rsidP="00886E7F">
            <w:pPr>
              <w:rPr>
                <w:rFonts w:ascii="Tahoma" w:hAnsi="Tahoma" w:cs="Tahoma"/>
                <w:i/>
                <w:sz w:val="22"/>
                <w:szCs w:val="22"/>
              </w:rPr>
            </w:pPr>
            <w:r w:rsidRPr="00DF3C7F">
              <w:rPr>
                <w:rFonts w:ascii="Tahoma" w:hAnsi="Tahoma" w:cs="Tahoma"/>
                <w:i/>
                <w:sz w:val="22"/>
                <w:szCs w:val="22"/>
              </w:rPr>
              <w:t xml:space="preserve">The provision in the area plan for development of this field was noted. Members requested that </w:t>
            </w:r>
            <w:r w:rsidR="00865E7D" w:rsidRPr="00DF3C7F">
              <w:rPr>
                <w:rFonts w:ascii="Tahoma" w:hAnsi="Tahoma" w:cs="Tahoma"/>
                <w:i/>
                <w:sz w:val="22"/>
                <w:szCs w:val="22"/>
              </w:rPr>
              <w:t xml:space="preserve">a request be submitted for a proportion of affordable housing to be included as part of the development to assist first time buyers. </w:t>
            </w:r>
          </w:p>
        </w:tc>
        <w:tc>
          <w:tcPr>
            <w:tcW w:w="850" w:type="dxa"/>
          </w:tcPr>
          <w:p w:rsidR="00886E7F" w:rsidRPr="00DF3C7F" w:rsidRDefault="00886E7F" w:rsidP="00886E7F">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pStyle w:val="ListParagraph"/>
              <w:numPr>
                <w:ilvl w:val="0"/>
                <w:numId w:val="1"/>
              </w:numPr>
              <w:jc w:val="both"/>
              <w:rPr>
                <w:rFonts w:ascii="Tahoma" w:hAnsi="Tahoma" w:cs="Tahoma"/>
                <w:b/>
                <w:sz w:val="22"/>
                <w:szCs w:val="22"/>
              </w:rPr>
            </w:pPr>
          </w:p>
        </w:tc>
        <w:tc>
          <w:tcPr>
            <w:tcW w:w="9356" w:type="dxa"/>
          </w:tcPr>
          <w:p w:rsidR="00886E7F" w:rsidRPr="00DF3C7F" w:rsidRDefault="00675887" w:rsidP="00886E7F">
            <w:pPr>
              <w:rPr>
                <w:rFonts w:ascii="Tahoma" w:hAnsi="Tahoma" w:cs="Tahoma"/>
                <w:sz w:val="22"/>
                <w:szCs w:val="22"/>
              </w:rPr>
            </w:pPr>
            <w:r w:rsidRPr="00DF3C7F">
              <w:rPr>
                <w:rFonts w:ascii="Tahoma" w:hAnsi="Tahoma" w:cs="Tahoma"/>
                <w:sz w:val="22"/>
                <w:szCs w:val="22"/>
              </w:rPr>
              <w:t xml:space="preserve">16/01140/B </w:t>
            </w:r>
            <w:r w:rsidR="00B07E6D" w:rsidRPr="00DF3C7F">
              <w:rPr>
                <w:rFonts w:ascii="Tahoma" w:hAnsi="Tahoma" w:cs="Tahoma"/>
                <w:sz w:val="22"/>
                <w:szCs w:val="22"/>
              </w:rPr>
              <w:t xml:space="preserve">- </w:t>
            </w:r>
            <w:r w:rsidRPr="00DF3C7F">
              <w:rPr>
                <w:rFonts w:ascii="Tahoma" w:hAnsi="Tahoma" w:cs="Tahoma"/>
                <w:b/>
                <w:sz w:val="22"/>
                <w:szCs w:val="22"/>
              </w:rPr>
              <w:t xml:space="preserve">7 Ard Reayrt, Laxey, </w:t>
            </w:r>
            <w:r w:rsidRPr="00DF3C7F">
              <w:rPr>
                <w:rFonts w:ascii="Tahoma" w:hAnsi="Tahoma" w:cs="Tahoma"/>
                <w:sz w:val="22"/>
                <w:szCs w:val="22"/>
              </w:rPr>
              <w:t>Installation of fuel storage tank, boiler and flue</w:t>
            </w:r>
            <w:r w:rsidR="000B3B33" w:rsidRPr="00DF3C7F">
              <w:rPr>
                <w:rFonts w:ascii="Tahoma" w:hAnsi="Tahoma" w:cs="Tahoma"/>
                <w:sz w:val="22"/>
                <w:szCs w:val="22"/>
              </w:rPr>
              <w:t xml:space="preserve"> (retrospective)</w:t>
            </w:r>
            <w:r w:rsidRPr="00DF3C7F">
              <w:rPr>
                <w:rFonts w:ascii="Tahoma" w:hAnsi="Tahoma" w:cs="Tahoma"/>
                <w:sz w:val="22"/>
                <w:szCs w:val="22"/>
              </w:rPr>
              <w:t>.</w:t>
            </w:r>
          </w:p>
          <w:p w:rsidR="00865E7D" w:rsidRPr="00DF3C7F" w:rsidRDefault="00865E7D" w:rsidP="00886E7F">
            <w:pPr>
              <w:rPr>
                <w:rFonts w:ascii="Tahoma" w:hAnsi="Tahoma" w:cs="Tahoma"/>
                <w:i/>
                <w:sz w:val="22"/>
                <w:szCs w:val="22"/>
              </w:rPr>
            </w:pPr>
            <w:r w:rsidRPr="00DF3C7F">
              <w:rPr>
                <w:rFonts w:ascii="Tahoma" w:hAnsi="Tahoma" w:cs="Tahoma"/>
                <w:i/>
                <w:sz w:val="22"/>
                <w:szCs w:val="22"/>
              </w:rPr>
              <w:t>No objection.</w:t>
            </w:r>
          </w:p>
        </w:tc>
        <w:tc>
          <w:tcPr>
            <w:tcW w:w="850" w:type="dxa"/>
          </w:tcPr>
          <w:p w:rsidR="00886E7F" w:rsidRPr="00DF3C7F" w:rsidRDefault="00886E7F" w:rsidP="00886E7F">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pStyle w:val="ListParagraph"/>
              <w:numPr>
                <w:ilvl w:val="0"/>
                <w:numId w:val="1"/>
              </w:numPr>
              <w:jc w:val="both"/>
              <w:rPr>
                <w:rFonts w:ascii="Tahoma" w:hAnsi="Tahoma" w:cs="Tahoma"/>
                <w:b/>
                <w:sz w:val="22"/>
                <w:szCs w:val="22"/>
              </w:rPr>
            </w:pPr>
          </w:p>
        </w:tc>
        <w:tc>
          <w:tcPr>
            <w:tcW w:w="9356" w:type="dxa"/>
          </w:tcPr>
          <w:p w:rsidR="00886E7F" w:rsidRPr="00DF3C7F" w:rsidRDefault="000B3B33" w:rsidP="00886E7F">
            <w:pPr>
              <w:rPr>
                <w:rFonts w:ascii="Tahoma" w:hAnsi="Tahoma" w:cs="Tahoma"/>
                <w:sz w:val="22"/>
                <w:szCs w:val="22"/>
              </w:rPr>
            </w:pPr>
            <w:r w:rsidRPr="00DF3C7F">
              <w:rPr>
                <w:rFonts w:ascii="Tahoma" w:hAnsi="Tahoma" w:cs="Tahoma"/>
                <w:sz w:val="22"/>
                <w:szCs w:val="22"/>
              </w:rPr>
              <w:t xml:space="preserve">16/01149/B </w:t>
            </w:r>
            <w:r w:rsidR="00B07E6D" w:rsidRPr="00DF3C7F">
              <w:rPr>
                <w:rFonts w:ascii="Tahoma" w:hAnsi="Tahoma" w:cs="Tahoma"/>
                <w:sz w:val="22"/>
                <w:szCs w:val="22"/>
              </w:rPr>
              <w:t xml:space="preserve">- </w:t>
            </w:r>
            <w:r w:rsidRPr="00DF3C7F">
              <w:rPr>
                <w:rFonts w:ascii="Tahoma" w:hAnsi="Tahoma" w:cs="Tahoma"/>
                <w:b/>
                <w:sz w:val="22"/>
                <w:szCs w:val="22"/>
              </w:rPr>
              <w:t>6 Church Close, Lonan</w:t>
            </w:r>
            <w:r w:rsidRPr="00DF3C7F">
              <w:rPr>
                <w:rFonts w:ascii="Tahoma" w:hAnsi="Tahoma" w:cs="Tahoma"/>
                <w:sz w:val="22"/>
                <w:szCs w:val="22"/>
              </w:rPr>
              <w:t>, Replacement of existing conservatory roof.</w:t>
            </w:r>
          </w:p>
          <w:p w:rsidR="00865E7D" w:rsidRPr="00DF3C7F" w:rsidRDefault="00865E7D" w:rsidP="00886E7F">
            <w:pPr>
              <w:rPr>
                <w:rFonts w:ascii="Tahoma" w:hAnsi="Tahoma" w:cs="Tahoma"/>
                <w:i/>
                <w:sz w:val="22"/>
                <w:szCs w:val="22"/>
              </w:rPr>
            </w:pPr>
            <w:r w:rsidRPr="00DF3C7F">
              <w:rPr>
                <w:rFonts w:ascii="Tahoma" w:hAnsi="Tahoma" w:cs="Tahoma"/>
                <w:i/>
                <w:sz w:val="22"/>
                <w:szCs w:val="22"/>
              </w:rPr>
              <w:t>No objection.</w:t>
            </w:r>
          </w:p>
        </w:tc>
        <w:tc>
          <w:tcPr>
            <w:tcW w:w="850" w:type="dxa"/>
          </w:tcPr>
          <w:p w:rsidR="00886E7F" w:rsidRPr="00DF3C7F" w:rsidRDefault="00886E7F" w:rsidP="00886E7F">
            <w:pPr>
              <w:jc w:val="both"/>
              <w:rPr>
                <w:rFonts w:ascii="Tahoma" w:hAnsi="Tahoma" w:cs="Tahoma"/>
                <w:b/>
                <w:bCs/>
                <w:sz w:val="22"/>
                <w:szCs w:val="22"/>
              </w:rPr>
            </w:pPr>
          </w:p>
        </w:tc>
      </w:tr>
      <w:tr w:rsidR="004D5122" w:rsidRPr="003B4129" w:rsidTr="00337CC0">
        <w:tc>
          <w:tcPr>
            <w:tcW w:w="1129" w:type="dxa"/>
          </w:tcPr>
          <w:p w:rsidR="004D5122" w:rsidRPr="00DF3C7F" w:rsidRDefault="004D5122" w:rsidP="00886E7F">
            <w:pPr>
              <w:pStyle w:val="ListParagraph"/>
              <w:numPr>
                <w:ilvl w:val="0"/>
                <w:numId w:val="1"/>
              </w:numPr>
              <w:jc w:val="both"/>
              <w:rPr>
                <w:rFonts w:ascii="Tahoma" w:hAnsi="Tahoma" w:cs="Tahoma"/>
                <w:b/>
                <w:sz w:val="22"/>
                <w:szCs w:val="22"/>
              </w:rPr>
            </w:pPr>
          </w:p>
        </w:tc>
        <w:tc>
          <w:tcPr>
            <w:tcW w:w="9356" w:type="dxa"/>
          </w:tcPr>
          <w:p w:rsidR="004D5122" w:rsidRPr="00DF3C7F" w:rsidRDefault="004D5122" w:rsidP="00886E7F">
            <w:pPr>
              <w:rPr>
                <w:rFonts w:ascii="Tahoma" w:hAnsi="Tahoma" w:cs="Tahoma"/>
                <w:sz w:val="22"/>
                <w:szCs w:val="22"/>
              </w:rPr>
            </w:pPr>
            <w:r w:rsidRPr="00DF3C7F">
              <w:rPr>
                <w:rFonts w:ascii="Tahoma" w:hAnsi="Tahoma" w:cs="Tahoma"/>
                <w:sz w:val="22"/>
                <w:szCs w:val="22"/>
              </w:rPr>
              <w:t xml:space="preserve">16/01178/B, </w:t>
            </w:r>
            <w:r w:rsidRPr="00DF3C7F">
              <w:rPr>
                <w:rFonts w:ascii="Tahoma" w:hAnsi="Tahoma" w:cs="Tahoma"/>
                <w:b/>
                <w:sz w:val="22"/>
                <w:szCs w:val="22"/>
              </w:rPr>
              <w:t>Vacant Plot, Ballagorry Drive</w:t>
            </w:r>
            <w:r w:rsidR="00C34EF4">
              <w:rPr>
                <w:rFonts w:ascii="Tahoma" w:hAnsi="Tahoma" w:cs="Tahoma"/>
                <w:sz w:val="22"/>
                <w:szCs w:val="22"/>
              </w:rPr>
              <w:t>, Glen Mona, Maughold</w:t>
            </w:r>
            <w:r w:rsidRPr="00DF3C7F">
              <w:rPr>
                <w:rFonts w:ascii="Tahoma" w:hAnsi="Tahoma" w:cs="Tahoma"/>
                <w:sz w:val="22"/>
                <w:szCs w:val="22"/>
              </w:rPr>
              <w:t>, in respect of approval in principle for the erection of a detached dwelling addressing means of access.  Submission by 11</w:t>
            </w:r>
            <w:r w:rsidRPr="00DF3C7F">
              <w:rPr>
                <w:rFonts w:ascii="Tahoma" w:hAnsi="Tahoma" w:cs="Tahoma"/>
                <w:sz w:val="22"/>
                <w:szCs w:val="22"/>
                <w:vertAlign w:val="superscript"/>
              </w:rPr>
              <w:t>th</w:t>
            </w:r>
            <w:r w:rsidRPr="00DF3C7F">
              <w:rPr>
                <w:rFonts w:ascii="Tahoma" w:hAnsi="Tahoma" w:cs="Tahoma"/>
                <w:sz w:val="22"/>
                <w:szCs w:val="22"/>
              </w:rPr>
              <w:t xml:space="preserve"> November 2016.</w:t>
            </w:r>
          </w:p>
          <w:p w:rsidR="004D5122" w:rsidRPr="00DF3C7F" w:rsidRDefault="004D5122" w:rsidP="00886E7F">
            <w:pPr>
              <w:rPr>
                <w:rFonts w:ascii="Tahoma" w:hAnsi="Tahoma" w:cs="Tahoma"/>
                <w:i/>
                <w:sz w:val="22"/>
                <w:szCs w:val="22"/>
              </w:rPr>
            </w:pPr>
            <w:r w:rsidRPr="00DF3C7F">
              <w:rPr>
                <w:rFonts w:ascii="Tahoma" w:hAnsi="Tahoma" w:cs="Tahoma"/>
                <w:i/>
                <w:sz w:val="22"/>
                <w:szCs w:val="22"/>
              </w:rPr>
              <w:t>No objection.</w:t>
            </w:r>
          </w:p>
        </w:tc>
        <w:tc>
          <w:tcPr>
            <w:tcW w:w="850" w:type="dxa"/>
          </w:tcPr>
          <w:p w:rsidR="004D5122" w:rsidRPr="00DF3C7F" w:rsidRDefault="004D5122" w:rsidP="00886E7F">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jc w:val="both"/>
              <w:rPr>
                <w:rFonts w:ascii="Tahoma" w:hAnsi="Tahoma" w:cs="Tahoma"/>
                <w:b/>
                <w:sz w:val="22"/>
                <w:szCs w:val="22"/>
              </w:rPr>
            </w:pPr>
          </w:p>
        </w:tc>
        <w:tc>
          <w:tcPr>
            <w:tcW w:w="9356" w:type="dxa"/>
          </w:tcPr>
          <w:p w:rsidR="00886E7F" w:rsidRPr="00DF3C7F" w:rsidRDefault="00886E7F" w:rsidP="00886E7F">
            <w:pPr>
              <w:pStyle w:val="NoSpacing"/>
              <w:rPr>
                <w:rFonts w:ascii="Tahoma" w:hAnsi="Tahoma" w:cs="Tahoma"/>
                <w:b/>
                <w:sz w:val="22"/>
                <w:szCs w:val="22"/>
              </w:rPr>
            </w:pPr>
          </w:p>
        </w:tc>
        <w:tc>
          <w:tcPr>
            <w:tcW w:w="850" w:type="dxa"/>
          </w:tcPr>
          <w:p w:rsidR="00886E7F" w:rsidRPr="00DF3C7F" w:rsidRDefault="00886E7F" w:rsidP="00886E7F">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ind w:left="360"/>
              <w:jc w:val="both"/>
              <w:rPr>
                <w:rFonts w:ascii="Tahoma" w:hAnsi="Tahoma" w:cs="Tahoma"/>
                <w:b/>
                <w:sz w:val="22"/>
                <w:szCs w:val="22"/>
              </w:rPr>
            </w:pPr>
          </w:p>
        </w:tc>
        <w:tc>
          <w:tcPr>
            <w:tcW w:w="9356" w:type="dxa"/>
          </w:tcPr>
          <w:p w:rsidR="00886E7F" w:rsidRPr="00DF3C7F" w:rsidRDefault="00886E7F" w:rsidP="00886E7F">
            <w:pPr>
              <w:jc w:val="both"/>
              <w:rPr>
                <w:rFonts w:ascii="Tahoma" w:hAnsi="Tahoma" w:cs="Tahoma"/>
                <w:b/>
                <w:sz w:val="22"/>
                <w:szCs w:val="22"/>
              </w:rPr>
            </w:pPr>
            <w:r w:rsidRPr="00DF3C7F">
              <w:rPr>
                <w:rFonts w:ascii="Tahoma" w:hAnsi="Tahoma" w:cs="Tahoma"/>
                <w:b/>
                <w:sz w:val="22"/>
                <w:szCs w:val="22"/>
              </w:rPr>
              <w:t>Approval Notices (DoI Planning Committee)</w:t>
            </w:r>
          </w:p>
        </w:tc>
        <w:tc>
          <w:tcPr>
            <w:tcW w:w="850" w:type="dxa"/>
          </w:tcPr>
          <w:p w:rsidR="00886E7F" w:rsidRPr="00DF3C7F" w:rsidRDefault="00886E7F" w:rsidP="00886E7F">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pStyle w:val="ListParagraph"/>
              <w:numPr>
                <w:ilvl w:val="0"/>
                <w:numId w:val="1"/>
              </w:numPr>
              <w:jc w:val="both"/>
              <w:rPr>
                <w:rFonts w:ascii="Tahoma" w:hAnsi="Tahoma" w:cs="Tahoma"/>
                <w:b/>
                <w:sz w:val="22"/>
                <w:szCs w:val="22"/>
              </w:rPr>
            </w:pPr>
          </w:p>
        </w:tc>
        <w:tc>
          <w:tcPr>
            <w:tcW w:w="9356" w:type="dxa"/>
          </w:tcPr>
          <w:p w:rsidR="00886E7F" w:rsidRPr="00DF3C7F" w:rsidRDefault="00675887" w:rsidP="00886E7F">
            <w:pPr>
              <w:pStyle w:val="PlainText"/>
            </w:pPr>
            <w:r w:rsidRPr="00DF3C7F">
              <w:t xml:space="preserve">16/00757/B </w:t>
            </w:r>
            <w:r w:rsidR="00B07E6D" w:rsidRPr="00DF3C7F">
              <w:t xml:space="preserve">- </w:t>
            </w:r>
            <w:r w:rsidRPr="00DF3C7F">
              <w:rPr>
                <w:b/>
              </w:rPr>
              <w:t>Brook Cottage, 65 Mines Road, Laxey</w:t>
            </w:r>
            <w:r w:rsidRPr="00DF3C7F">
              <w:t>; Approved 12.10.16</w:t>
            </w:r>
            <w:r w:rsidR="00865E7D" w:rsidRPr="00DF3C7F">
              <w:t xml:space="preserve">. </w:t>
            </w:r>
            <w:r w:rsidR="00865E7D" w:rsidRPr="00DF3C7F">
              <w:rPr>
                <w:i/>
              </w:rPr>
              <w:t>Noted.</w:t>
            </w:r>
          </w:p>
        </w:tc>
        <w:tc>
          <w:tcPr>
            <w:tcW w:w="850" w:type="dxa"/>
          </w:tcPr>
          <w:p w:rsidR="00886E7F" w:rsidRPr="00DF3C7F" w:rsidRDefault="00886E7F" w:rsidP="00886E7F">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pStyle w:val="ListParagraph"/>
              <w:numPr>
                <w:ilvl w:val="0"/>
                <w:numId w:val="1"/>
              </w:numPr>
              <w:jc w:val="both"/>
              <w:rPr>
                <w:rFonts w:ascii="Tahoma" w:hAnsi="Tahoma" w:cs="Tahoma"/>
                <w:b/>
                <w:sz w:val="22"/>
                <w:szCs w:val="22"/>
              </w:rPr>
            </w:pPr>
          </w:p>
        </w:tc>
        <w:tc>
          <w:tcPr>
            <w:tcW w:w="9356" w:type="dxa"/>
          </w:tcPr>
          <w:p w:rsidR="00886E7F" w:rsidRPr="00DF3C7F" w:rsidRDefault="00675887" w:rsidP="00886E7F">
            <w:pPr>
              <w:pStyle w:val="PlainText"/>
            </w:pPr>
            <w:r w:rsidRPr="00DF3C7F">
              <w:t xml:space="preserve">16/00978/B </w:t>
            </w:r>
            <w:r w:rsidR="00B07E6D" w:rsidRPr="00DF3C7F">
              <w:t xml:space="preserve">- </w:t>
            </w:r>
            <w:r w:rsidRPr="00DF3C7F">
              <w:rPr>
                <w:b/>
              </w:rPr>
              <w:t>Valley View, Baldhoon Road, Laxey</w:t>
            </w:r>
            <w:r w:rsidRPr="00DF3C7F">
              <w:t>; Approved 13.10.16</w:t>
            </w:r>
            <w:r w:rsidR="00865E7D" w:rsidRPr="00DF3C7F">
              <w:t xml:space="preserve">. </w:t>
            </w:r>
            <w:r w:rsidR="00865E7D" w:rsidRPr="00DF3C7F">
              <w:rPr>
                <w:i/>
              </w:rPr>
              <w:t>Noted.</w:t>
            </w:r>
          </w:p>
        </w:tc>
        <w:tc>
          <w:tcPr>
            <w:tcW w:w="850" w:type="dxa"/>
          </w:tcPr>
          <w:p w:rsidR="00886E7F" w:rsidRPr="00DF3C7F" w:rsidRDefault="00886E7F" w:rsidP="00886E7F">
            <w:pPr>
              <w:jc w:val="both"/>
              <w:rPr>
                <w:rFonts w:ascii="Tahoma" w:hAnsi="Tahoma" w:cs="Tahoma"/>
                <w:b/>
                <w:bCs/>
                <w:sz w:val="22"/>
                <w:szCs w:val="22"/>
              </w:rPr>
            </w:pPr>
          </w:p>
        </w:tc>
      </w:tr>
      <w:tr w:rsidR="00886E7F" w:rsidRPr="003B4129" w:rsidTr="00337CC0">
        <w:tc>
          <w:tcPr>
            <w:tcW w:w="1129" w:type="dxa"/>
          </w:tcPr>
          <w:p w:rsidR="00886E7F" w:rsidRPr="00DF3C7F" w:rsidRDefault="00886E7F" w:rsidP="00886E7F">
            <w:pPr>
              <w:pStyle w:val="ListParagraph"/>
              <w:numPr>
                <w:ilvl w:val="0"/>
                <w:numId w:val="1"/>
              </w:numPr>
              <w:jc w:val="both"/>
              <w:rPr>
                <w:rFonts w:ascii="Tahoma" w:hAnsi="Tahoma" w:cs="Tahoma"/>
                <w:b/>
                <w:sz w:val="22"/>
                <w:szCs w:val="22"/>
              </w:rPr>
            </w:pPr>
          </w:p>
        </w:tc>
        <w:tc>
          <w:tcPr>
            <w:tcW w:w="9356" w:type="dxa"/>
          </w:tcPr>
          <w:p w:rsidR="00886E7F" w:rsidRPr="00DF3C7F" w:rsidRDefault="00675887" w:rsidP="00886E7F">
            <w:pPr>
              <w:pStyle w:val="PlainText"/>
            </w:pPr>
            <w:r w:rsidRPr="00DF3C7F">
              <w:t xml:space="preserve">16/00791/B </w:t>
            </w:r>
            <w:r w:rsidR="00B07E6D" w:rsidRPr="00DF3C7F">
              <w:t xml:space="preserve">- </w:t>
            </w:r>
            <w:r w:rsidRPr="00DF3C7F">
              <w:rPr>
                <w:b/>
              </w:rPr>
              <w:t>Lower Ballachrink, Abbey Lane, Laxey</w:t>
            </w:r>
            <w:r w:rsidRPr="00DF3C7F">
              <w:t>; Approved 13.10.16</w:t>
            </w:r>
            <w:r w:rsidR="00865E7D" w:rsidRPr="00DF3C7F">
              <w:t xml:space="preserve">. </w:t>
            </w:r>
            <w:r w:rsidR="00865E7D" w:rsidRPr="00DF3C7F">
              <w:rPr>
                <w:i/>
              </w:rPr>
              <w:t>Noted.</w:t>
            </w:r>
            <w:r w:rsidR="00865E7D" w:rsidRPr="00DF3C7F">
              <w:t xml:space="preserve"> </w:t>
            </w:r>
          </w:p>
        </w:tc>
        <w:tc>
          <w:tcPr>
            <w:tcW w:w="850" w:type="dxa"/>
          </w:tcPr>
          <w:p w:rsidR="00886E7F" w:rsidRPr="00DF3C7F" w:rsidRDefault="00886E7F" w:rsidP="00886E7F">
            <w:pPr>
              <w:jc w:val="both"/>
              <w:rPr>
                <w:rFonts w:ascii="Tahoma" w:hAnsi="Tahoma" w:cs="Tahoma"/>
                <w:b/>
                <w:bCs/>
                <w:sz w:val="22"/>
                <w:szCs w:val="22"/>
              </w:rPr>
            </w:pPr>
          </w:p>
        </w:tc>
      </w:tr>
      <w:tr w:rsidR="004D5122" w:rsidRPr="003B4129" w:rsidTr="00337CC0">
        <w:tc>
          <w:tcPr>
            <w:tcW w:w="1129" w:type="dxa"/>
          </w:tcPr>
          <w:p w:rsidR="004D5122" w:rsidRPr="00DF3C7F" w:rsidRDefault="004D5122" w:rsidP="00542FB5">
            <w:pPr>
              <w:pStyle w:val="ListParagraph"/>
              <w:numPr>
                <w:ilvl w:val="0"/>
                <w:numId w:val="1"/>
              </w:numPr>
              <w:jc w:val="both"/>
              <w:rPr>
                <w:rFonts w:ascii="Tahoma" w:hAnsi="Tahoma" w:cs="Tahoma"/>
                <w:b/>
                <w:sz w:val="22"/>
                <w:szCs w:val="22"/>
              </w:rPr>
            </w:pPr>
          </w:p>
        </w:tc>
        <w:tc>
          <w:tcPr>
            <w:tcW w:w="9356" w:type="dxa"/>
          </w:tcPr>
          <w:p w:rsidR="004D5122" w:rsidRPr="00DF3C7F" w:rsidRDefault="004D5122" w:rsidP="004D5122">
            <w:pPr>
              <w:tabs>
                <w:tab w:val="left" w:pos="3078"/>
              </w:tabs>
              <w:rPr>
                <w:rFonts w:ascii="Tahoma" w:hAnsi="Tahoma" w:cs="Tahoma"/>
                <w:b/>
                <w:sz w:val="22"/>
                <w:szCs w:val="22"/>
              </w:rPr>
            </w:pPr>
            <w:r w:rsidRPr="00DF3C7F">
              <w:rPr>
                <w:rFonts w:ascii="Tahoma" w:hAnsi="Tahoma" w:cs="Tahoma"/>
                <w:sz w:val="22"/>
                <w:szCs w:val="22"/>
              </w:rPr>
              <w:t xml:space="preserve">16/00797/B </w:t>
            </w:r>
            <w:r w:rsidRPr="00DF3C7F">
              <w:rPr>
                <w:rFonts w:ascii="Tahoma" w:hAnsi="Tahoma" w:cs="Tahoma"/>
                <w:b/>
                <w:sz w:val="22"/>
                <w:szCs w:val="22"/>
              </w:rPr>
              <w:t>Berberis Cottage</w:t>
            </w:r>
            <w:r w:rsidRPr="00DF3C7F">
              <w:rPr>
                <w:rFonts w:ascii="Tahoma" w:hAnsi="Tahoma" w:cs="Tahoma"/>
                <w:sz w:val="22"/>
                <w:szCs w:val="22"/>
              </w:rPr>
              <w:t xml:space="preserve"> Erection of a replacement dwelling (amendment to 15/00857/B) Approved 18.10.16.</w:t>
            </w:r>
            <w:r w:rsidRPr="00DF3C7F">
              <w:rPr>
                <w:rFonts w:ascii="Tahoma" w:hAnsi="Tahoma" w:cs="Tahoma"/>
                <w:b/>
                <w:sz w:val="22"/>
                <w:szCs w:val="22"/>
              </w:rPr>
              <w:t xml:space="preserve"> </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542FB5">
            <w:pPr>
              <w:pStyle w:val="ListParagraph"/>
              <w:numPr>
                <w:ilvl w:val="0"/>
                <w:numId w:val="1"/>
              </w:numPr>
              <w:jc w:val="both"/>
              <w:rPr>
                <w:rFonts w:ascii="Tahoma" w:hAnsi="Tahoma" w:cs="Tahoma"/>
                <w:b/>
                <w:sz w:val="22"/>
                <w:szCs w:val="22"/>
              </w:rPr>
            </w:pPr>
          </w:p>
        </w:tc>
        <w:tc>
          <w:tcPr>
            <w:tcW w:w="9356" w:type="dxa"/>
          </w:tcPr>
          <w:p w:rsidR="004D5122" w:rsidRPr="00DF3C7F" w:rsidRDefault="004D5122" w:rsidP="004D5122">
            <w:pPr>
              <w:pStyle w:val="PlainText"/>
              <w:rPr>
                <w:b/>
              </w:rPr>
            </w:pPr>
            <w:r w:rsidRPr="00DF3C7F">
              <w:t xml:space="preserve">16/00746/B, </w:t>
            </w:r>
            <w:r w:rsidRPr="00DF3C7F">
              <w:rPr>
                <w:b/>
              </w:rPr>
              <w:t>Ballacreg, Dreemskerry Hill</w:t>
            </w:r>
            <w:r w:rsidRPr="00DF3C7F">
              <w:t>, Maughold.  Alterations and erection of extension to dwelling.  Approved 19.10.16.</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pStyle w:val="PlainText"/>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ind w:left="360"/>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Refusal Notices (DoI Planning Committee)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1"/>
              </w:numPr>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sz w:val="22"/>
                <w:szCs w:val="22"/>
              </w:rPr>
            </w:pPr>
            <w:r w:rsidRPr="00DF3C7F">
              <w:rPr>
                <w:rFonts w:ascii="Tahoma" w:hAnsi="Tahoma" w:cs="Tahoma"/>
                <w:sz w:val="22"/>
                <w:szCs w:val="22"/>
              </w:rPr>
              <w:t>Nil.</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ind w:left="360"/>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Appeal Notices (DoI Planning Committee)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1"/>
              </w:numPr>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sz w:val="22"/>
                <w:szCs w:val="22"/>
              </w:rPr>
            </w:pPr>
            <w:r w:rsidRPr="00DF3C7F">
              <w:rPr>
                <w:rFonts w:ascii="Tahoma" w:hAnsi="Tahoma" w:cs="Tahoma"/>
                <w:sz w:val="22"/>
                <w:szCs w:val="22"/>
              </w:rPr>
              <w:t>Nil.</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Planning Enforcement  (DoI Planning and Building Control)</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1"/>
              </w:numPr>
              <w:jc w:val="both"/>
              <w:rPr>
                <w:rFonts w:ascii="Tahoma" w:hAnsi="Tahoma" w:cs="Tahoma"/>
                <w:sz w:val="22"/>
                <w:szCs w:val="22"/>
              </w:rPr>
            </w:pPr>
          </w:p>
        </w:tc>
        <w:tc>
          <w:tcPr>
            <w:tcW w:w="9356" w:type="dxa"/>
          </w:tcPr>
          <w:p w:rsidR="004D5122" w:rsidRPr="00DF3C7F" w:rsidRDefault="004D5122" w:rsidP="004D5122">
            <w:pPr>
              <w:jc w:val="both"/>
              <w:rPr>
                <w:rFonts w:ascii="Tahoma" w:hAnsi="Tahoma" w:cs="Tahoma"/>
                <w:sz w:val="22"/>
                <w:szCs w:val="22"/>
              </w:rPr>
            </w:pPr>
            <w:r w:rsidRPr="00DF3C7F">
              <w:rPr>
                <w:rFonts w:ascii="Tahoma" w:hAnsi="Tahoma" w:cs="Tahoma"/>
                <w:sz w:val="22"/>
                <w:szCs w:val="22"/>
              </w:rPr>
              <w:t>Nil.</w:t>
            </w:r>
          </w:p>
        </w:tc>
        <w:tc>
          <w:tcPr>
            <w:tcW w:w="850" w:type="dxa"/>
          </w:tcPr>
          <w:p w:rsidR="004D5122" w:rsidRPr="00DF3C7F" w:rsidRDefault="004D5122" w:rsidP="004D5122">
            <w:pPr>
              <w:jc w:val="both"/>
              <w:rPr>
                <w:rFonts w:ascii="Tahoma" w:hAnsi="Tahoma" w:cs="Tahoma"/>
                <w:b/>
                <w:bCs/>
                <w:sz w:val="22"/>
                <w:szCs w:val="22"/>
              </w:rPr>
            </w:pPr>
          </w:p>
        </w:tc>
      </w:tr>
      <w:tr w:rsidR="00542FB5" w:rsidRPr="003B4129" w:rsidTr="00337CC0">
        <w:tc>
          <w:tcPr>
            <w:tcW w:w="1129" w:type="dxa"/>
          </w:tcPr>
          <w:p w:rsidR="00542FB5" w:rsidRPr="00DF3C7F" w:rsidRDefault="00542FB5" w:rsidP="004D5122">
            <w:pPr>
              <w:jc w:val="both"/>
              <w:rPr>
                <w:rFonts w:ascii="Tahoma" w:hAnsi="Tahoma" w:cs="Tahoma"/>
                <w:sz w:val="22"/>
                <w:szCs w:val="22"/>
              </w:rPr>
            </w:pPr>
          </w:p>
        </w:tc>
        <w:tc>
          <w:tcPr>
            <w:tcW w:w="9356" w:type="dxa"/>
          </w:tcPr>
          <w:p w:rsidR="00542FB5" w:rsidRPr="00DF3C7F" w:rsidRDefault="00542FB5" w:rsidP="004D5122">
            <w:pPr>
              <w:jc w:val="both"/>
              <w:rPr>
                <w:rFonts w:ascii="Tahoma" w:hAnsi="Tahoma" w:cs="Tahoma"/>
                <w:sz w:val="22"/>
                <w:szCs w:val="22"/>
              </w:rPr>
            </w:pPr>
          </w:p>
        </w:tc>
        <w:tc>
          <w:tcPr>
            <w:tcW w:w="850" w:type="dxa"/>
          </w:tcPr>
          <w:p w:rsidR="00542FB5" w:rsidRPr="00DF3C7F" w:rsidRDefault="00542FB5" w:rsidP="004D5122">
            <w:pPr>
              <w:jc w:val="both"/>
              <w:rPr>
                <w:rFonts w:ascii="Tahoma" w:hAnsi="Tahoma" w:cs="Tahoma"/>
                <w:b/>
                <w:bCs/>
                <w:sz w:val="22"/>
                <w:szCs w:val="22"/>
              </w:rPr>
            </w:pPr>
          </w:p>
        </w:tc>
      </w:tr>
      <w:tr w:rsidR="00C73F93" w:rsidRPr="003B4129" w:rsidTr="00337CC0">
        <w:tc>
          <w:tcPr>
            <w:tcW w:w="1129" w:type="dxa"/>
          </w:tcPr>
          <w:p w:rsidR="00C73F93" w:rsidRPr="00DF3C7F" w:rsidRDefault="00C73F93" w:rsidP="004D5122">
            <w:pPr>
              <w:jc w:val="both"/>
              <w:rPr>
                <w:rFonts w:ascii="Tahoma" w:hAnsi="Tahoma" w:cs="Tahoma"/>
                <w:sz w:val="22"/>
                <w:szCs w:val="22"/>
              </w:rPr>
            </w:pPr>
          </w:p>
        </w:tc>
        <w:tc>
          <w:tcPr>
            <w:tcW w:w="9356" w:type="dxa"/>
          </w:tcPr>
          <w:p w:rsidR="00C73F93" w:rsidRPr="00DF3C7F" w:rsidRDefault="00C73F93" w:rsidP="004D5122">
            <w:pPr>
              <w:jc w:val="both"/>
              <w:rPr>
                <w:rFonts w:ascii="Tahoma" w:hAnsi="Tahoma" w:cs="Tahoma"/>
                <w:sz w:val="22"/>
                <w:szCs w:val="22"/>
              </w:rPr>
            </w:pPr>
          </w:p>
        </w:tc>
        <w:tc>
          <w:tcPr>
            <w:tcW w:w="850" w:type="dxa"/>
          </w:tcPr>
          <w:p w:rsidR="00C73F93" w:rsidRPr="00DF3C7F" w:rsidRDefault="00C73F93"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sz w:val="22"/>
                <w:szCs w:val="22"/>
              </w:rPr>
            </w:pPr>
            <w:r w:rsidRPr="00DF3C7F">
              <w:rPr>
                <w:rFonts w:ascii="Tahoma" w:hAnsi="Tahoma" w:cs="Tahoma"/>
                <w:b/>
                <w:sz w:val="22"/>
                <w:szCs w:val="22"/>
              </w:rPr>
              <w:lastRenderedPageBreak/>
              <w:t>120/16</w:t>
            </w:r>
          </w:p>
        </w:tc>
        <w:tc>
          <w:tcPr>
            <w:tcW w:w="9356"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Approval of Minutes</w:t>
            </w:r>
          </w:p>
        </w:tc>
        <w:tc>
          <w:tcPr>
            <w:tcW w:w="850" w:type="dxa"/>
          </w:tcPr>
          <w:p w:rsidR="004D5122" w:rsidRPr="00DF3C7F" w:rsidRDefault="004D5122" w:rsidP="004D5122">
            <w:pPr>
              <w:jc w:val="both"/>
              <w:rPr>
                <w:rFonts w:ascii="Tahoma" w:hAnsi="Tahoma" w:cs="Tahoma"/>
                <w:b/>
                <w:bCs/>
                <w:sz w:val="22"/>
                <w:szCs w:val="22"/>
              </w:rPr>
            </w:pPr>
          </w:p>
        </w:tc>
      </w:tr>
      <w:tr w:rsidR="00133369" w:rsidRPr="003B4129" w:rsidTr="00337CC0">
        <w:tc>
          <w:tcPr>
            <w:tcW w:w="1129" w:type="dxa"/>
          </w:tcPr>
          <w:p w:rsidR="00133369" w:rsidRPr="00DF3C7F" w:rsidRDefault="00133369" w:rsidP="00133369">
            <w:pPr>
              <w:pStyle w:val="ListParagraph"/>
              <w:numPr>
                <w:ilvl w:val="0"/>
                <w:numId w:val="35"/>
              </w:numPr>
              <w:jc w:val="both"/>
              <w:rPr>
                <w:rFonts w:ascii="Tahoma" w:hAnsi="Tahoma" w:cs="Tahoma"/>
                <w:b/>
                <w:sz w:val="22"/>
                <w:szCs w:val="22"/>
              </w:rPr>
            </w:pPr>
          </w:p>
        </w:tc>
        <w:tc>
          <w:tcPr>
            <w:tcW w:w="9356" w:type="dxa"/>
          </w:tcPr>
          <w:p w:rsidR="00133369" w:rsidRPr="00C34EF4" w:rsidRDefault="00133369" w:rsidP="00133369">
            <w:pPr>
              <w:jc w:val="both"/>
              <w:rPr>
                <w:rFonts w:ascii="Tahoma" w:hAnsi="Tahoma" w:cs="Tahoma"/>
                <w:i/>
                <w:sz w:val="22"/>
                <w:szCs w:val="22"/>
              </w:rPr>
            </w:pPr>
            <w:r w:rsidRPr="00C34EF4">
              <w:rPr>
                <w:rFonts w:ascii="Tahoma" w:hAnsi="Tahoma" w:cs="Tahoma"/>
                <w:i/>
                <w:sz w:val="22"/>
                <w:szCs w:val="22"/>
              </w:rPr>
              <w:t>The minutes of the mid monthly meeting held on Wednesday 19</w:t>
            </w:r>
            <w:r w:rsidRPr="00C34EF4">
              <w:rPr>
                <w:rFonts w:ascii="Tahoma" w:hAnsi="Tahoma" w:cs="Tahoma"/>
                <w:i/>
                <w:sz w:val="22"/>
                <w:szCs w:val="22"/>
                <w:vertAlign w:val="superscript"/>
              </w:rPr>
              <w:t>th</w:t>
            </w:r>
            <w:r w:rsidRPr="00C34EF4">
              <w:rPr>
                <w:rFonts w:ascii="Tahoma" w:hAnsi="Tahoma" w:cs="Tahoma"/>
                <w:i/>
                <w:sz w:val="22"/>
                <w:szCs w:val="22"/>
              </w:rPr>
              <w:t xml:space="preserve"> October 2016 were examined for accuracy</w:t>
            </w:r>
            <w:r w:rsidR="00C34EF4" w:rsidRPr="00C34EF4">
              <w:rPr>
                <w:rFonts w:ascii="Tahoma" w:hAnsi="Tahoma" w:cs="Tahoma"/>
                <w:i/>
                <w:sz w:val="22"/>
                <w:szCs w:val="22"/>
              </w:rPr>
              <w:t>. MF observed that the minutes did not make it clear that the Archdeacon had confirmed that, whatever the future of Lonan Parish Church, the burial ground would not be disturbed. This was noted on the minutes before the Chairman. I</w:t>
            </w:r>
            <w:r w:rsidRPr="00C34EF4">
              <w:rPr>
                <w:rFonts w:ascii="Tahoma" w:hAnsi="Tahoma" w:cs="Tahoma"/>
                <w:i/>
                <w:sz w:val="22"/>
                <w:szCs w:val="22"/>
              </w:rPr>
              <w:t xml:space="preserve">t was unanimously Resolved that </w:t>
            </w:r>
            <w:r w:rsidR="00C34EF4" w:rsidRPr="00C34EF4">
              <w:rPr>
                <w:rFonts w:ascii="Tahoma" w:hAnsi="Tahoma" w:cs="Tahoma"/>
                <w:i/>
                <w:sz w:val="22"/>
                <w:szCs w:val="22"/>
              </w:rPr>
              <w:t xml:space="preserve">in this amended form </w:t>
            </w:r>
            <w:r w:rsidRPr="00C34EF4">
              <w:rPr>
                <w:rFonts w:ascii="Tahoma" w:hAnsi="Tahoma" w:cs="Tahoma"/>
                <w:i/>
                <w:sz w:val="22"/>
                <w:szCs w:val="22"/>
              </w:rPr>
              <w:t>they represented a correct statement of events.</w:t>
            </w:r>
            <w:r w:rsidR="00C34EF4" w:rsidRPr="00C34EF4">
              <w:rPr>
                <w:rFonts w:ascii="Tahoma" w:hAnsi="Tahoma" w:cs="Tahoma"/>
                <w:i/>
                <w:sz w:val="22"/>
                <w:szCs w:val="22"/>
              </w:rPr>
              <w:t xml:space="preserve"> </w:t>
            </w:r>
          </w:p>
          <w:p w:rsidR="00133369" w:rsidRPr="00C34EF4" w:rsidRDefault="00133369" w:rsidP="00133369">
            <w:pPr>
              <w:jc w:val="both"/>
              <w:rPr>
                <w:rFonts w:ascii="Tahoma" w:hAnsi="Tahoma" w:cs="Tahoma"/>
                <w:b/>
                <w:i/>
                <w:sz w:val="22"/>
                <w:szCs w:val="22"/>
              </w:rPr>
            </w:pPr>
            <w:r w:rsidRPr="00C34EF4">
              <w:rPr>
                <w:rFonts w:ascii="Tahoma" w:hAnsi="Tahoma" w:cs="Tahoma"/>
                <w:i/>
                <w:sz w:val="22"/>
                <w:szCs w:val="22"/>
              </w:rPr>
              <w:t xml:space="preserve">Proposed </w:t>
            </w:r>
            <w:r w:rsidRPr="00C34EF4">
              <w:rPr>
                <w:rFonts w:ascii="Tahoma" w:hAnsi="Tahoma" w:cs="Tahoma"/>
                <w:b/>
                <w:i/>
                <w:sz w:val="22"/>
                <w:szCs w:val="22"/>
              </w:rPr>
              <w:t>RM</w:t>
            </w:r>
            <w:r w:rsidRPr="00C34EF4">
              <w:rPr>
                <w:rFonts w:ascii="Tahoma" w:hAnsi="Tahoma" w:cs="Tahoma"/>
                <w:i/>
                <w:sz w:val="22"/>
                <w:szCs w:val="22"/>
              </w:rPr>
              <w:t xml:space="preserve">, Seconded </w:t>
            </w:r>
            <w:r w:rsidRPr="00C34EF4">
              <w:rPr>
                <w:rFonts w:ascii="Tahoma" w:hAnsi="Tahoma" w:cs="Tahoma"/>
                <w:b/>
                <w:i/>
                <w:sz w:val="22"/>
                <w:szCs w:val="22"/>
              </w:rPr>
              <w:t>MF</w:t>
            </w:r>
            <w:r w:rsidRPr="00C34EF4">
              <w:rPr>
                <w:rFonts w:ascii="Tahoma" w:hAnsi="Tahoma" w:cs="Tahoma"/>
                <w:i/>
                <w:sz w:val="22"/>
                <w:szCs w:val="22"/>
              </w:rPr>
              <w:t>.</w:t>
            </w:r>
          </w:p>
        </w:tc>
        <w:tc>
          <w:tcPr>
            <w:tcW w:w="850" w:type="dxa"/>
          </w:tcPr>
          <w:p w:rsidR="00133369" w:rsidRPr="00DF3C7F" w:rsidRDefault="00133369"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b/>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121/16</w:t>
            </w:r>
          </w:p>
        </w:tc>
        <w:tc>
          <w:tcPr>
            <w:tcW w:w="9356"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Matters Arising &amp; Other Business</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8"/>
              </w:numPr>
              <w:jc w:val="both"/>
              <w:rPr>
                <w:rFonts w:ascii="Tahoma" w:hAnsi="Tahoma" w:cs="Tahoma"/>
                <w:b/>
                <w:sz w:val="22"/>
                <w:szCs w:val="22"/>
              </w:rPr>
            </w:pPr>
          </w:p>
        </w:tc>
        <w:tc>
          <w:tcPr>
            <w:tcW w:w="9356" w:type="dxa"/>
          </w:tcPr>
          <w:p w:rsidR="00C34EF4" w:rsidRDefault="00542FB5" w:rsidP="004D5122">
            <w:pPr>
              <w:jc w:val="both"/>
              <w:rPr>
                <w:rFonts w:ascii="Tahoma" w:hAnsi="Tahoma" w:cs="Tahoma"/>
                <w:sz w:val="22"/>
                <w:szCs w:val="22"/>
              </w:rPr>
            </w:pPr>
            <w:r w:rsidRPr="00DF3C7F">
              <w:rPr>
                <w:rFonts w:ascii="Tahoma" w:hAnsi="Tahoma" w:cs="Tahoma"/>
                <w:sz w:val="22"/>
                <w:szCs w:val="22"/>
              </w:rPr>
              <w:t xml:space="preserve">Minute Reference 111/16 – Christ Church perimeter road resurfacing.  </w:t>
            </w:r>
          </w:p>
          <w:p w:rsidR="004D5122" w:rsidRPr="00DF3C7F" w:rsidRDefault="00542FB5" w:rsidP="004D5122">
            <w:pPr>
              <w:jc w:val="both"/>
              <w:rPr>
                <w:rFonts w:ascii="Tahoma" w:hAnsi="Tahoma" w:cs="Tahoma"/>
                <w:sz w:val="22"/>
                <w:szCs w:val="22"/>
              </w:rPr>
            </w:pPr>
            <w:r w:rsidRPr="00C34EF4">
              <w:rPr>
                <w:rFonts w:ascii="Tahoma" w:hAnsi="Tahoma" w:cs="Tahoma"/>
                <w:i/>
                <w:sz w:val="22"/>
                <w:szCs w:val="22"/>
              </w:rPr>
              <w:t>A brief discussion took place and the Clerk advised a mee</w:t>
            </w:r>
            <w:r w:rsidR="001C7905" w:rsidRPr="00C34EF4">
              <w:rPr>
                <w:rFonts w:ascii="Tahoma" w:hAnsi="Tahoma" w:cs="Tahoma"/>
                <w:i/>
                <w:sz w:val="22"/>
                <w:szCs w:val="22"/>
              </w:rPr>
              <w:t>ting would be arranged with representatives and an officer from the D</w:t>
            </w:r>
            <w:r w:rsidRPr="00C34EF4">
              <w:rPr>
                <w:rFonts w:ascii="Tahoma" w:hAnsi="Tahoma" w:cs="Tahoma"/>
                <w:i/>
                <w:sz w:val="22"/>
                <w:szCs w:val="22"/>
              </w:rPr>
              <w:t xml:space="preserve">epartment of </w:t>
            </w:r>
            <w:r w:rsidR="001C7905" w:rsidRPr="00C34EF4">
              <w:rPr>
                <w:rFonts w:ascii="Tahoma" w:hAnsi="Tahoma" w:cs="Tahoma"/>
                <w:i/>
                <w:sz w:val="22"/>
                <w:szCs w:val="22"/>
              </w:rPr>
              <w:t>Infr</w:t>
            </w:r>
            <w:r w:rsidR="00C34EF4">
              <w:rPr>
                <w:rFonts w:ascii="Tahoma" w:hAnsi="Tahoma" w:cs="Tahoma"/>
                <w:i/>
                <w:sz w:val="22"/>
                <w:szCs w:val="22"/>
              </w:rPr>
              <w:t xml:space="preserve">astructure and that the </w:t>
            </w:r>
            <w:r w:rsidR="001C7905" w:rsidRPr="00C34EF4">
              <w:rPr>
                <w:rFonts w:ascii="Tahoma" w:hAnsi="Tahoma" w:cs="Tahoma"/>
                <w:i/>
                <w:sz w:val="22"/>
                <w:szCs w:val="22"/>
              </w:rPr>
              <w:t xml:space="preserve">Local Government Unit had advised that the Commissioners </w:t>
            </w:r>
            <w:r w:rsidR="00C34EF4">
              <w:rPr>
                <w:rFonts w:ascii="Tahoma" w:hAnsi="Tahoma" w:cs="Tahoma"/>
                <w:i/>
                <w:sz w:val="22"/>
                <w:szCs w:val="22"/>
              </w:rPr>
              <w:t xml:space="preserve">should </w:t>
            </w:r>
            <w:r w:rsidR="001C7905" w:rsidRPr="00C34EF4">
              <w:rPr>
                <w:rFonts w:ascii="Tahoma" w:hAnsi="Tahoma" w:cs="Tahoma"/>
                <w:i/>
                <w:sz w:val="22"/>
                <w:szCs w:val="22"/>
              </w:rPr>
              <w:t>seek legal advice on the vires of paying for works to property owned by the church.</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jc w:val="both"/>
              <w:rPr>
                <w:rFonts w:ascii="Tahoma" w:hAnsi="Tahoma" w:cs="Tahoma"/>
                <w:b/>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122/16</w:t>
            </w:r>
          </w:p>
        </w:tc>
        <w:tc>
          <w:tcPr>
            <w:tcW w:w="9356" w:type="dxa"/>
          </w:tcPr>
          <w:p w:rsidR="004D5122" w:rsidRPr="00DF3C7F" w:rsidRDefault="004D5122" w:rsidP="004D5122">
            <w:pPr>
              <w:rPr>
                <w:rFonts w:ascii="Tahoma" w:hAnsi="Tahoma" w:cs="Tahoma"/>
                <w:b/>
                <w:sz w:val="22"/>
                <w:szCs w:val="22"/>
              </w:rPr>
            </w:pPr>
            <w:r w:rsidRPr="00DF3C7F">
              <w:rPr>
                <w:rFonts w:ascii="Tahoma" w:hAnsi="Tahoma" w:cs="Tahoma"/>
                <w:b/>
                <w:sz w:val="22"/>
                <w:szCs w:val="22"/>
              </w:rPr>
              <w:t>General Correspondence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19"/>
              </w:numPr>
              <w:jc w:val="both"/>
              <w:rPr>
                <w:rFonts w:ascii="Tahoma" w:hAnsi="Tahoma" w:cs="Tahoma"/>
                <w:b/>
                <w:sz w:val="22"/>
                <w:szCs w:val="22"/>
              </w:rPr>
            </w:pPr>
          </w:p>
        </w:tc>
        <w:tc>
          <w:tcPr>
            <w:tcW w:w="9356" w:type="dxa"/>
          </w:tcPr>
          <w:p w:rsidR="004D5122" w:rsidRPr="00DF3C7F" w:rsidRDefault="004D5122" w:rsidP="004D5122">
            <w:pPr>
              <w:rPr>
                <w:rFonts w:ascii="Tahoma" w:hAnsi="Tahoma" w:cs="Tahoma"/>
                <w:sz w:val="22"/>
                <w:szCs w:val="22"/>
              </w:rPr>
            </w:pPr>
            <w:r w:rsidRPr="00DF3C7F">
              <w:rPr>
                <w:rFonts w:ascii="Tahoma" w:hAnsi="Tahoma" w:cs="Tahoma"/>
                <w:b/>
                <w:sz w:val="22"/>
                <w:szCs w:val="22"/>
              </w:rPr>
              <w:t xml:space="preserve">Trees and High Hedges delegation to Garff – </w:t>
            </w:r>
            <w:r w:rsidRPr="00DF3C7F">
              <w:rPr>
                <w:rFonts w:ascii="Tahoma" w:hAnsi="Tahoma" w:cs="Tahoma"/>
                <w:sz w:val="22"/>
                <w:szCs w:val="22"/>
              </w:rPr>
              <w:t>Local Government email dated 11</w:t>
            </w:r>
            <w:r w:rsidRPr="00DF3C7F">
              <w:rPr>
                <w:rFonts w:ascii="Tahoma" w:hAnsi="Tahoma" w:cs="Tahoma"/>
                <w:sz w:val="22"/>
                <w:szCs w:val="22"/>
                <w:vertAlign w:val="superscript"/>
              </w:rPr>
              <w:t>th</w:t>
            </w:r>
            <w:r w:rsidR="00C34EF4">
              <w:rPr>
                <w:rFonts w:ascii="Tahoma" w:hAnsi="Tahoma" w:cs="Tahoma"/>
                <w:sz w:val="22"/>
                <w:szCs w:val="22"/>
              </w:rPr>
              <w:t xml:space="preserve"> October 2016. T</w:t>
            </w:r>
            <w:r w:rsidRPr="00DF3C7F">
              <w:rPr>
                <w:rFonts w:ascii="Tahoma" w:hAnsi="Tahoma" w:cs="Tahoma"/>
                <w:sz w:val="22"/>
                <w:szCs w:val="22"/>
              </w:rPr>
              <w:t>he delegations from the DOI to Laxey, Lonan and Maughold under the Trees and High Hedges Act 2005, are currently still in place. These need to be revoked as they are no longer relevant.  Commissioners to give consideration to ‘Garff’ accepting the delegation under the same details as for the former Authorities.</w:t>
            </w:r>
          </w:p>
          <w:p w:rsidR="001C7905" w:rsidRPr="00DF3C7F" w:rsidRDefault="00C73F93" w:rsidP="004D5122">
            <w:pPr>
              <w:rPr>
                <w:rFonts w:ascii="Tahoma" w:hAnsi="Tahoma" w:cs="Tahoma"/>
                <w:i/>
                <w:color w:val="1F497D"/>
                <w:sz w:val="22"/>
                <w:szCs w:val="22"/>
              </w:rPr>
            </w:pPr>
            <w:r>
              <w:rPr>
                <w:rFonts w:ascii="Tahoma" w:hAnsi="Tahoma" w:cs="Tahoma"/>
                <w:i/>
                <w:sz w:val="22"/>
                <w:szCs w:val="22"/>
              </w:rPr>
              <w:t xml:space="preserve">It was Resolved </w:t>
            </w:r>
            <w:r w:rsidR="001C7905" w:rsidRPr="00DF3C7F">
              <w:rPr>
                <w:rFonts w:ascii="Tahoma" w:hAnsi="Tahoma" w:cs="Tahoma"/>
                <w:i/>
                <w:sz w:val="22"/>
                <w:szCs w:val="22"/>
              </w:rPr>
              <w:t>to accept the delegation under the same details as the former Authorities.</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19"/>
              </w:numPr>
              <w:jc w:val="both"/>
              <w:rPr>
                <w:rFonts w:ascii="Tahoma" w:hAnsi="Tahoma" w:cs="Tahoma"/>
                <w:b/>
                <w:sz w:val="22"/>
                <w:szCs w:val="22"/>
              </w:rPr>
            </w:pPr>
          </w:p>
        </w:tc>
        <w:tc>
          <w:tcPr>
            <w:tcW w:w="9356" w:type="dxa"/>
          </w:tcPr>
          <w:p w:rsidR="004D5122" w:rsidRPr="00DF3C7F" w:rsidRDefault="004D5122" w:rsidP="004D5122">
            <w:pPr>
              <w:rPr>
                <w:rFonts w:ascii="Tahoma" w:hAnsi="Tahoma" w:cs="Tahoma"/>
                <w:sz w:val="22"/>
                <w:szCs w:val="22"/>
              </w:rPr>
            </w:pPr>
            <w:r w:rsidRPr="00DF3C7F">
              <w:rPr>
                <w:rFonts w:ascii="Tahoma" w:hAnsi="Tahoma" w:cs="Tahoma"/>
                <w:b/>
                <w:sz w:val="22"/>
                <w:szCs w:val="22"/>
              </w:rPr>
              <w:t xml:space="preserve">Proposed Road Traffic Order for Old Laxey Hill </w:t>
            </w:r>
            <w:r w:rsidRPr="00DF3C7F">
              <w:rPr>
                <w:rFonts w:ascii="Tahoma" w:hAnsi="Tahoma" w:cs="Tahoma"/>
                <w:sz w:val="22"/>
                <w:szCs w:val="22"/>
              </w:rPr>
              <w:t>– Extension of the double yellow line from the southern boundary of No.1 Glen Road Cottages for a distance of 29 metres in a northerly direction.  Comments by 27</w:t>
            </w:r>
            <w:r w:rsidRPr="00DF3C7F">
              <w:rPr>
                <w:rFonts w:ascii="Tahoma" w:hAnsi="Tahoma" w:cs="Tahoma"/>
                <w:sz w:val="22"/>
                <w:szCs w:val="22"/>
                <w:vertAlign w:val="superscript"/>
              </w:rPr>
              <w:t>th</w:t>
            </w:r>
            <w:r w:rsidRPr="00DF3C7F">
              <w:rPr>
                <w:rFonts w:ascii="Tahoma" w:hAnsi="Tahoma" w:cs="Tahoma"/>
                <w:sz w:val="22"/>
                <w:szCs w:val="22"/>
              </w:rPr>
              <w:t xml:space="preserve"> October 2016.</w:t>
            </w:r>
          </w:p>
          <w:p w:rsidR="001C7905" w:rsidRPr="00DF3C7F" w:rsidRDefault="001C7905" w:rsidP="004D5122">
            <w:pPr>
              <w:rPr>
                <w:rFonts w:ascii="Tahoma" w:hAnsi="Tahoma" w:cs="Tahoma"/>
                <w:i/>
                <w:sz w:val="22"/>
                <w:szCs w:val="22"/>
              </w:rPr>
            </w:pPr>
            <w:r w:rsidRPr="00DF3C7F">
              <w:rPr>
                <w:rFonts w:ascii="Tahoma" w:hAnsi="Tahoma" w:cs="Tahoma"/>
                <w:i/>
                <w:sz w:val="22"/>
                <w:szCs w:val="22"/>
              </w:rPr>
              <w:t>Resolved to note.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19"/>
              </w:numPr>
              <w:jc w:val="both"/>
              <w:rPr>
                <w:rFonts w:ascii="Tahoma" w:hAnsi="Tahoma" w:cs="Tahoma"/>
                <w:b/>
                <w:sz w:val="22"/>
                <w:szCs w:val="22"/>
              </w:rPr>
            </w:pPr>
          </w:p>
        </w:tc>
        <w:tc>
          <w:tcPr>
            <w:tcW w:w="9356" w:type="dxa"/>
          </w:tcPr>
          <w:p w:rsidR="004D5122" w:rsidRPr="00DF3C7F" w:rsidRDefault="004D5122" w:rsidP="004D5122">
            <w:pPr>
              <w:rPr>
                <w:rFonts w:ascii="Tahoma" w:hAnsi="Tahoma" w:cs="Tahoma"/>
                <w:sz w:val="22"/>
                <w:szCs w:val="22"/>
              </w:rPr>
            </w:pPr>
            <w:r w:rsidRPr="00DF3C7F">
              <w:rPr>
                <w:rFonts w:ascii="Tahoma" w:hAnsi="Tahoma" w:cs="Tahoma"/>
                <w:b/>
                <w:sz w:val="22"/>
                <w:szCs w:val="22"/>
              </w:rPr>
              <w:t>Great Laxey Mines Railway Co</w:t>
            </w:r>
            <w:r w:rsidRPr="00DF3C7F">
              <w:rPr>
                <w:rFonts w:ascii="Tahoma" w:hAnsi="Tahoma" w:cs="Tahoma"/>
                <w:sz w:val="22"/>
                <w:szCs w:val="22"/>
              </w:rPr>
              <w:t xml:space="preserve"> – Letter of thanks for the recent support provided by the Commissioners.</w:t>
            </w:r>
          </w:p>
          <w:p w:rsidR="00762341" w:rsidRPr="00DF3C7F" w:rsidRDefault="00762341" w:rsidP="004D5122">
            <w:pPr>
              <w:rPr>
                <w:rFonts w:ascii="Tahoma" w:hAnsi="Tahoma" w:cs="Tahoma"/>
                <w:i/>
                <w:sz w:val="22"/>
                <w:szCs w:val="22"/>
              </w:rPr>
            </w:pPr>
            <w:r w:rsidRPr="00DF3C7F">
              <w:rPr>
                <w:rFonts w:ascii="Tahoma" w:hAnsi="Tahoma" w:cs="Tahoma"/>
                <w:i/>
                <w:sz w:val="22"/>
                <w:szCs w:val="22"/>
              </w:rPr>
              <w:t>Resolved to note.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rPr>
                <w:rFonts w:ascii="Tahoma" w:hAnsi="Tahoma" w:cs="Tahoma"/>
                <w:b/>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123/16</w:t>
            </w:r>
          </w:p>
        </w:tc>
        <w:tc>
          <w:tcPr>
            <w:tcW w:w="9356" w:type="dxa"/>
          </w:tcPr>
          <w:p w:rsidR="004D5122" w:rsidRPr="00DF3C7F" w:rsidRDefault="004D5122" w:rsidP="004D5122">
            <w:pPr>
              <w:rPr>
                <w:rFonts w:ascii="Tahoma" w:hAnsi="Tahoma" w:cs="Tahoma"/>
                <w:b/>
                <w:sz w:val="22"/>
                <w:szCs w:val="22"/>
              </w:rPr>
            </w:pPr>
            <w:r w:rsidRPr="00DF3C7F">
              <w:rPr>
                <w:rFonts w:ascii="Tahoma" w:hAnsi="Tahoma" w:cs="Tahoma"/>
                <w:b/>
                <w:sz w:val="22"/>
                <w:szCs w:val="22"/>
              </w:rPr>
              <w:t>Officers Reports</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25"/>
              </w:numPr>
              <w:jc w:val="both"/>
              <w:rPr>
                <w:rFonts w:ascii="Tahoma" w:hAnsi="Tahoma" w:cs="Tahoma"/>
                <w:b/>
                <w:sz w:val="22"/>
                <w:szCs w:val="22"/>
              </w:rPr>
            </w:pPr>
          </w:p>
        </w:tc>
        <w:tc>
          <w:tcPr>
            <w:tcW w:w="9356" w:type="dxa"/>
          </w:tcPr>
          <w:p w:rsidR="004D5122" w:rsidRPr="00DF3C7F" w:rsidRDefault="004D5122" w:rsidP="004D5122">
            <w:pPr>
              <w:rPr>
                <w:rFonts w:ascii="Tahoma" w:hAnsi="Tahoma" w:cs="Tahoma"/>
                <w:sz w:val="22"/>
                <w:szCs w:val="22"/>
              </w:rPr>
            </w:pPr>
            <w:r w:rsidRPr="00DF3C7F">
              <w:rPr>
                <w:rFonts w:ascii="Tahoma" w:hAnsi="Tahoma" w:cs="Tahoma"/>
                <w:b/>
                <w:sz w:val="22"/>
                <w:szCs w:val="22"/>
              </w:rPr>
              <w:t xml:space="preserve">Cranleigh Ville Site, Glen Road, Laxey – </w:t>
            </w:r>
            <w:r w:rsidR="00AE04FF" w:rsidRPr="00DF3C7F">
              <w:rPr>
                <w:rFonts w:ascii="Tahoma" w:hAnsi="Tahoma" w:cs="Tahoma"/>
                <w:sz w:val="22"/>
                <w:szCs w:val="22"/>
              </w:rPr>
              <w:t>Report circulated.</w:t>
            </w:r>
          </w:p>
          <w:p w:rsidR="00762341" w:rsidRPr="00DF3C7F" w:rsidRDefault="00762341" w:rsidP="004D5122">
            <w:pPr>
              <w:rPr>
                <w:rFonts w:ascii="Tahoma" w:hAnsi="Tahoma" w:cs="Tahoma"/>
                <w:i/>
                <w:sz w:val="22"/>
                <w:szCs w:val="22"/>
              </w:rPr>
            </w:pPr>
            <w:r w:rsidRPr="00DF3C7F">
              <w:rPr>
                <w:rFonts w:ascii="Tahoma" w:hAnsi="Tahoma" w:cs="Tahoma"/>
                <w:i/>
                <w:sz w:val="22"/>
                <w:szCs w:val="22"/>
              </w:rPr>
              <w:t>The Clerk highlighted that a resident had come forward with a proposal to use the site for both</w:t>
            </w:r>
            <w:r w:rsidR="00AE04FF" w:rsidRPr="00DF3C7F">
              <w:rPr>
                <w:rFonts w:ascii="Tahoma" w:hAnsi="Tahoma" w:cs="Tahoma"/>
                <w:i/>
                <w:sz w:val="22"/>
                <w:szCs w:val="22"/>
              </w:rPr>
              <w:t xml:space="preserve"> a</w:t>
            </w:r>
            <w:r w:rsidRPr="00DF3C7F">
              <w:rPr>
                <w:rFonts w:ascii="Tahoma" w:hAnsi="Tahoma" w:cs="Tahoma"/>
                <w:i/>
                <w:sz w:val="22"/>
                <w:szCs w:val="22"/>
              </w:rPr>
              <w:t xml:space="preserve"> flood eluviation scheme and off road parking and that Hon Mr Martyn Perkins MHK, had visited the site prior to meeting with the Head of Valuation and Asset Management </w:t>
            </w:r>
            <w:r w:rsidR="00AE04FF" w:rsidRPr="00DF3C7F">
              <w:rPr>
                <w:rFonts w:ascii="Tahoma" w:hAnsi="Tahoma" w:cs="Tahoma"/>
                <w:i/>
                <w:sz w:val="22"/>
                <w:szCs w:val="22"/>
              </w:rPr>
              <w:t>at Treasury.  It was</w:t>
            </w:r>
            <w:r w:rsidRPr="00DF3C7F">
              <w:rPr>
                <w:rFonts w:ascii="Tahoma" w:hAnsi="Tahoma" w:cs="Tahoma"/>
                <w:i/>
                <w:sz w:val="22"/>
                <w:szCs w:val="22"/>
              </w:rPr>
              <w:t xml:space="preserve"> confirm</w:t>
            </w:r>
            <w:r w:rsidR="00AE04FF" w:rsidRPr="00DF3C7F">
              <w:rPr>
                <w:rFonts w:ascii="Tahoma" w:hAnsi="Tahoma" w:cs="Tahoma"/>
                <w:i/>
                <w:sz w:val="22"/>
                <w:szCs w:val="22"/>
              </w:rPr>
              <w:t>ed</w:t>
            </w:r>
            <w:r w:rsidRPr="00DF3C7F">
              <w:rPr>
                <w:rFonts w:ascii="Tahoma" w:hAnsi="Tahoma" w:cs="Tahoma"/>
                <w:i/>
                <w:sz w:val="22"/>
                <w:szCs w:val="22"/>
              </w:rPr>
              <w:t xml:space="preserve"> that there was a will to investigate uses for the site and the Clerk continue to liaise with Mr Perkins.</w:t>
            </w:r>
            <w:r w:rsidR="00AE04FF" w:rsidRPr="00DF3C7F">
              <w:rPr>
                <w:rFonts w:ascii="Tahoma" w:hAnsi="Tahoma" w:cs="Tahoma"/>
                <w:i/>
                <w:sz w:val="22"/>
                <w:szCs w:val="22"/>
              </w:rPr>
              <w:t xml:space="preserve">  It was resolved to note the Report on the Cranleigh Ville site.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25"/>
              </w:numPr>
              <w:jc w:val="both"/>
              <w:rPr>
                <w:rFonts w:ascii="Tahoma" w:hAnsi="Tahoma" w:cs="Tahoma"/>
                <w:b/>
                <w:sz w:val="22"/>
                <w:szCs w:val="22"/>
              </w:rPr>
            </w:pPr>
          </w:p>
        </w:tc>
        <w:tc>
          <w:tcPr>
            <w:tcW w:w="9356" w:type="dxa"/>
          </w:tcPr>
          <w:p w:rsidR="00762341" w:rsidRPr="00DF3C7F" w:rsidRDefault="004D5122" w:rsidP="004D5122">
            <w:pPr>
              <w:rPr>
                <w:rFonts w:ascii="Tahoma" w:hAnsi="Tahoma" w:cs="Tahoma"/>
                <w:sz w:val="22"/>
                <w:szCs w:val="22"/>
              </w:rPr>
            </w:pPr>
            <w:r w:rsidRPr="00DF3C7F">
              <w:rPr>
                <w:rFonts w:ascii="Tahoma" w:hAnsi="Tahoma" w:cs="Tahoma"/>
                <w:b/>
                <w:sz w:val="22"/>
                <w:szCs w:val="22"/>
              </w:rPr>
              <w:t xml:space="preserve">Laxey Dog Bylaws Control Bylaws 2007 – </w:t>
            </w:r>
            <w:r w:rsidRPr="00DF3C7F">
              <w:rPr>
                <w:rFonts w:ascii="Tahoma" w:hAnsi="Tahoma" w:cs="Tahoma"/>
                <w:sz w:val="22"/>
                <w:szCs w:val="22"/>
              </w:rPr>
              <w:t>Current Bylaws due to expire</w:t>
            </w:r>
            <w:r w:rsidRPr="00DF3C7F">
              <w:rPr>
                <w:rFonts w:ascii="Tahoma" w:hAnsi="Tahoma" w:cs="Tahoma"/>
                <w:b/>
                <w:sz w:val="22"/>
                <w:szCs w:val="22"/>
              </w:rPr>
              <w:t xml:space="preserve"> </w:t>
            </w:r>
            <w:r w:rsidRPr="00DF3C7F">
              <w:rPr>
                <w:rFonts w:ascii="Tahoma" w:hAnsi="Tahoma" w:cs="Tahoma"/>
                <w:sz w:val="22"/>
                <w:szCs w:val="22"/>
              </w:rPr>
              <w:t>31</w:t>
            </w:r>
            <w:r w:rsidRPr="00DF3C7F">
              <w:rPr>
                <w:rFonts w:ascii="Tahoma" w:hAnsi="Tahoma" w:cs="Tahoma"/>
                <w:sz w:val="22"/>
                <w:szCs w:val="22"/>
                <w:vertAlign w:val="superscript"/>
              </w:rPr>
              <w:t>th</w:t>
            </w:r>
            <w:r w:rsidRPr="00DF3C7F">
              <w:rPr>
                <w:rFonts w:ascii="Tahoma" w:hAnsi="Tahoma" w:cs="Tahoma"/>
                <w:sz w:val="22"/>
                <w:szCs w:val="22"/>
              </w:rPr>
              <w:t xml:space="preserve"> October 2017.  Consideration to be given to renewing the bylaw which will extend the coverage to </w:t>
            </w:r>
            <w:r w:rsidR="00C34EF4">
              <w:rPr>
                <w:rFonts w:ascii="Tahoma" w:hAnsi="Tahoma" w:cs="Tahoma"/>
                <w:sz w:val="22"/>
                <w:szCs w:val="22"/>
              </w:rPr>
              <w:t xml:space="preserve">the whole of </w:t>
            </w:r>
            <w:r w:rsidRPr="00DF3C7F">
              <w:rPr>
                <w:rFonts w:ascii="Tahoma" w:hAnsi="Tahoma" w:cs="Tahoma"/>
                <w:sz w:val="22"/>
                <w:szCs w:val="22"/>
              </w:rPr>
              <w:t>Garff</w:t>
            </w:r>
            <w:r w:rsidR="00C34EF4">
              <w:rPr>
                <w:rFonts w:ascii="Tahoma" w:hAnsi="Tahoma" w:cs="Tahoma"/>
                <w:sz w:val="22"/>
                <w:szCs w:val="22"/>
              </w:rPr>
              <w:t xml:space="preserve"> Sheading</w:t>
            </w:r>
            <w:r w:rsidRPr="00DF3C7F">
              <w:rPr>
                <w:rFonts w:ascii="Tahoma" w:hAnsi="Tahoma" w:cs="Tahoma"/>
                <w:sz w:val="22"/>
                <w:szCs w:val="22"/>
              </w:rPr>
              <w:t>, in particular section 6(1)(a), which require the keeper of a dog to remove any faeces deposited by the dog on the highway or any other area or beach described in the order.</w:t>
            </w:r>
            <w:r w:rsidR="00C34EF4">
              <w:rPr>
                <w:rFonts w:ascii="Tahoma" w:hAnsi="Tahoma" w:cs="Tahoma"/>
                <w:sz w:val="22"/>
                <w:szCs w:val="22"/>
              </w:rPr>
              <w:t xml:space="preserve"> </w:t>
            </w:r>
            <w:r w:rsidRPr="00DF3C7F">
              <w:rPr>
                <w:rFonts w:ascii="Tahoma" w:hAnsi="Tahoma" w:cs="Tahoma"/>
                <w:sz w:val="22"/>
                <w:szCs w:val="22"/>
              </w:rPr>
              <w:t>See appendix B.</w:t>
            </w:r>
          </w:p>
          <w:p w:rsidR="00762341" w:rsidRPr="00DF3C7F" w:rsidRDefault="00762341" w:rsidP="004D5122">
            <w:pPr>
              <w:rPr>
                <w:rFonts w:ascii="Tahoma" w:hAnsi="Tahoma" w:cs="Tahoma"/>
                <w:i/>
                <w:sz w:val="22"/>
                <w:szCs w:val="22"/>
              </w:rPr>
            </w:pPr>
            <w:r w:rsidRPr="00DF3C7F">
              <w:rPr>
                <w:rFonts w:ascii="Tahoma" w:hAnsi="Tahoma" w:cs="Tahoma"/>
                <w:i/>
                <w:sz w:val="22"/>
                <w:szCs w:val="22"/>
              </w:rPr>
              <w:t>A discussion t</w:t>
            </w:r>
            <w:r w:rsidR="00B42DB2" w:rsidRPr="00DF3C7F">
              <w:rPr>
                <w:rFonts w:ascii="Tahoma" w:hAnsi="Tahoma" w:cs="Tahoma"/>
                <w:i/>
                <w:sz w:val="22"/>
                <w:szCs w:val="22"/>
              </w:rPr>
              <w:t>ook place and it was Resolved the individual Commissioners would give the matter further consideration and report back to the meeting on 2</w:t>
            </w:r>
            <w:r w:rsidR="00B42DB2" w:rsidRPr="00DF3C7F">
              <w:rPr>
                <w:rFonts w:ascii="Tahoma" w:hAnsi="Tahoma" w:cs="Tahoma"/>
                <w:i/>
                <w:sz w:val="22"/>
                <w:szCs w:val="22"/>
                <w:vertAlign w:val="superscript"/>
              </w:rPr>
              <w:t>nd</w:t>
            </w:r>
            <w:r w:rsidR="00B42DB2" w:rsidRPr="00DF3C7F">
              <w:rPr>
                <w:rFonts w:ascii="Tahoma" w:hAnsi="Tahoma" w:cs="Tahoma"/>
                <w:i/>
                <w:sz w:val="22"/>
                <w:szCs w:val="22"/>
              </w:rPr>
              <w:t xml:space="preserve"> November.  The Clerk advised that once drafted the amended bylaws would need to go out to public consultation.</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25"/>
              </w:numPr>
              <w:jc w:val="both"/>
              <w:rPr>
                <w:rFonts w:ascii="Tahoma" w:hAnsi="Tahoma" w:cs="Tahoma"/>
                <w:b/>
                <w:sz w:val="22"/>
                <w:szCs w:val="22"/>
              </w:rPr>
            </w:pPr>
          </w:p>
        </w:tc>
        <w:tc>
          <w:tcPr>
            <w:tcW w:w="9356" w:type="dxa"/>
          </w:tcPr>
          <w:p w:rsidR="004D5122" w:rsidRPr="00DF3C7F" w:rsidRDefault="004D5122" w:rsidP="004D5122">
            <w:pPr>
              <w:rPr>
                <w:rFonts w:ascii="Tahoma" w:hAnsi="Tahoma" w:cs="Tahoma"/>
                <w:sz w:val="22"/>
                <w:szCs w:val="22"/>
              </w:rPr>
            </w:pPr>
            <w:r w:rsidRPr="00DF3C7F">
              <w:rPr>
                <w:rFonts w:ascii="Tahoma" w:hAnsi="Tahoma" w:cs="Tahoma"/>
                <w:b/>
                <w:sz w:val="22"/>
                <w:szCs w:val="22"/>
              </w:rPr>
              <w:t xml:space="preserve">Refuse Contract from April 2017 – </w:t>
            </w:r>
            <w:r w:rsidRPr="00DF3C7F">
              <w:rPr>
                <w:rFonts w:ascii="Tahoma" w:hAnsi="Tahoma" w:cs="Tahoma"/>
                <w:sz w:val="22"/>
                <w:szCs w:val="22"/>
              </w:rPr>
              <w:t>Current contract with Kinrade Haulage expires 31</w:t>
            </w:r>
            <w:r w:rsidRPr="00DF3C7F">
              <w:rPr>
                <w:rFonts w:ascii="Tahoma" w:hAnsi="Tahoma" w:cs="Tahoma"/>
                <w:sz w:val="22"/>
                <w:szCs w:val="22"/>
                <w:vertAlign w:val="superscript"/>
              </w:rPr>
              <w:t>st</w:t>
            </w:r>
            <w:r w:rsidRPr="00DF3C7F">
              <w:rPr>
                <w:rFonts w:ascii="Tahoma" w:hAnsi="Tahoma" w:cs="Tahoma"/>
                <w:sz w:val="22"/>
                <w:szCs w:val="22"/>
              </w:rPr>
              <w:t xml:space="preserve"> March 2017.</w:t>
            </w:r>
          </w:p>
          <w:p w:rsidR="00B42DB2" w:rsidRPr="00DF3C7F" w:rsidRDefault="00B42DB2" w:rsidP="004D5122">
            <w:pPr>
              <w:rPr>
                <w:rFonts w:ascii="Tahoma" w:hAnsi="Tahoma" w:cs="Tahoma"/>
                <w:i/>
                <w:sz w:val="22"/>
                <w:szCs w:val="22"/>
              </w:rPr>
            </w:pPr>
            <w:r w:rsidRPr="00DF3C7F">
              <w:rPr>
                <w:rFonts w:ascii="Tahoma" w:hAnsi="Tahoma" w:cs="Tahoma"/>
                <w:i/>
                <w:sz w:val="22"/>
                <w:szCs w:val="22"/>
              </w:rPr>
              <w:t>A discussion took place and it was Resolved that the contract would be put out to tender and advertised in the local press.</w:t>
            </w:r>
          </w:p>
        </w:tc>
        <w:tc>
          <w:tcPr>
            <w:tcW w:w="850" w:type="dxa"/>
          </w:tcPr>
          <w:p w:rsidR="004D5122" w:rsidRPr="00DF3C7F" w:rsidRDefault="004D5122" w:rsidP="004D5122">
            <w:pPr>
              <w:jc w:val="both"/>
              <w:rPr>
                <w:rFonts w:ascii="Tahoma" w:hAnsi="Tahoma" w:cs="Tahoma"/>
                <w:b/>
                <w:bCs/>
                <w:sz w:val="22"/>
                <w:szCs w:val="22"/>
              </w:rPr>
            </w:pPr>
          </w:p>
        </w:tc>
      </w:tr>
      <w:tr w:rsidR="00C73F93" w:rsidRPr="003B4129" w:rsidTr="00337CC0">
        <w:tc>
          <w:tcPr>
            <w:tcW w:w="1129" w:type="dxa"/>
          </w:tcPr>
          <w:p w:rsidR="00C73F93" w:rsidRPr="00DF3C7F" w:rsidRDefault="00C73F93" w:rsidP="004D5122">
            <w:pPr>
              <w:jc w:val="both"/>
              <w:rPr>
                <w:rFonts w:ascii="Tahoma" w:hAnsi="Tahoma" w:cs="Tahoma"/>
                <w:b/>
                <w:sz w:val="22"/>
                <w:szCs w:val="22"/>
              </w:rPr>
            </w:pPr>
          </w:p>
        </w:tc>
        <w:tc>
          <w:tcPr>
            <w:tcW w:w="9356" w:type="dxa"/>
          </w:tcPr>
          <w:p w:rsidR="00C73F93" w:rsidRPr="00DF3C7F" w:rsidRDefault="00C73F93" w:rsidP="004D5122">
            <w:pPr>
              <w:rPr>
                <w:rFonts w:ascii="Tahoma" w:hAnsi="Tahoma" w:cs="Tahoma"/>
                <w:b/>
                <w:sz w:val="22"/>
                <w:szCs w:val="22"/>
              </w:rPr>
            </w:pPr>
          </w:p>
        </w:tc>
        <w:tc>
          <w:tcPr>
            <w:tcW w:w="850" w:type="dxa"/>
          </w:tcPr>
          <w:p w:rsidR="00C73F93" w:rsidRPr="00DF3C7F" w:rsidRDefault="00C73F93"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124/16</w:t>
            </w:r>
          </w:p>
        </w:tc>
        <w:tc>
          <w:tcPr>
            <w:tcW w:w="9356" w:type="dxa"/>
          </w:tcPr>
          <w:p w:rsidR="004D5122" w:rsidRPr="00DF3C7F" w:rsidRDefault="004D5122" w:rsidP="004D5122">
            <w:pPr>
              <w:rPr>
                <w:rFonts w:ascii="Tahoma" w:hAnsi="Tahoma" w:cs="Tahoma"/>
                <w:b/>
                <w:sz w:val="22"/>
                <w:szCs w:val="22"/>
              </w:rPr>
            </w:pPr>
            <w:r w:rsidRPr="00DF3C7F">
              <w:rPr>
                <w:rFonts w:ascii="Tahoma" w:hAnsi="Tahoma" w:cs="Tahoma"/>
                <w:b/>
                <w:sz w:val="22"/>
                <w:szCs w:val="22"/>
              </w:rPr>
              <w:t>Health and Safety / Maintenance Matters</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22"/>
              </w:numPr>
              <w:jc w:val="both"/>
              <w:rPr>
                <w:rFonts w:ascii="Tahoma" w:hAnsi="Tahoma" w:cs="Tahoma"/>
                <w:b/>
                <w:sz w:val="22"/>
                <w:szCs w:val="22"/>
              </w:rPr>
            </w:pPr>
          </w:p>
        </w:tc>
        <w:tc>
          <w:tcPr>
            <w:tcW w:w="9356" w:type="dxa"/>
          </w:tcPr>
          <w:p w:rsidR="004D5122" w:rsidRPr="00DF3C7F" w:rsidRDefault="0018106A" w:rsidP="004D5122">
            <w:pPr>
              <w:rPr>
                <w:rFonts w:ascii="Tahoma" w:hAnsi="Tahoma" w:cs="Tahoma"/>
                <w:sz w:val="22"/>
                <w:szCs w:val="22"/>
              </w:rPr>
            </w:pPr>
            <w:r w:rsidRPr="00DF3C7F">
              <w:rPr>
                <w:rFonts w:ascii="Tahoma" w:hAnsi="Tahoma" w:cs="Tahoma"/>
                <w:b/>
                <w:sz w:val="22"/>
                <w:szCs w:val="22"/>
              </w:rPr>
              <w:t xml:space="preserve">Health and Safety - </w:t>
            </w:r>
            <w:r w:rsidR="004D5122" w:rsidRPr="00DF3C7F">
              <w:rPr>
                <w:rFonts w:ascii="Tahoma" w:hAnsi="Tahoma" w:cs="Tahoma"/>
                <w:b/>
                <w:sz w:val="22"/>
                <w:szCs w:val="22"/>
              </w:rPr>
              <w:t>Update from Deputy Clerk</w:t>
            </w:r>
            <w:r w:rsidRPr="00DF3C7F">
              <w:rPr>
                <w:rFonts w:ascii="Tahoma" w:hAnsi="Tahoma" w:cs="Tahoma"/>
                <w:b/>
                <w:sz w:val="22"/>
                <w:szCs w:val="22"/>
              </w:rPr>
              <w:t xml:space="preserve"> -</w:t>
            </w:r>
            <w:r w:rsidR="00B42DB2" w:rsidRPr="00DF3C7F">
              <w:rPr>
                <w:rFonts w:ascii="Tahoma" w:hAnsi="Tahoma" w:cs="Tahoma"/>
                <w:sz w:val="22"/>
                <w:szCs w:val="22"/>
              </w:rPr>
              <w:t xml:space="preserve"> </w:t>
            </w:r>
            <w:r w:rsidR="00C34EF4">
              <w:rPr>
                <w:rFonts w:ascii="Tahoma" w:hAnsi="Tahoma" w:cs="Tahoma"/>
                <w:i/>
                <w:sz w:val="22"/>
                <w:szCs w:val="22"/>
              </w:rPr>
              <w:t xml:space="preserve">The Clerk </w:t>
            </w:r>
            <w:r w:rsidR="00B42DB2" w:rsidRPr="00C34EF4">
              <w:rPr>
                <w:rFonts w:ascii="Tahoma" w:hAnsi="Tahoma" w:cs="Tahoma"/>
                <w:i/>
                <w:sz w:val="22"/>
                <w:szCs w:val="22"/>
              </w:rPr>
              <w:t>advised that Pegasus had recently undertaken a Health and Safety Audit of the Authority policies and procedures, including Cooil Roi and that</w:t>
            </w:r>
            <w:r w:rsidRPr="00C34EF4">
              <w:rPr>
                <w:rFonts w:ascii="Tahoma" w:hAnsi="Tahoma" w:cs="Tahoma"/>
                <w:i/>
                <w:sz w:val="22"/>
                <w:szCs w:val="22"/>
              </w:rPr>
              <w:t xml:space="preserve"> the</w:t>
            </w:r>
            <w:r w:rsidR="00B42DB2" w:rsidRPr="00C34EF4">
              <w:rPr>
                <w:rFonts w:ascii="Tahoma" w:hAnsi="Tahoma" w:cs="Tahoma"/>
                <w:i/>
                <w:sz w:val="22"/>
                <w:szCs w:val="22"/>
              </w:rPr>
              <w:t xml:space="preserve"> report would be circulated once it had been received.  The Clerk advised that there was nothing major to report.  Resolved to note.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center"/>
              <w:rPr>
                <w:rFonts w:ascii="Tahoma" w:hAnsi="Tahoma" w:cs="Tahoma"/>
                <w:b/>
                <w:sz w:val="22"/>
                <w:szCs w:val="22"/>
              </w:rPr>
            </w:pPr>
            <w:r w:rsidRPr="00DF3C7F">
              <w:rPr>
                <w:rFonts w:ascii="Tahoma" w:hAnsi="Tahoma" w:cs="Tahoma"/>
                <w:b/>
                <w:sz w:val="22"/>
                <w:szCs w:val="22"/>
              </w:rPr>
              <w:t>b)</w:t>
            </w:r>
          </w:p>
        </w:tc>
        <w:tc>
          <w:tcPr>
            <w:tcW w:w="9356" w:type="dxa"/>
          </w:tcPr>
          <w:p w:rsidR="004D5122" w:rsidRPr="00C34EF4" w:rsidRDefault="004D5122" w:rsidP="004D5122">
            <w:pPr>
              <w:rPr>
                <w:rFonts w:ascii="Tahoma" w:hAnsi="Tahoma" w:cs="Tahoma"/>
                <w:i/>
                <w:sz w:val="22"/>
                <w:szCs w:val="22"/>
              </w:rPr>
            </w:pPr>
            <w:r w:rsidRPr="00DF3C7F">
              <w:rPr>
                <w:rFonts w:ascii="Tahoma" w:hAnsi="Tahoma" w:cs="Tahoma"/>
                <w:b/>
                <w:sz w:val="22"/>
                <w:szCs w:val="22"/>
              </w:rPr>
              <w:t>Promenade Toilets/Shelter Roof Replacement</w:t>
            </w:r>
            <w:r w:rsidRPr="00DF3C7F">
              <w:rPr>
                <w:rFonts w:ascii="Tahoma" w:hAnsi="Tahoma" w:cs="Tahoma"/>
                <w:sz w:val="22"/>
                <w:szCs w:val="22"/>
              </w:rPr>
              <w:t>.</w:t>
            </w:r>
            <w:r w:rsidR="0018106A" w:rsidRPr="00DF3C7F">
              <w:rPr>
                <w:rFonts w:ascii="Tahoma" w:hAnsi="Tahoma" w:cs="Tahoma"/>
                <w:sz w:val="22"/>
                <w:szCs w:val="22"/>
              </w:rPr>
              <w:t xml:space="preserve"> - </w:t>
            </w:r>
            <w:r w:rsidR="00B42DB2" w:rsidRPr="00C34EF4">
              <w:rPr>
                <w:rFonts w:ascii="Tahoma" w:hAnsi="Tahoma" w:cs="Tahoma"/>
                <w:i/>
                <w:sz w:val="22"/>
                <w:szCs w:val="22"/>
              </w:rPr>
              <w:t xml:space="preserve">The Clerk advised that a third quotation had been received </w:t>
            </w:r>
            <w:r w:rsidR="0018106A" w:rsidRPr="00C34EF4">
              <w:rPr>
                <w:rFonts w:ascii="Tahoma" w:hAnsi="Tahoma" w:cs="Tahoma"/>
                <w:i/>
                <w:sz w:val="22"/>
                <w:szCs w:val="22"/>
              </w:rPr>
              <w:t xml:space="preserve">and recommended that the quotation from </w:t>
            </w:r>
            <w:r w:rsidR="00B42DB2" w:rsidRPr="00C34EF4">
              <w:rPr>
                <w:rFonts w:ascii="Tahoma" w:hAnsi="Tahoma" w:cs="Tahoma"/>
                <w:i/>
                <w:sz w:val="22"/>
                <w:szCs w:val="22"/>
              </w:rPr>
              <w:t>R.M. Barlow Ltd be accepted.  A discussion took place and it was Resolved to obtain a cost to include insulation.</w:t>
            </w:r>
            <w:r w:rsidR="00937A8E" w:rsidRPr="00C34EF4">
              <w:rPr>
                <w:rFonts w:ascii="Tahoma" w:hAnsi="Tahoma" w:cs="Tahoma"/>
                <w:i/>
                <w:sz w:val="22"/>
                <w:szCs w:val="22"/>
              </w:rPr>
              <w:t xml:space="preserve">   </w:t>
            </w:r>
          </w:p>
          <w:p w:rsidR="00B42DB2" w:rsidRPr="00DF3C7F" w:rsidRDefault="00B42DB2" w:rsidP="004D5122">
            <w:pPr>
              <w:rPr>
                <w:rFonts w:ascii="Tahoma" w:hAnsi="Tahoma" w:cs="Tahoma"/>
                <w:sz w:val="22"/>
                <w:szCs w:val="22"/>
              </w:rPr>
            </w:pPr>
            <w:r w:rsidRPr="00C34EF4">
              <w:rPr>
                <w:rFonts w:ascii="Tahoma" w:hAnsi="Tahoma" w:cs="Tahoma"/>
                <w:i/>
                <w:sz w:val="22"/>
                <w:szCs w:val="22"/>
              </w:rPr>
              <w:t xml:space="preserve">Proposed </w:t>
            </w:r>
            <w:r w:rsidRPr="00C34EF4">
              <w:rPr>
                <w:rFonts w:ascii="Tahoma" w:hAnsi="Tahoma" w:cs="Tahoma"/>
                <w:b/>
                <w:i/>
                <w:sz w:val="22"/>
                <w:szCs w:val="22"/>
              </w:rPr>
              <w:t>JP</w:t>
            </w:r>
            <w:r w:rsidRPr="00C34EF4">
              <w:rPr>
                <w:rFonts w:ascii="Tahoma" w:hAnsi="Tahoma" w:cs="Tahoma"/>
                <w:i/>
                <w:sz w:val="22"/>
                <w:szCs w:val="22"/>
              </w:rPr>
              <w:t xml:space="preserve">, Seconded </w:t>
            </w:r>
            <w:r w:rsidRPr="00C34EF4">
              <w:rPr>
                <w:rFonts w:ascii="Tahoma" w:hAnsi="Tahoma" w:cs="Tahoma"/>
                <w:b/>
                <w:i/>
                <w:sz w:val="22"/>
                <w:szCs w:val="22"/>
              </w:rPr>
              <w:t>MF</w:t>
            </w:r>
            <w:r w:rsidRPr="00C34EF4">
              <w:rPr>
                <w:rFonts w:ascii="Tahoma" w:hAnsi="Tahoma" w:cs="Tahoma"/>
                <w:i/>
                <w:sz w:val="22"/>
                <w:szCs w:val="22"/>
              </w:rPr>
              <w:t>.</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center"/>
              <w:rPr>
                <w:rFonts w:ascii="Tahoma" w:hAnsi="Tahoma" w:cs="Tahoma"/>
                <w:b/>
                <w:sz w:val="22"/>
                <w:szCs w:val="22"/>
              </w:rPr>
            </w:pPr>
            <w:r w:rsidRPr="00DF3C7F">
              <w:rPr>
                <w:rFonts w:ascii="Tahoma" w:hAnsi="Tahoma" w:cs="Tahoma"/>
                <w:b/>
                <w:sz w:val="22"/>
                <w:szCs w:val="22"/>
              </w:rPr>
              <w:t>c)</w:t>
            </w:r>
          </w:p>
        </w:tc>
        <w:tc>
          <w:tcPr>
            <w:tcW w:w="9356" w:type="dxa"/>
          </w:tcPr>
          <w:p w:rsidR="004D5122" w:rsidRPr="00DF3C7F" w:rsidRDefault="004D5122" w:rsidP="004D5122">
            <w:pPr>
              <w:rPr>
                <w:rFonts w:ascii="Tahoma" w:hAnsi="Tahoma" w:cs="Tahoma"/>
                <w:sz w:val="22"/>
                <w:szCs w:val="22"/>
              </w:rPr>
            </w:pPr>
            <w:r w:rsidRPr="00DF3C7F">
              <w:rPr>
                <w:rFonts w:ascii="Tahoma" w:hAnsi="Tahoma" w:cs="Tahoma"/>
                <w:b/>
                <w:sz w:val="22"/>
                <w:szCs w:val="22"/>
              </w:rPr>
              <w:t>Alterations to gating/fencing at Laxey Promenade Play Area.</w:t>
            </w:r>
            <w:r w:rsidR="0018106A" w:rsidRPr="00DF3C7F">
              <w:rPr>
                <w:rFonts w:ascii="Tahoma" w:hAnsi="Tahoma" w:cs="Tahoma"/>
                <w:b/>
                <w:sz w:val="22"/>
                <w:szCs w:val="22"/>
              </w:rPr>
              <w:t xml:space="preserve"> -  </w:t>
            </w:r>
            <w:r w:rsidR="0018106A" w:rsidRPr="00C34EF4">
              <w:rPr>
                <w:rFonts w:ascii="Tahoma" w:hAnsi="Tahoma" w:cs="Tahoma"/>
                <w:i/>
                <w:sz w:val="22"/>
                <w:szCs w:val="22"/>
              </w:rPr>
              <w:t>The Clerk briefed the</w:t>
            </w:r>
            <w:r w:rsidR="0018106A" w:rsidRPr="00C34EF4">
              <w:rPr>
                <w:rFonts w:ascii="Tahoma" w:hAnsi="Tahoma" w:cs="Tahoma"/>
                <w:b/>
                <w:i/>
                <w:sz w:val="22"/>
                <w:szCs w:val="22"/>
              </w:rPr>
              <w:t xml:space="preserve"> </w:t>
            </w:r>
            <w:r w:rsidR="0018106A" w:rsidRPr="00C34EF4">
              <w:rPr>
                <w:rFonts w:ascii="Tahoma" w:hAnsi="Tahoma" w:cs="Tahoma"/>
                <w:i/>
                <w:sz w:val="22"/>
                <w:szCs w:val="22"/>
              </w:rPr>
              <w:t xml:space="preserve">Commissioners on the meeting with staff from Trinity Nursery and the proposals to fence off an additional area to the rear and side of the exiting play area. The cost of the additional fencing was estimated to be small and other works </w:t>
            </w:r>
            <w:r w:rsidR="00C34EF4">
              <w:rPr>
                <w:rFonts w:ascii="Tahoma" w:hAnsi="Tahoma" w:cs="Tahoma"/>
                <w:i/>
                <w:sz w:val="22"/>
                <w:szCs w:val="22"/>
              </w:rPr>
              <w:t>would be carried out by</w:t>
            </w:r>
            <w:r w:rsidR="007A052E" w:rsidRPr="00C34EF4">
              <w:rPr>
                <w:rFonts w:ascii="Tahoma" w:hAnsi="Tahoma" w:cs="Tahoma"/>
                <w:i/>
                <w:sz w:val="22"/>
                <w:szCs w:val="22"/>
              </w:rPr>
              <w:t xml:space="preserve"> volunteers from the nursery. </w:t>
            </w:r>
            <w:r w:rsidR="00C34EF4">
              <w:rPr>
                <w:rFonts w:ascii="Tahoma" w:hAnsi="Tahoma" w:cs="Tahoma"/>
                <w:i/>
                <w:sz w:val="22"/>
                <w:szCs w:val="22"/>
              </w:rPr>
              <w:t>The area would be accessible to the public at all times and would benefit all those using the amenities on the Promenade.</w:t>
            </w:r>
            <w:r w:rsidR="007A052E" w:rsidRPr="00C34EF4">
              <w:rPr>
                <w:rFonts w:ascii="Tahoma" w:hAnsi="Tahoma" w:cs="Tahoma"/>
                <w:i/>
                <w:sz w:val="22"/>
                <w:szCs w:val="22"/>
              </w:rPr>
              <w:t xml:space="preserve"> A discussion took place and it was Resolved to progress the proposed works.</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center"/>
              <w:rPr>
                <w:rFonts w:ascii="Tahoma" w:hAnsi="Tahoma" w:cs="Tahoma"/>
                <w:b/>
                <w:sz w:val="22"/>
                <w:szCs w:val="22"/>
              </w:rPr>
            </w:pPr>
          </w:p>
        </w:tc>
        <w:tc>
          <w:tcPr>
            <w:tcW w:w="9356" w:type="dxa"/>
          </w:tcPr>
          <w:p w:rsidR="004D5122" w:rsidRPr="00DF3C7F" w:rsidRDefault="004D5122" w:rsidP="004D5122">
            <w:pPr>
              <w:rPr>
                <w:rFonts w:ascii="Tahoma" w:hAnsi="Tahoma" w:cs="Tahoma"/>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rPr>
          <w:trHeight w:val="241"/>
        </w:trPr>
        <w:tc>
          <w:tcPr>
            <w:tcW w:w="1129"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125/16</w:t>
            </w:r>
          </w:p>
        </w:tc>
        <w:tc>
          <w:tcPr>
            <w:tcW w:w="9356" w:type="dxa"/>
          </w:tcPr>
          <w:p w:rsidR="004D5122" w:rsidRPr="00DF3C7F" w:rsidRDefault="004D5122" w:rsidP="004D5122">
            <w:pPr>
              <w:rPr>
                <w:rFonts w:ascii="Tahoma" w:hAnsi="Tahoma" w:cs="Tahoma"/>
                <w:b/>
                <w:sz w:val="22"/>
                <w:szCs w:val="22"/>
              </w:rPr>
            </w:pPr>
            <w:r w:rsidRPr="00DF3C7F">
              <w:rPr>
                <w:rFonts w:ascii="Tahoma" w:hAnsi="Tahoma" w:cs="Tahoma"/>
                <w:b/>
                <w:sz w:val="22"/>
                <w:szCs w:val="22"/>
              </w:rPr>
              <w:t>In Private</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bookmarkStart w:id="1" w:name="_GoBack"/>
            <w:bookmarkEnd w:id="1"/>
            <w:r w:rsidRPr="00DF3C7F">
              <w:rPr>
                <w:rFonts w:ascii="Tahoma" w:hAnsi="Tahoma" w:cs="Tahoma"/>
                <w:b/>
                <w:sz w:val="22"/>
                <w:szCs w:val="22"/>
              </w:rPr>
              <w:t>127/16</w:t>
            </w:r>
          </w:p>
        </w:tc>
        <w:tc>
          <w:tcPr>
            <w:tcW w:w="9356" w:type="dxa"/>
          </w:tcPr>
          <w:p w:rsidR="004D5122" w:rsidRPr="00DF3C7F" w:rsidRDefault="004D5122" w:rsidP="004D5122">
            <w:pPr>
              <w:rPr>
                <w:rFonts w:ascii="Tahoma" w:hAnsi="Tahoma" w:cs="Tahoma"/>
                <w:b/>
                <w:sz w:val="22"/>
                <w:szCs w:val="22"/>
              </w:rPr>
            </w:pPr>
            <w:r w:rsidRPr="00DF3C7F">
              <w:rPr>
                <w:rFonts w:ascii="Tahoma" w:hAnsi="Tahoma" w:cs="Tahoma"/>
                <w:b/>
                <w:sz w:val="22"/>
                <w:szCs w:val="22"/>
              </w:rPr>
              <w:t>Chairman’s Report</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30"/>
              </w:numPr>
              <w:jc w:val="both"/>
              <w:rPr>
                <w:rFonts w:ascii="Tahoma" w:hAnsi="Tahoma" w:cs="Tahoma"/>
                <w:b/>
                <w:sz w:val="22"/>
                <w:szCs w:val="22"/>
              </w:rPr>
            </w:pPr>
          </w:p>
        </w:tc>
        <w:tc>
          <w:tcPr>
            <w:tcW w:w="9356" w:type="dxa"/>
          </w:tcPr>
          <w:p w:rsidR="004D5122" w:rsidRPr="00DF3C7F" w:rsidRDefault="0003253B" w:rsidP="004D5122">
            <w:pPr>
              <w:rPr>
                <w:rFonts w:ascii="Tahoma" w:hAnsi="Tahoma" w:cs="Tahoma"/>
                <w:sz w:val="22"/>
                <w:szCs w:val="22"/>
              </w:rPr>
            </w:pPr>
            <w:r w:rsidRPr="00DF3C7F">
              <w:rPr>
                <w:rFonts w:ascii="Tahoma" w:hAnsi="Tahoma" w:cs="Tahoma"/>
                <w:sz w:val="22"/>
                <w:szCs w:val="22"/>
              </w:rPr>
              <w:t>No Report.</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p>
        </w:tc>
        <w:tc>
          <w:tcPr>
            <w:tcW w:w="9356" w:type="dxa"/>
          </w:tcPr>
          <w:p w:rsidR="004D5122" w:rsidRPr="00DF3C7F" w:rsidRDefault="004D5122" w:rsidP="004D5122">
            <w:pPr>
              <w:rPr>
                <w:rFonts w:ascii="Tahoma" w:hAnsi="Tahoma" w:cs="Tahoma"/>
                <w:b/>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128/16</w:t>
            </w:r>
          </w:p>
        </w:tc>
        <w:tc>
          <w:tcPr>
            <w:tcW w:w="9356" w:type="dxa"/>
          </w:tcPr>
          <w:p w:rsidR="004D5122" w:rsidRPr="00DF3C7F" w:rsidRDefault="004D5122" w:rsidP="004D5122">
            <w:pPr>
              <w:rPr>
                <w:rFonts w:ascii="Tahoma" w:hAnsi="Tahoma" w:cs="Tahoma"/>
                <w:b/>
                <w:sz w:val="22"/>
                <w:szCs w:val="22"/>
              </w:rPr>
            </w:pPr>
            <w:r w:rsidRPr="00DF3C7F">
              <w:rPr>
                <w:rFonts w:ascii="Tahoma" w:hAnsi="Tahoma" w:cs="Tahoma"/>
                <w:b/>
                <w:sz w:val="22"/>
                <w:szCs w:val="22"/>
              </w:rPr>
              <w:t>Finance Report</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numPr>
                <w:ilvl w:val="0"/>
                <w:numId w:val="23"/>
              </w:numPr>
              <w:jc w:val="both"/>
              <w:rPr>
                <w:rFonts w:ascii="Tahoma" w:hAnsi="Tahoma" w:cs="Tahoma"/>
                <w:b/>
                <w:sz w:val="22"/>
                <w:szCs w:val="22"/>
              </w:rPr>
            </w:pPr>
          </w:p>
        </w:tc>
        <w:tc>
          <w:tcPr>
            <w:tcW w:w="9356" w:type="dxa"/>
          </w:tcPr>
          <w:p w:rsidR="004D5122" w:rsidRPr="00DF3C7F" w:rsidRDefault="00C73F93" w:rsidP="004D5122">
            <w:pPr>
              <w:rPr>
                <w:rFonts w:ascii="Tahoma" w:hAnsi="Tahoma" w:cs="Tahoma"/>
                <w:sz w:val="22"/>
                <w:szCs w:val="22"/>
              </w:rPr>
            </w:pPr>
            <w:r>
              <w:rPr>
                <w:rFonts w:ascii="Tahoma" w:hAnsi="Tahoma" w:cs="Tahoma"/>
                <w:sz w:val="22"/>
                <w:szCs w:val="22"/>
              </w:rPr>
              <w:t>No Report.</w:t>
            </w: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pStyle w:val="ListParagraph"/>
              <w:jc w:val="both"/>
              <w:rPr>
                <w:rFonts w:ascii="Tahoma" w:hAnsi="Tahoma" w:cs="Tahoma"/>
                <w:b/>
                <w:sz w:val="22"/>
                <w:szCs w:val="22"/>
              </w:rPr>
            </w:pPr>
          </w:p>
        </w:tc>
        <w:tc>
          <w:tcPr>
            <w:tcW w:w="9356" w:type="dxa"/>
          </w:tcPr>
          <w:p w:rsidR="004D5122" w:rsidRPr="00DF3C7F" w:rsidRDefault="004D5122" w:rsidP="004D5122">
            <w:pPr>
              <w:rPr>
                <w:rFonts w:ascii="Tahoma" w:hAnsi="Tahoma" w:cs="Tahoma"/>
                <w:sz w:val="22"/>
                <w:szCs w:val="22"/>
              </w:rPr>
            </w:pPr>
          </w:p>
        </w:tc>
        <w:tc>
          <w:tcPr>
            <w:tcW w:w="850" w:type="dxa"/>
          </w:tcPr>
          <w:p w:rsidR="004D5122" w:rsidRPr="00DF3C7F" w:rsidRDefault="004D5122" w:rsidP="004D5122">
            <w:pPr>
              <w:jc w:val="both"/>
              <w:rPr>
                <w:rFonts w:ascii="Tahoma" w:hAnsi="Tahoma" w:cs="Tahoma"/>
                <w:b/>
                <w:bCs/>
                <w:sz w:val="22"/>
                <w:szCs w:val="22"/>
              </w:rPr>
            </w:pPr>
          </w:p>
        </w:tc>
      </w:tr>
      <w:tr w:rsidR="004D5122" w:rsidRPr="003B4129" w:rsidTr="00337CC0">
        <w:tc>
          <w:tcPr>
            <w:tcW w:w="1129" w:type="dxa"/>
          </w:tcPr>
          <w:p w:rsidR="004D5122" w:rsidRPr="00DF3C7F" w:rsidRDefault="004D5122" w:rsidP="004D5122">
            <w:pPr>
              <w:jc w:val="both"/>
              <w:rPr>
                <w:rFonts w:ascii="Tahoma" w:hAnsi="Tahoma" w:cs="Tahoma"/>
                <w:b/>
                <w:sz w:val="22"/>
                <w:szCs w:val="22"/>
              </w:rPr>
            </w:pPr>
            <w:r w:rsidRPr="00DF3C7F">
              <w:rPr>
                <w:rFonts w:ascii="Tahoma" w:hAnsi="Tahoma" w:cs="Tahoma"/>
                <w:b/>
                <w:sz w:val="22"/>
                <w:szCs w:val="22"/>
              </w:rPr>
              <w:t>129/16</w:t>
            </w:r>
          </w:p>
        </w:tc>
        <w:tc>
          <w:tcPr>
            <w:tcW w:w="9356" w:type="dxa"/>
          </w:tcPr>
          <w:p w:rsidR="004D5122" w:rsidRPr="00DF3C7F" w:rsidRDefault="004D5122" w:rsidP="004D5122">
            <w:pPr>
              <w:rPr>
                <w:rFonts w:ascii="Tahoma" w:hAnsi="Tahoma" w:cs="Tahoma"/>
                <w:b/>
                <w:sz w:val="22"/>
                <w:szCs w:val="22"/>
              </w:rPr>
            </w:pPr>
            <w:r w:rsidRPr="00DF3C7F">
              <w:rPr>
                <w:rFonts w:ascii="Tahoma" w:hAnsi="Tahoma" w:cs="Tahoma"/>
                <w:b/>
                <w:sz w:val="22"/>
                <w:szCs w:val="22"/>
              </w:rPr>
              <w:t>Any Other Business</w:t>
            </w:r>
          </w:p>
        </w:tc>
        <w:tc>
          <w:tcPr>
            <w:tcW w:w="850" w:type="dxa"/>
          </w:tcPr>
          <w:p w:rsidR="004D5122" w:rsidRPr="00DF3C7F" w:rsidRDefault="004D5122" w:rsidP="004D5122">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numPr>
                <w:ilvl w:val="0"/>
                <w:numId w:val="26"/>
              </w:numPr>
              <w:jc w:val="both"/>
              <w:rPr>
                <w:rFonts w:ascii="Tahoma" w:hAnsi="Tahoma" w:cs="Tahoma"/>
                <w:b/>
                <w:sz w:val="22"/>
                <w:szCs w:val="22"/>
              </w:rPr>
            </w:pPr>
          </w:p>
        </w:tc>
        <w:tc>
          <w:tcPr>
            <w:tcW w:w="9356" w:type="dxa"/>
          </w:tcPr>
          <w:p w:rsidR="00DF3C7F" w:rsidRDefault="00DF3C7F" w:rsidP="00DF3C7F">
            <w:pPr>
              <w:rPr>
                <w:rFonts w:ascii="Tahoma" w:hAnsi="Tahoma" w:cs="Tahoma"/>
                <w:sz w:val="22"/>
                <w:szCs w:val="22"/>
              </w:rPr>
            </w:pPr>
            <w:r w:rsidRPr="00986158">
              <w:rPr>
                <w:rFonts w:ascii="Tahoma" w:hAnsi="Tahoma" w:cs="Tahoma"/>
                <w:b/>
                <w:sz w:val="22"/>
                <w:szCs w:val="22"/>
              </w:rPr>
              <w:t xml:space="preserve">Resident </w:t>
            </w:r>
            <w:r>
              <w:rPr>
                <w:rFonts w:ascii="Tahoma" w:hAnsi="Tahoma" w:cs="Tahoma"/>
                <w:sz w:val="22"/>
                <w:szCs w:val="22"/>
              </w:rPr>
              <w:t>– Regarding concerns with parking and speeding on Ramsey Road, Laxey.</w:t>
            </w:r>
          </w:p>
          <w:p w:rsidR="00DF3C7F" w:rsidRPr="00EB6F4E" w:rsidRDefault="00DF3C7F" w:rsidP="00DF3C7F">
            <w:pPr>
              <w:rPr>
                <w:rFonts w:ascii="Tahoma" w:hAnsi="Tahoma" w:cs="Tahoma"/>
                <w:i/>
                <w:sz w:val="22"/>
                <w:szCs w:val="22"/>
              </w:rPr>
            </w:pPr>
            <w:r w:rsidRPr="00EB6F4E">
              <w:rPr>
                <w:rFonts w:ascii="Tahoma" w:hAnsi="Tahoma" w:cs="Tahoma"/>
                <w:i/>
                <w:sz w:val="22"/>
                <w:szCs w:val="22"/>
              </w:rPr>
              <w:t xml:space="preserve">It was Resolved to place this item </w:t>
            </w:r>
            <w:r w:rsidR="00EB6F4E" w:rsidRPr="00EB6F4E">
              <w:rPr>
                <w:rFonts w:ascii="Tahoma" w:hAnsi="Tahoma" w:cs="Tahoma"/>
                <w:i/>
                <w:sz w:val="22"/>
                <w:szCs w:val="22"/>
              </w:rPr>
              <w:t>on the agenda for the forthcoming Northern Traffic Management Liaison Group meeting.</w:t>
            </w:r>
          </w:p>
        </w:tc>
        <w:tc>
          <w:tcPr>
            <w:tcW w:w="850" w:type="dxa"/>
          </w:tcPr>
          <w:p w:rsidR="00DF3C7F" w:rsidRPr="00DF3C7F" w:rsidRDefault="00DF3C7F" w:rsidP="00DF3C7F">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numPr>
                <w:ilvl w:val="0"/>
                <w:numId w:val="26"/>
              </w:numPr>
              <w:jc w:val="both"/>
              <w:rPr>
                <w:rFonts w:ascii="Tahoma" w:hAnsi="Tahoma" w:cs="Tahoma"/>
                <w:b/>
                <w:sz w:val="22"/>
                <w:szCs w:val="22"/>
              </w:rPr>
            </w:pPr>
          </w:p>
        </w:tc>
        <w:tc>
          <w:tcPr>
            <w:tcW w:w="9356" w:type="dxa"/>
          </w:tcPr>
          <w:p w:rsidR="00DF3C7F" w:rsidRDefault="00DF3C7F" w:rsidP="00DF3C7F">
            <w:pPr>
              <w:rPr>
                <w:rFonts w:ascii="Tahoma" w:hAnsi="Tahoma" w:cs="Tahoma"/>
                <w:sz w:val="22"/>
                <w:szCs w:val="22"/>
              </w:rPr>
            </w:pPr>
            <w:r w:rsidRPr="000B6035">
              <w:rPr>
                <w:rFonts w:ascii="Tahoma" w:hAnsi="Tahoma" w:cs="Tahoma"/>
                <w:b/>
                <w:sz w:val="22"/>
                <w:szCs w:val="22"/>
              </w:rPr>
              <w:t>Hon. Martyn Perkins MHK</w:t>
            </w:r>
            <w:r>
              <w:rPr>
                <w:rFonts w:ascii="Tahoma" w:hAnsi="Tahoma" w:cs="Tahoma"/>
                <w:b/>
                <w:sz w:val="22"/>
                <w:szCs w:val="22"/>
              </w:rPr>
              <w:t xml:space="preserve">, Hon Daphne Caine MHK – </w:t>
            </w:r>
            <w:r>
              <w:rPr>
                <w:rFonts w:ascii="Tahoma" w:hAnsi="Tahoma" w:cs="Tahoma"/>
                <w:sz w:val="22"/>
                <w:szCs w:val="22"/>
              </w:rPr>
              <w:t>Request for use of space at offices to hold political surgery.</w:t>
            </w:r>
          </w:p>
          <w:p w:rsidR="00EB6F4E" w:rsidRPr="00EB6F4E" w:rsidRDefault="00EB6F4E" w:rsidP="00DF3C7F">
            <w:pPr>
              <w:rPr>
                <w:rFonts w:ascii="Tahoma" w:hAnsi="Tahoma" w:cs="Tahoma"/>
                <w:i/>
                <w:sz w:val="22"/>
                <w:szCs w:val="22"/>
              </w:rPr>
            </w:pPr>
            <w:r>
              <w:rPr>
                <w:rFonts w:ascii="Tahoma" w:hAnsi="Tahoma" w:cs="Tahoma"/>
                <w:i/>
                <w:sz w:val="22"/>
                <w:szCs w:val="22"/>
              </w:rPr>
              <w:t>A discussion took place and it was noted this would be to the benefit of Garff residents and it was Resolved to approve the request and provide the Boardroom free of charge.</w:t>
            </w:r>
          </w:p>
        </w:tc>
        <w:tc>
          <w:tcPr>
            <w:tcW w:w="850" w:type="dxa"/>
          </w:tcPr>
          <w:p w:rsidR="00DF3C7F" w:rsidRPr="00DF3C7F" w:rsidRDefault="00DF3C7F" w:rsidP="00DF3C7F">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numPr>
                <w:ilvl w:val="0"/>
                <w:numId w:val="26"/>
              </w:numPr>
              <w:jc w:val="both"/>
              <w:rPr>
                <w:rFonts w:ascii="Tahoma" w:hAnsi="Tahoma" w:cs="Tahoma"/>
                <w:b/>
                <w:sz w:val="22"/>
                <w:szCs w:val="22"/>
              </w:rPr>
            </w:pPr>
          </w:p>
        </w:tc>
        <w:tc>
          <w:tcPr>
            <w:tcW w:w="9356" w:type="dxa"/>
          </w:tcPr>
          <w:p w:rsidR="00C73F93" w:rsidRDefault="00DF3C7F" w:rsidP="00C73F93">
            <w:pPr>
              <w:tabs>
                <w:tab w:val="left" w:pos="3078"/>
              </w:tabs>
              <w:rPr>
                <w:rFonts w:ascii="Tahoma" w:hAnsi="Tahoma" w:cs="Tahoma"/>
                <w:sz w:val="22"/>
                <w:szCs w:val="22"/>
              </w:rPr>
            </w:pPr>
            <w:r>
              <w:rPr>
                <w:rFonts w:ascii="Tahoma" w:hAnsi="Tahoma" w:cs="Tahoma"/>
                <w:b/>
                <w:sz w:val="22"/>
                <w:szCs w:val="22"/>
              </w:rPr>
              <w:t xml:space="preserve">Laxey Fire Station Firework display - </w:t>
            </w:r>
            <w:r w:rsidRPr="00252A1A">
              <w:rPr>
                <w:rFonts w:ascii="Tahoma" w:hAnsi="Tahoma" w:cs="Tahoma"/>
                <w:sz w:val="22"/>
                <w:szCs w:val="22"/>
              </w:rPr>
              <w:t>Annual Donation towards</w:t>
            </w:r>
            <w:r>
              <w:rPr>
                <w:rFonts w:ascii="Tahoma" w:hAnsi="Tahoma" w:cs="Tahoma"/>
                <w:sz w:val="22"/>
                <w:szCs w:val="22"/>
              </w:rPr>
              <w:t xml:space="preserve"> firework display.  In 2015 Laxey donated £300.00 and Lonan £325.00.  </w:t>
            </w:r>
          </w:p>
          <w:p w:rsidR="00937A8E" w:rsidRPr="00937A8E" w:rsidRDefault="00937A8E" w:rsidP="00C73F93">
            <w:pPr>
              <w:tabs>
                <w:tab w:val="left" w:pos="3078"/>
              </w:tabs>
              <w:rPr>
                <w:rFonts w:ascii="Tahoma" w:hAnsi="Tahoma" w:cs="Tahoma"/>
                <w:b/>
                <w:i/>
                <w:sz w:val="22"/>
                <w:szCs w:val="22"/>
              </w:rPr>
            </w:pPr>
            <w:r w:rsidRPr="00937A8E">
              <w:rPr>
                <w:rFonts w:ascii="Tahoma" w:hAnsi="Tahoma" w:cs="Tahoma"/>
                <w:i/>
                <w:sz w:val="22"/>
                <w:szCs w:val="22"/>
              </w:rPr>
              <w:t>It was Resolved to give a donation of £650.00 towards the event.</w:t>
            </w:r>
          </w:p>
        </w:tc>
        <w:tc>
          <w:tcPr>
            <w:tcW w:w="850" w:type="dxa"/>
          </w:tcPr>
          <w:p w:rsidR="00DF3C7F" w:rsidRPr="00DF3C7F" w:rsidRDefault="00DF3C7F" w:rsidP="00DF3C7F">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numPr>
                <w:ilvl w:val="0"/>
                <w:numId w:val="26"/>
              </w:numPr>
              <w:jc w:val="both"/>
              <w:rPr>
                <w:rFonts w:ascii="Tahoma" w:hAnsi="Tahoma" w:cs="Tahoma"/>
                <w:b/>
                <w:sz w:val="22"/>
                <w:szCs w:val="22"/>
              </w:rPr>
            </w:pPr>
          </w:p>
        </w:tc>
        <w:tc>
          <w:tcPr>
            <w:tcW w:w="9356" w:type="dxa"/>
          </w:tcPr>
          <w:p w:rsidR="00DF3C7F" w:rsidRDefault="00DF3C7F" w:rsidP="00DF3C7F">
            <w:pPr>
              <w:tabs>
                <w:tab w:val="left" w:pos="3078"/>
              </w:tabs>
              <w:rPr>
                <w:rFonts w:ascii="Tahoma" w:hAnsi="Tahoma" w:cs="Tahoma"/>
                <w:sz w:val="22"/>
                <w:szCs w:val="22"/>
              </w:rPr>
            </w:pPr>
            <w:r>
              <w:rPr>
                <w:rFonts w:ascii="Tahoma" w:hAnsi="Tahoma" w:cs="Tahoma"/>
                <w:b/>
                <w:sz w:val="22"/>
                <w:szCs w:val="22"/>
              </w:rPr>
              <w:t xml:space="preserve">Local Authority Clerks HR forum – </w:t>
            </w:r>
            <w:r>
              <w:rPr>
                <w:rFonts w:ascii="Tahoma" w:hAnsi="Tahoma" w:cs="Tahoma"/>
                <w:sz w:val="22"/>
                <w:szCs w:val="22"/>
              </w:rPr>
              <w:t>Commissioners to give consideration to supporting a recommendation to write to the Public Service Commission and request that Local Authorities should be represented.  Currently the larger employing Authorities are represented on the Joint Consultative Committee (JCC) which sits under the PSC, but they don’t have any direct representation.  It was suggested that as the largest employer representation would be from Douglas Borough Council.</w:t>
            </w:r>
          </w:p>
          <w:p w:rsidR="00937A8E" w:rsidRPr="00937A8E" w:rsidRDefault="001D62C1" w:rsidP="00DF3C7F">
            <w:pPr>
              <w:tabs>
                <w:tab w:val="left" w:pos="3078"/>
              </w:tabs>
              <w:rPr>
                <w:rFonts w:ascii="Tahoma" w:hAnsi="Tahoma" w:cs="Tahoma"/>
                <w:i/>
                <w:sz w:val="22"/>
                <w:szCs w:val="22"/>
              </w:rPr>
            </w:pPr>
            <w:r>
              <w:rPr>
                <w:rFonts w:ascii="Tahoma" w:hAnsi="Tahoma" w:cs="Tahoma"/>
                <w:i/>
                <w:sz w:val="22"/>
                <w:szCs w:val="22"/>
              </w:rPr>
              <w:t xml:space="preserve">A discussion took place and it was </w:t>
            </w:r>
            <w:r w:rsidR="00036022">
              <w:rPr>
                <w:rFonts w:ascii="Tahoma" w:hAnsi="Tahoma" w:cs="Tahoma"/>
                <w:i/>
                <w:sz w:val="22"/>
                <w:szCs w:val="22"/>
              </w:rPr>
              <w:t>Resolved to support the</w:t>
            </w:r>
            <w:r>
              <w:rPr>
                <w:rFonts w:ascii="Tahoma" w:hAnsi="Tahoma" w:cs="Tahoma"/>
                <w:i/>
                <w:sz w:val="22"/>
                <w:szCs w:val="22"/>
              </w:rPr>
              <w:t xml:space="preserve"> recommendation to write to the Public Service Commission</w:t>
            </w:r>
            <w:r w:rsidR="00036022">
              <w:rPr>
                <w:rFonts w:ascii="Tahoma" w:hAnsi="Tahoma" w:cs="Tahoma"/>
                <w:i/>
                <w:sz w:val="22"/>
                <w:szCs w:val="22"/>
              </w:rPr>
              <w:t xml:space="preserve"> stating the Commissioners support the proposal for Local Authority represen</w:t>
            </w:r>
            <w:r w:rsidR="00913506">
              <w:rPr>
                <w:rFonts w:ascii="Tahoma" w:hAnsi="Tahoma" w:cs="Tahoma"/>
                <w:i/>
                <w:sz w:val="22"/>
                <w:szCs w:val="22"/>
              </w:rPr>
              <w:t xml:space="preserve">tation on the PSC.  </w:t>
            </w:r>
            <w:r w:rsidR="00913506" w:rsidRPr="00913506">
              <w:rPr>
                <w:rFonts w:ascii="Tahoma" w:hAnsi="Tahoma" w:cs="Tahoma"/>
                <w:b/>
                <w:i/>
                <w:sz w:val="22"/>
                <w:szCs w:val="22"/>
              </w:rPr>
              <w:t>RM</w:t>
            </w:r>
            <w:r w:rsidR="00913506">
              <w:rPr>
                <w:rFonts w:ascii="Tahoma" w:hAnsi="Tahoma" w:cs="Tahoma"/>
                <w:i/>
                <w:sz w:val="22"/>
                <w:szCs w:val="22"/>
              </w:rPr>
              <w:t xml:space="preserve"> to</w:t>
            </w:r>
            <w:r w:rsidR="00036022">
              <w:rPr>
                <w:rFonts w:ascii="Tahoma" w:hAnsi="Tahoma" w:cs="Tahoma"/>
                <w:i/>
                <w:sz w:val="22"/>
                <w:szCs w:val="22"/>
              </w:rPr>
              <w:t xml:space="preserve"> raise the matter at the next Municipal Association meeting.</w:t>
            </w:r>
          </w:p>
        </w:tc>
        <w:tc>
          <w:tcPr>
            <w:tcW w:w="850" w:type="dxa"/>
          </w:tcPr>
          <w:p w:rsidR="00DF3C7F" w:rsidRPr="00DF3C7F" w:rsidRDefault="00DF3C7F" w:rsidP="00DF3C7F">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numPr>
                <w:ilvl w:val="0"/>
                <w:numId w:val="26"/>
              </w:numPr>
              <w:jc w:val="both"/>
              <w:rPr>
                <w:rFonts w:ascii="Tahoma" w:hAnsi="Tahoma" w:cs="Tahoma"/>
                <w:b/>
                <w:sz w:val="22"/>
                <w:szCs w:val="22"/>
              </w:rPr>
            </w:pPr>
          </w:p>
        </w:tc>
        <w:tc>
          <w:tcPr>
            <w:tcW w:w="9356" w:type="dxa"/>
          </w:tcPr>
          <w:p w:rsidR="00DF3C7F" w:rsidRDefault="00DF3C7F" w:rsidP="00DF3C7F">
            <w:pPr>
              <w:tabs>
                <w:tab w:val="left" w:pos="3078"/>
              </w:tabs>
              <w:rPr>
                <w:rFonts w:ascii="Tahoma" w:hAnsi="Tahoma" w:cs="Tahoma"/>
                <w:b/>
                <w:sz w:val="22"/>
                <w:szCs w:val="22"/>
              </w:rPr>
            </w:pPr>
            <w:r>
              <w:rPr>
                <w:rFonts w:ascii="Tahoma" w:hAnsi="Tahoma" w:cs="Tahoma"/>
                <w:b/>
                <w:sz w:val="22"/>
                <w:szCs w:val="22"/>
              </w:rPr>
              <w:t>Approval of Statement of Accounts Year Ending 30</w:t>
            </w:r>
            <w:r w:rsidRPr="0062305D">
              <w:rPr>
                <w:rFonts w:ascii="Tahoma" w:hAnsi="Tahoma" w:cs="Tahoma"/>
                <w:b/>
                <w:sz w:val="22"/>
                <w:szCs w:val="22"/>
                <w:vertAlign w:val="superscript"/>
              </w:rPr>
              <w:t>th</w:t>
            </w:r>
            <w:r>
              <w:rPr>
                <w:rFonts w:ascii="Tahoma" w:hAnsi="Tahoma" w:cs="Tahoma"/>
                <w:b/>
                <w:sz w:val="22"/>
                <w:szCs w:val="22"/>
              </w:rPr>
              <w:t xml:space="preserve"> April 2016.</w:t>
            </w:r>
          </w:p>
          <w:p w:rsidR="00DF3C7F" w:rsidRPr="0062305D" w:rsidRDefault="00DF3C7F" w:rsidP="00DF3C7F">
            <w:pPr>
              <w:pStyle w:val="ListParagraph"/>
              <w:numPr>
                <w:ilvl w:val="0"/>
                <w:numId w:val="38"/>
              </w:numPr>
              <w:tabs>
                <w:tab w:val="left" w:pos="3078"/>
              </w:tabs>
              <w:rPr>
                <w:rFonts w:ascii="Tahoma" w:hAnsi="Tahoma" w:cs="Tahoma"/>
                <w:sz w:val="22"/>
                <w:szCs w:val="22"/>
              </w:rPr>
            </w:pPr>
            <w:r w:rsidRPr="0062305D">
              <w:rPr>
                <w:rFonts w:ascii="Tahoma" w:hAnsi="Tahoma" w:cs="Tahoma"/>
                <w:sz w:val="22"/>
                <w:szCs w:val="22"/>
              </w:rPr>
              <w:t>Laxey Village Commissioners</w:t>
            </w:r>
          </w:p>
          <w:p w:rsidR="00DF3C7F" w:rsidRDefault="00DF3C7F" w:rsidP="00DF3C7F">
            <w:pPr>
              <w:pStyle w:val="ListParagraph"/>
              <w:numPr>
                <w:ilvl w:val="0"/>
                <w:numId w:val="38"/>
              </w:numPr>
              <w:tabs>
                <w:tab w:val="left" w:pos="3078"/>
              </w:tabs>
              <w:rPr>
                <w:rFonts w:ascii="Tahoma" w:hAnsi="Tahoma" w:cs="Tahoma"/>
                <w:sz w:val="22"/>
                <w:szCs w:val="22"/>
              </w:rPr>
            </w:pPr>
            <w:r w:rsidRPr="0062305D">
              <w:rPr>
                <w:rFonts w:ascii="Tahoma" w:hAnsi="Tahoma" w:cs="Tahoma"/>
                <w:sz w:val="22"/>
                <w:szCs w:val="22"/>
              </w:rPr>
              <w:t>Maughold Parish Commissioners</w:t>
            </w:r>
          </w:p>
          <w:p w:rsidR="00893FC4" w:rsidRDefault="00893FC4" w:rsidP="00DF3C7F">
            <w:pPr>
              <w:pStyle w:val="ListParagraph"/>
              <w:numPr>
                <w:ilvl w:val="0"/>
                <w:numId w:val="38"/>
              </w:numPr>
              <w:tabs>
                <w:tab w:val="left" w:pos="3078"/>
              </w:tabs>
              <w:rPr>
                <w:rFonts w:ascii="Tahoma" w:hAnsi="Tahoma" w:cs="Tahoma"/>
                <w:sz w:val="22"/>
                <w:szCs w:val="22"/>
              </w:rPr>
            </w:pPr>
            <w:r>
              <w:rPr>
                <w:rFonts w:ascii="Tahoma" w:hAnsi="Tahoma" w:cs="Tahoma"/>
                <w:sz w:val="22"/>
                <w:szCs w:val="22"/>
              </w:rPr>
              <w:t>Lonan Parish Commissioners</w:t>
            </w:r>
          </w:p>
          <w:p w:rsidR="00DF3C7F" w:rsidRPr="00667608" w:rsidRDefault="00DF3C7F" w:rsidP="00DF3C7F">
            <w:pPr>
              <w:tabs>
                <w:tab w:val="left" w:pos="3078"/>
              </w:tabs>
              <w:rPr>
                <w:rFonts w:ascii="Tahoma" w:hAnsi="Tahoma" w:cs="Tahoma"/>
                <w:sz w:val="22"/>
                <w:szCs w:val="22"/>
              </w:rPr>
            </w:pPr>
            <w:r w:rsidRPr="00667608">
              <w:rPr>
                <w:rFonts w:ascii="Tahoma" w:hAnsi="Tahoma" w:cs="Tahoma"/>
                <w:sz w:val="22"/>
                <w:szCs w:val="22"/>
              </w:rPr>
              <w:t xml:space="preserve">Approval of Statement of Accounts - The Audited Statements of Accounts </w:t>
            </w:r>
            <w:r>
              <w:rPr>
                <w:rFonts w:ascii="Tahoma" w:hAnsi="Tahoma" w:cs="Tahoma"/>
                <w:sz w:val="22"/>
                <w:szCs w:val="22"/>
              </w:rPr>
              <w:t>for the Year End 30</w:t>
            </w:r>
            <w:r w:rsidRPr="00667608">
              <w:rPr>
                <w:rFonts w:ascii="Tahoma" w:hAnsi="Tahoma" w:cs="Tahoma"/>
                <w:sz w:val="22"/>
                <w:szCs w:val="22"/>
                <w:vertAlign w:val="superscript"/>
              </w:rPr>
              <w:t>th</w:t>
            </w:r>
            <w:r>
              <w:rPr>
                <w:rFonts w:ascii="Tahoma" w:hAnsi="Tahoma" w:cs="Tahoma"/>
                <w:sz w:val="22"/>
                <w:szCs w:val="22"/>
              </w:rPr>
              <w:t xml:space="preserve"> April 2016</w:t>
            </w:r>
            <w:r w:rsidRPr="00667608">
              <w:rPr>
                <w:rFonts w:ascii="Tahoma" w:hAnsi="Tahoma" w:cs="Tahoma"/>
                <w:sz w:val="22"/>
                <w:szCs w:val="22"/>
              </w:rPr>
              <w:t xml:space="preserve"> presented to the Board for approval.  </w:t>
            </w:r>
          </w:p>
          <w:p w:rsidR="00DF3C7F" w:rsidRDefault="00DF3C7F" w:rsidP="00DF3C7F">
            <w:pPr>
              <w:tabs>
                <w:tab w:val="left" w:pos="3078"/>
              </w:tabs>
              <w:rPr>
                <w:rFonts w:ascii="Tahoma" w:hAnsi="Tahoma" w:cs="Tahoma"/>
                <w:sz w:val="22"/>
                <w:szCs w:val="22"/>
              </w:rPr>
            </w:pPr>
            <w:r w:rsidRPr="00667608">
              <w:rPr>
                <w:rFonts w:ascii="Tahoma" w:hAnsi="Tahoma" w:cs="Tahoma"/>
                <w:sz w:val="22"/>
                <w:szCs w:val="22"/>
              </w:rPr>
              <w:t xml:space="preserve">The Clerk, having advised the Members that the Statements of Accounts had been received from the Independent Auditor, seeks Resolution from the Board to approved and signed by </w:t>
            </w:r>
            <w:r w:rsidR="00937A8E">
              <w:rPr>
                <w:rFonts w:ascii="Tahoma" w:hAnsi="Tahoma" w:cs="Tahoma"/>
                <w:sz w:val="22"/>
                <w:szCs w:val="22"/>
              </w:rPr>
              <w:t xml:space="preserve">the </w:t>
            </w:r>
            <w:r w:rsidRPr="00667608">
              <w:rPr>
                <w:rFonts w:ascii="Tahoma" w:hAnsi="Tahoma" w:cs="Tahoma"/>
                <w:sz w:val="22"/>
                <w:szCs w:val="22"/>
              </w:rPr>
              <w:t>Chairman and Responsible Finance Officer.</w:t>
            </w:r>
          </w:p>
          <w:p w:rsidR="00036022" w:rsidRPr="00036022" w:rsidRDefault="00036022" w:rsidP="00DF3C7F">
            <w:pPr>
              <w:tabs>
                <w:tab w:val="left" w:pos="3078"/>
              </w:tabs>
              <w:rPr>
                <w:rFonts w:ascii="Tahoma" w:hAnsi="Tahoma" w:cs="Tahoma"/>
                <w:i/>
                <w:sz w:val="22"/>
                <w:szCs w:val="22"/>
              </w:rPr>
            </w:pPr>
            <w:r w:rsidRPr="00036022">
              <w:rPr>
                <w:rFonts w:ascii="Tahoma" w:hAnsi="Tahoma" w:cs="Tahoma"/>
                <w:i/>
                <w:sz w:val="22"/>
                <w:szCs w:val="22"/>
              </w:rPr>
              <w:t xml:space="preserve">It was Resolved to provisionally approve the accounts present and </w:t>
            </w:r>
            <w:r w:rsidR="00657931">
              <w:rPr>
                <w:rFonts w:ascii="Tahoma" w:hAnsi="Tahoma" w:cs="Tahoma"/>
                <w:i/>
                <w:sz w:val="22"/>
                <w:szCs w:val="22"/>
              </w:rPr>
              <w:t>circulate via email for comment.  Any comments to be forward to the Clerk no later than 4pm on Monday 24</w:t>
            </w:r>
            <w:r w:rsidR="00657931" w:rsidRPr="00657931">
              <w:rPr>
                <w:rFonts w:ascii="Tahoma" w:hAnsi="Tahoma" w:cs="Tahoma"/>
                <w:i/>
                <w:sz w:val="22"/>
                <w:szCs w:val="22"/>
                <w:vertAlign w:val="superscript"/>
              </w:rPr>
              <w:t>th</w:t>
            </w:r>
            <w:r w:rsidR="00657931">
              <w:rPr>
                <w:rFonts w:ascii="Tahoma" w:hAnsi="Tahoma" w:cs="Tahoma"/>
                <w:i/>
                <w:sz w:val="22"/>
                <w:szCs w:val="22"/>
              </w:rPr>
              <w:t xml:space="preserve"> October.  Once any queries have been answered the Accounts to be signed by the Chairman and Responsible Finance officer.</w:t>
            </w:r>
          </w:p>
        </w:tc>
        <w:tc>
          <w:tcPr>
            <w:tcW w:w="850" w:type="dxa"/>
          </w:tcPr>
          <w:p w:rsidR="00DF3C7F" w:rsidRPr="00DF3C7F" w:rsidRDefault="00DF3C7F" w:rsidP="00DF3C7F">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numPr>
                <w:ilvl w:val="0"/>
                <w:numId w:val="26"/>
              </w:numPr>
              <w:jc w:val="both"/>
              <w:rPr>
                <w:rFonts w:ascii="Tahoma" w:hAnsi="Tahoma" w:cs="Tahoma"/>
                <w:b/>
                <w:sz w:val="22"/>
                <w:szCs w:val="22"/>
              </w:rPr>
            </w:pPr>
          </w:p>
        </w:tc>
        <w:tc>
          <w:tcPr>
            <w:tcW w:w="9356" w:type="dxa"/>
          </w:tcPr>
          <w:p w:rsidR="00DF3C7F" w:rsidRPr="00E40A73" w:rsidRDefault="00E40A73" w:rsidP="00DF3C7F">
            <w:pPr>
              <w:rPr>
                <w:rFonts w:ascii="Tahoma" w:hAnsi="Tahoma" w:cs="Tahoma"/>
                <w:sz w:val="22"/>
                <w:szCs w:val="22"/>
              </w:rPr>
            </w:pPr>
            <w:r>
              <w:rPr>
                <w:rFonts w:ascii="Tahoma" w:hAnsi="Tahoma" w:cs="Tahoma"/>
                <w:b/>
                <w:sz w:val="22"/>
                <w:szCs w:val="22"/>
              </w:rPr>
              <w:t xml:space="preserve">Commissioners Office Building – PK </w:t>
            </w:r>
            <w:r>
              <w:rPr>
                <w:rFonts w:ascii="Tahoma" w:hAnsi="Tahoma" w:cs="Tahoma"/>
                <w:sz w:val="22"/>
                <w:szCs w:val="22"/>
              </w:rPr>
              <w:t>requested that the Commissioners give consideration to discussing the building at a future meeting.  It was Resolved</w:t>
            </w:r>
            <w:r w:rsidR="00020D9A">
              <w:rPr>
                <w:rFonts w:ascii="Tahoma" w:hAnsi="Tahoma" w:cs="Tahoma"/>
                <w:sz w:val="22"/>
                <w:szCs w:val="22"/>
              </w:rPr>
              <w:t xml:space="preserve"> the Clerk write </w:t>
            </w:r>
            <w:r w:rsidR="00C73F93">
              <w:rPr>
                <w:rFonts w:ascii="Tahoma" w:hAnsi="Tahoma" w:cs="Tahoma"/>
                <w:sz w:val="22"/>
                <w:szCs w:val="22"/>
              </w:rPr>
              <w:t>a report on the building and that individual</w:t>
            </w:r>
            <w:r w:rsidR="00020D9A">
              <w:rPr>
                <w:rFonts w:ascii="Tahoma" w:hAnsi="Tahoma" w:cs="Tahoma"/>
                <w:sz w:val="22"/>
                <w:szCs w:val="22"/>
              </w:rPr>
              <w:t xml:space="preserve"> Commissioners</w:t>
            </w:r>
            <w:r w:rsidR="00C73F93">
              <w:rPr>
                <w:rFonts w:ascii="Tahoma" w:hAnsi="Tahoma" w:cs="Tahoma"/>
                <w:sz w:val="22"/>
                <w:szCs w:val="22"/>
              </w:rPr>
              <w:t xml:space="preserve"> contact the Clerk to arrange to view the interior of the building and that the matter be place on the agenda for discussion at a meeting in January 2017.</w:t>
            </w:r>
            <w:r w:rsidR="00E4337E">
              <w:rPr>
                <w:rFonts w:ascii="Tahoma" w:hAnsi="Tahoma" w:cs="Tahoma"/>
                <w:sz w:val="22"/>
                <w:szCs w:val="22"/>
              </w:rPr>
              <w:t xml:space="preserve">  </w:t>
            </w:r>
            <w:r w:rsidR="00E4337E" w:rsidRPr="00E4337E">
              <w:rPr>
                <w:rFonts w:ascii="Tahoma" w:hAnsi="Tahoma" w:cs="Tahoma"/>
                <w:b/>
                <w:sz w:val="22"/>
                <w:szCs w:val="22"/>
              </w:rPr>
              <w:t>JP</w:t>
            </w:r>
            <w:r w:rsidR="00E4337E">
              <w:rPr>
                <w:rFonts w:ascii="Tahoma" w:hAnsi="Tahoma" w:cs="Tahoma"/>
                <w:sz w:val="22"/>
                <w:szCs w:val="22"/>
              </w:rPr>
              <w:t xml:space="preserve"> requested that it be recorded that she had concerns regarding the potential environmental impact should the building be left empty, with no planned future use.</w:t>
            </w:r>
          </w:p>
        </w:tc>
        <w:tc>
          <w:tcPr>
            <w:tcW w:w="850" w:type="dxa"/>
          </w:tcPr>
          <w:p w:rsidR="00DF3C7F" w:rsidRPr="00DF3C7F" w:rsidRDefault="00DF3C7F" w:rsidP="00DF3C7F">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jc w:val="both"/>
              <w:rPr>
                <w:rFonts w:ascii="Tahoma" w:hAnsi="Tahoma" w:cs="Tahoma"/>
                <w:b/>
                <w:sz w:val="22"/>
                <w:szCs w:val="22"/>
              </w:rPr>
            </w:pPr>
          </w:p>
        </w:tc>
        <w:tc>
          <w:tcPr>
            <w:tcW w:w="9356" w:type="dxa"/>
          </w:tcPr>
          <w:p w:rsidR="00DF3C7F" w:rsidRPr="00DF3C7F" w:rsidRDefault="00DF3C7F" w:rsidP="00DF3C7F">
            <w:pPr>
              <w:jc w:val="center"/>
              <w:rPr>
                <w:rFonts w:ascii="Tahoma" w:hAnsi="Tahoma" w:cs="Tahoma"/>
                <w:sz w:val="22"/>
                <w:szCs w:val="22"/>
              </w:rPr>
            </w:pPr>
            <w:r w:rsidRPr="00DF3C7F">
              <w:rPr>
                <w:rFonts w:ascii="Tahoma" w:hAnsi="Tahoma" w:cs="Tahoma"/>
                <w:sz w:val="22"/>
                <w:szCs w:val="22"/>
              </w:rPr>
              <w:t xml:space="preserve">Meeting Closed at </w:t>
            </w:r>
            <w:r w:rsidR="00E4337E">
              <w:rPr>
                <w:rFonts w:ascii="Tahoma" w:hAnsi="Tahoma" w:cs="Tahoma"/>
                <w:sz w:val="22"/>
                <w:szCs w:val="22"/>
              </w:rPr>
              <w:t>9.25</w:t>
            </w:r>
            <w:r w:rsidR="00C73F93">
              <w:rPr>
                <w:rFonts w:ascii="Tahoma" w:hAnsi="Tahoma" w:cs="Tahoma"/>
                <w:sz w:val="22"/>
                <w:szCs w:val="22"/>
              </w:rPr>
              <w:t>pm</w:t>
            </w:r>
          </w:p>
        </w:tc>
        <w:tc>
          <w:tcPr>
            <w:tcW w:w="850" w:type="dxa"/>
          </w:tcPr>
          <w:p w:rsidR="00DF3C7F" w:rsidRPr="00DF3C7F" w:rsidRDefault="00DF3C7F" w:rsidP="00DF3C7F">
            <w:pPr>
              <w:jc w:val="both"/>
              <w:rPr>
                <w:rFonts w:ascii="Tahoma" w:hAnsi="Tahoma" w:cs="Tahoma"/>
                <w:b/>
                <w:bCs/>
                <w:sz w:val="22"/>
                <w:szCs w:val="22"/>
              </w:rPr>
            </w:pPr>
          </w:p>
        </w:tc>
      </w:tr>
      <w:tr w:rsidR="00DF3C7F" w:rsidRPr="003B4129" w:rsidTr="00337CC0">
        <w:tc>
          <w:tcPr>
            <w:tcW w:w="1129" w:type="dxa"/>
          </w:tcPr>
          <w:p w:rsidR="00DF3C7F" w:rsidRPr="00DF3C7F" w:rsidRDefault="00DF3C7F" w:rsidP="00DF3C7F">
            <w:pPr>
              <w:pStyle w:val="ListParagraph"/>
              <w:jc w:val="both"/>
              <w:rPr>
                <w:rFonts w:ascii="Tahoma" w:hAnsi="Tahoma" w:cs="Tahoma"/>
                <w:b/>
                <w:sz w:val="22"/>
                <w:szCs w:val="22"/>
              </w:rPr>
            </w:pPr>
          </w:p>
        </w:tc>
        <w:tc>
          <w:tcPr>
            <w:tcW w:w="9356" w:type="dxa"/>
          </w:tcPr>
          <w:p w:rsidR="00DF3C7F" w:rsidRPr="00DF3C7F" w:rsidRDefault="00DF3C7F" w:rsidP="00DF3C7F">
            <w:pPr>
              <w:jc w:val="center"/>
              <w:rPr>
                <w:rFonts w:ascii="Tahoma" w:hAnsi="Tahoma" w:cs="Tahoma"/>
                <w:sz w:val="22"/>
                <w:szCs w:val="22"/>
              </w:rPr>
            </w:pPr>
            <w:r w:rsidRPr="00DF3C7F">
              <w:rPr>
                <w:rFonts w:ascii="Tahoma" w:hAnsi="Tahoma" w:cs="Tahoma"/>
                <w:sz w:val="22"/>
                <w:szCs w:val="22"/>
              </w:rPr>
              <w:t>Date of Next Meeting: 2</w:t>
            </w:r>
            <w:r w:rsidRPr="00DF3C7F">
              <w:rPr>
                <w:rFonts w:ascii="Tahoma" w:hAnsi="Tahoma" w:cs="Tahoma"/>
                <w:sz w:val="22"/>
                <w:szCs w:val="22"/>
                <w:vertAlign w:val="superscript"/>
              </w:rPr>
              <w:t>nd</w:t>
            </w:r>
            <w:r w:rsidRPr="00DF3C7F">
              <w:rPr>
                <w:rFonts w:ascii="Tahoma" w:hAnsi="Tahoma" w:cs="Tahoma"/>
                <w:sz w:val="22"/>
                <w:szCs w:val="22"/>
              </w:rPr>
              <w:t xml:space="preserve"> November 2016</w:t>
            </w:r>
          </w:p>
        </w:tc>
        <w:tc>
          <w:tcPr>
            <w:tcW w:w="850" w:type="dxa"/>
          </w:tcPr>
          <w:p w:rsidR="00DF3C7F" w:rsidRPr="00DF3C7F" w:rsidRDefault="00DF3C7F" w:rsidP="00DF3C7F">
            <w:pPr>
              <w:jc w:val="both"/>
              <w:rPr>
                <w:rFonts w:ascii="Tahoma" w:hAnsi="Tahoma" w:cs="Tahoma"/>
                <w:b/>
                <w:bCs/>
                <w:sz w:val="22"/>
                <w:szCs w:val="22"/>
              </w:rPr>
            </w:pPr>
          </w:p>
        </w:tc>
      </w:tr>
    </w:tbl>
    <w:p w:rsidR="006C6F7F" w:rsidRDefault="006C6F7F" w:rsidP="001C1963">
      <w:pPr>
        <w:rPr>
          <w:rFonts w:ascii="Tahoma" w:hAnsi="Tahoma" w:cs="Tahoma"/>
          <w:b/>
        </w:rPr>
        <w:sectPr w:rsidR="006C6F7F" w:rsidSect="00726BBF">
          <w:footerReference w:type="even" r:id="rId8"/>
          <w:footerReference w:type="default" r:id="rId9"/>
          <w:pgSz w:w="12240" w:h="15840"/>
          <w:pgMar w:top="567" w:right="578" w:bottom="567" w:left="431" w:header="720" w:footer="720" w:gutter="0"/>
          <w:cols w:space="720"/>
        </w:sectPr>
      </w:pPr>
    </w:p>
    <w:p w:rsidR="006C6F7F" w:rsidRDefault="006C6F7F" w:rsidP="00C73F93">
      <w:pPr>
        <w:rPr>
          <w:rFonts w:ascii="Tahoma" w:hAnsi="Tahoma" w:cs="Tahoma"/>
          <w:b/>
        </w:rPr>
      </w:pPr>
    </w:p>
    <w:sectPr w:rsidR="006C6F7F" w:rsidSect="006C6F7F">
      <w:footerReference w:type="default" r:id="rId10"/>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95" w:rsidRDefault="00664895">
      <w:r>
        <w:separator/>
      </w:r>
    </w:p>
  </w:endnote>
  <w:endnote w:type="continuationSeparator" w:id="0">
    <w:p w:rsidR="00664895" w:rsidRDefault="0066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612">
      <w:rPr>
        <w:rStyle w:val="PageNumber"/>
        <w:noProof/>
      </w:rPr>
      <w:t>3</w:t>
    </w:r>
    <w:r>
      <w:rPr>
        <w:rStyle w:val="PageNumber"/>
      </w:rPr>
      <w:fldChar w:fldCharType="end"/>
    </w:r>
  </w:p>
  <w:p w:rsidR="009F72D8" w:rsidRPr="001A4004" w:rsidRDefault="006C6F7F" w:rsidP="009F72D8">
    <w:pPr>
      <w:pStyle w:val="Footer"/>
      <w:tabs>
        <w:tab w:val="clear" w:pos="4320"/>
        <w:tab w:val="clear" w:pos="8640"/>
        <w:tab w:val="left" w:pos="2124"/>
      </w:tabs>
      <w:ind w:right="360"/>
    </w:pPr>
    <w:r>
      <w:t>19</w:t>
    </w:r>
    <w:r w:rsidR="009F72D8" w:rsidRPr="009F72D8">
      <w:rPr>
        <w:vertAlign w:val="superscript"/>
      </w:rPr>
      <w:t>th</w:t>
    </w:r>
    <w:r w:rsidR="009F72D8">
      <w:t xml:space="preserve"> October </w:t>
    </w:r>
    <w:r w:rsidR="00DA294C">
      <w:t>201</w:t>
    </w:r>
    <w:r w:rsidR="001E5873">
      <w:t>6</w:t>
    </w:r>
    <w:r w:rsidR="009F72D8">
      <w:tab/>
      <w:t>`</w:t>
    </w:r>
  </w:p>
  <w:p w:rsidR="00EB5E7B" w:rsidRDefault="00EB5E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7F" w:rsidRDefault="006C6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612">
      <w:rPr>
        <w:rStyle w:val="PageNumber"/>
        <w:noProof/>
      </w:rPr>
      <w:t>5</w:t>
    </w:r>
    <w:r>
      <w:rPr>
        <w:rStyle w:val="PageNumber"/>
      </w:rPr>
      <w:fldChar w:fldCharType="end"/>
    </w:r>
  </w:p>
  <w:p w:rsidR="006C6F7F" w:rsidRDefault="006C6F7F">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95" w:rsidRDefault="00664895">
      <w:r>
        <w:separator/>
      </w:r>
    </w:p>
  </w:footnote>
  <w:footnote w:type="continuationSeparator" w:id="0">
    <w:p w:rsidR="00664895" w:rsidRDefault="00664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7759B9"/>
    <w:multiLevelType w:val="hybridMultilevel"/>
    <w:tmpl w:val="C22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14AB"/>
    <w:multiLevelType w:val="hybridMultilevel"/>
    <w:tmpl w:val="2F9CFC4C"/>
    <w:lvl w:ilvl="0" w:tplc="A76A40C6">
      <w:start w:val="1"/>
      <w:numFmt w:val="lowerLetter"/>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3"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E602C"/>
    <w:multiLevelType w:val="hybridMultilevel"/>
    <w:tmpl w:val="846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82A7F"/>
    <w:multiLevelType w:val="hybridMultilevel"/>
    <w:tmpl w:val="33F0D30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70461"/>
    <w:multiLevelType w:val="hybridMultilevel"/>
    <w:tmpl w:val="6AFA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E6A06"/>
    <w:multiLevelType w:val="hybridMultilevel"/>
    <w:tmpl w:val="33F0D30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C6700"/>
    <w:multiLevelType w:val="hybridMultilevel"/>
    <w:tmpl w:val="69381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B44A74"/>
    <w:multiLevelType w:val="hybridMultilevel"/>
    <w:tmpl w:val="47AC151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33"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28"/>
  </w:num>
  <w:num w:numId="4">
    <w:abstractNumId w:val="2"/>
  </w:num>
  <w:num w:numId="5">
    <w:abstractNumId w:val="6"/>
  </w:num>
  <w:num w:numId="6">
    <w:abstractNumId w:val="36"/>
  </w:num>
  <w:num w:numId="7">
    <w:abstractNumId w:val="26"/>
  </w:num>
  <w:num w:numId="8">
    <w:abstractNumId w:val="5"/>
  </w:num>
  <w:num w:numId="9">
    <w:abstractNumId w:val="22"/>
  </w:num>
  <w:num w:numId="10">
    <w:abstractNumId w:val="30"/>
  </w:num>
  <w:num w:numId="11">
    <w:abstractNumId w:val="12"/>
  </w:num>
  <w:num w:numId="12">
    <w:abstractNumId w:val="33"/>
  </w:num>
  <w:num w:numId="13">
    <w:abstractNumId w:val="37"/>
  </w:num>
  <w:num w:numId="14">
    <w:abstractNumId w:val="18"/>
  </w:num>
  <w:num w:numId="15">
    <w:abstractNumId w:val="13"/>
  </w:num>
  <w:num w:numId="16">
    <w:abstractNumId w:val="8"/>
  </w:num>
  <w:num w:numId="17">
    <w:abstractNumId w:val="9"/>
  </w:num>
  <w:num w:numId="18">
    <w:abstractNumId w:val="0"/>
  </w:num>
  <w:num w:numId="19">
    <w:abstractNumId w:val="31"/>
  </w:num>
  <w:num w:numId="20">
    <w:abstractNumId w:val="35"/>
  </w:num>
  <w:num w:numId="21">
    <w:abstractNumId w:val="4"/>
  </w:num>
  <w:num w:numId="22">
    <w:abstractNumId w:val="7"/>
  </w:num>
  <w:num w:numId="23">
    <w:abstractNumId w:val="11"/>
  </w:num>
  <w:num w:numId="24">
    <w:abstractNumId w:val="14"/>
  </w:num>
  <w:num w:numId="25">
    <w:abstractNumId w:val="27"/>
  </w:num>
  <w:num w:numId="26">
    <w:abstractNumId w:val="19"/>
  </w:num>
  <w:num w:numId="27">
    <w:abstractNumId w:val="1"/>
  </w:num>
  <w:num w:numId="28">
    <w:abstractNumId w:val="24"/>
  </w:num>
  <w:num w:numId="29">
    <w:abstractNumId w:val="34"/>
  </w:num>
  <w:num w:numId="30">
    <w:abstractNumId w:val="29"/>
  </w:num>
  <w:num w:numId="31">
    <w:abstractNumId w:val="32"/>
  </w:num>
  <w:num w:numId="32">
    <w:abstractNumId w:val="10"/>
  </w:num>
  <w:num w:numId="33">
    <w:abstractNumId w:val="23"/>
  </w:num>
  <w:num w:numId="34">
    <w:abstractNumId w:val="25"/>
  </w:num>
  <w:num w:numId="35">
    <w:abstractNumId w:val="16"/>
  </w:num>
  <w:num w:numId="36">
    <w:abstractNumId w:val="3"/>
  </w:num>
  <w:num w:numId="37">
    <w:abstractNumId w:val="20"/>
  </w:num>
  <w:num w:numId="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0D9A"/>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253B"/>
    <w:rsid w:val="00033125"/>
    <w:rsid w:val="00033136"/>
    <w:rsid w:val="00033410"/>
    <w:rsid w:val="00036022"/>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4B2B"/>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103C"/>
    <w:rsid w:val="00082508"/>
    <w:rsid w:val="000828C2"/>
    <w:rsid w:val="00083CE2"/>
    <w:rsid w:val="00083F0C"/>
    <w:rsid w:val="00084590"/>
    <w:rsid w:val="00084F88"/>
    <w:rsid w:val="000860E8"/>
    <w:rsid w:val="000878A4"/>
    <w:rsid w:val="00087B5D"/>
    <w:rsid w:val="00087D03"/>
    <w:rsid w:val="00090BD5"/>
    <w:rsid w:val="00093B0B"/>
    <w:rsid w:val="0009434D"/>
    <w:rsid w:val="00095594"/>
    <w:rsid w:val="00096977"/>
    <w:rsid w:val="000A0319"/>
    <w:rsid w:val="000A0B0A"/>
    <w:rsid w:val="000A1EF6"/>
    <w:rsid w:val="000A1F4D"/>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1A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369"/>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06A"/>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905"/>
    <w:rsid w:val="001C7BB3"/>
    <w:rsid w:val="001D033A"/>
    <w:rsid w:val="001D053D"/>
    <w:rsid w:val="001D0BC1"/>
    <w:rsid w:val="001D0EE6"/>
    <w:rsid w:val="001D32B9"/>
    <w:rsid w:val="001D38C5"/>
    <w:rsid w:val="001D46F9"/>
    <w:rsid w:val="001D62C1"/>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5163"/>
    <w:rsid w:val="003367C0"/>
    <w:rsid w:val="00337B51"/>
    <w:rsid w:val="00337CC0"/>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42B"/>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122"/>
    <w:rsid w:val="004D596A"/>
    <w:rsid w:val="004D5A5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27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2FB5"/>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57931"/>
    <w:rsid w:val="0066005B"/>
    <w:rsid w:val="0066036D"/>
    <w:rsid w:val="006607A4"/>
    <w:rsid w:val="00660BD2"/>
    <w:rsid w:val="00660DC4"/>
    <w:rsid w:val="00660E6A"/>
    <w:rsid w:val="00661DFC"/>
    <w:rsid w:val="00662A6F"/>
    <w:rsid w:val="00663213"/>
    <w:rsid w:val="006635BE"/>
    <w:rsid w:val="00663C58"/>
    <w:rsid w:val="0066422A"/>
    <w:rsid w:val="00664809"/>
    <w:rsid w:val="00664895"/>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2341"/>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052E"/>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5E9D"/>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5E7D"/>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3FC4"/>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213"/>
    <w:rsid w:val="0091039C"/>
    <w:rsid w:val="009111EE"/>
    <w:rsid w:val="00911FBF"/>
    <w:rsid w:val="009123F6"/>
    <w:rsid w:val="00913506"/>
    <w:rsid w:val="00913631"/>
    <w:rsid w:val="00913D64"/>
    <w:rsid w:val="00914573"/>
    <w:rsid w:val="00914A45"/>
    <w:rsid w:val="00915118"/>
    <w:rsid w:val="00915279"/>
    <w:rsid w:val="00915C1E"/>
    <w:rsid w:val="00916037"/>
    <w:rsid w:val="0091701F"/>
    <w:rsid w:val="009178AC"/>
    <w:rsid w:val="00917D2E"/>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A8E"/>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F7E"/>
    <w:rsid w:val="009F6455"/>
    <w:rsid w:val="009F6E10"/>
    <w:rsid w:val="009F6FF8"/>
    <w:rsid w:val="009F7279"/>
    <w:rsid w:val="009F72D8"/>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612"/>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6F5"/>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23B5"/>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5FA3"/>
    <w:rsid w:val="00AD60F4"/>
    <w:rsid w:val="00AD7D91"/>
    <w:rsid w:val="00AE042E"/>
    <w:rsid w:val="00AE04FF"/>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2DB2"/>
    <w:rsid w:val="00B43197"/>
    <w:rsid w:val="00B440C6"/>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4EF4"/>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3F93"/>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363C"/>
    <w:rsid w:val="00DF3C7F"/>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0A73"/>
    <w:rsid w:val="00E41696"/>
    <w:rsid w:val="00E41CE6"/>
    <w:rsid w:val="00E41D4D"/>
    <w:rsid w:val="00E4247D"/>
    <w:rsid w:val="00E430DC"/>
    <w:rsid w:val="00E4337E"/>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DB9"/>
    <w:rsid w:val="00E70DC2"/>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B6F4E"/>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80E"/>
    <w:rsid w:val="00F15BF9"/>
    <w:rsid w:val="00F15C47"/>
    <w:rsid w:val="00F16400"/>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A90A-F27E-4A55-9758-2078CBFA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2016-09-30T11:34:00Z</cp:lastPrinted>
  <dcterms:created xsi:type="dcterms:W3CDTF">2016-12-07T16:44:00Z</dcterms:created>
  <dcterms:modified xsi:type="dcterms:W3CDTF">2016-12-07T16:44:00Z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